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32"/>
          <w:szCs w:val="40"/>
        </w:rPr>
      </w:pPr>
      <w:bookmarkStart w:id="0" w:name="_GoBack"/>
      <w:bookmarkEnd w:id="0"/>
      <w:r>
        <w:rPr>
          <w:rFonts w:hint="eastAsia"/>
          <w:sz w:val="32"/>
          <w:szCs w:val="40"/>
        </w:rPr>
        <w:t>“双减”提质重实践，项目化学习出真知</w:t>
      </w:r>
    </w:p>
    <w:p/>
    <w:p/>
    <w:p>
      <w:pPr>
        <w:rPr>
          <w:rFonts w:hint="default"/>
          <w:lang w:eastAsia="zh-Hans"/>
        </w:rPr>
      </w:pPr>
      <w:r>
        <w:rPr>
          <w:rFonts w:hint="eastAsia"/>
          <w:lang w:val="en-US" w:eastAsia="zh-Hans"/>
        </w:rPr>
        <w:t>文章链接</w:t>
      </w:r>
      <w:r>
        <w:rPr>
          <w:rFonts w:hint="default"/>
          <w:lang w:eastAsia="zh-Hans"/>
        </w:rPr>
        <w:t>：</w:t>
      </w:r>
    </w:p>
    <w:p>
      <w:pPr>
        <w:rPr>
          <w:rFonts w:hint="default"/>
          <w:lang w:eastAsia="zh-Hans"/>
        </w:rPr>
      </w:pPr>
      <w:r>
        <w:rPr>
          <w:rFonts w:hint="default"/>
          <w:lang w:eastAsia="zh-Hans"/>
        </w:rPr>
        <w:fldChar w:fldCharType="begin"/>
      </w:r>
      <w:r>
        <w:rPr>
          <w:rFonts w:hint="default"/>
          <w:lang w:eastAsia="zh-Hans"/>
        </w:rPr>
        <w:instrText xml:space="preserve"> HYPERLINK "https://mp.weixin.qq.com/s?__biz=Mzg4NjExNDQxNA==&amp;mid=2247510482&amp;idx=1&amp;sn=f347590379d379303cc245dd4d79d68e&amp;chksm=cf9c78d3f8ebf1c5cb43a86fb30b347f7abcaa6506c4facdb244331cad26461465e1ece6aecb&amp;mpshare=1&amp;scene=23&amp;srcid=0920vbcRz9fJIZchGfm0J2vK&amp;sharer_sharetime=1663676011059&amp;sharer_shareid=a40c9bbd1c28aec92eab9df246defe1b#rd" </w:instrText>
      </w:r>
      <w:r>
        <w:rPr>
          <w:rFonts w:hint="default"/>
          <w:lang w:eastAsia="zh-Hans"/>
        </w:rPr>
        <w:fldChar w:fldCharType="separate"/>
      </w:r>
      <w:r>
        <w:rPr>
          <w:rStyle w:val="6"/>
          <w:rFonts w:hint="default"/>
          <w:lang w:eastAsia="zh-Hans"/>
        </w:rPr>
        <w:t>https://mp.weixin.qq.com/s?__biz=Mzg4NjExNDQxNA==&amp;mid=2247510482&amp;idx=1&amp;sn=f347590379d379303cc245dd4d79d68e&amp;chksm=cf9c78d3f8ebf1c5cb43a86fb30b347f7abcaa6506c4facdb244331cad26461465e1ece6aecb&amp;mpshare=1&amp;scene=23&amp;srcid=0920vbcRz9fJIZchGfm0J2vK&amp;sharer_sharetime=1663676011059&amp;sharer_shareid=a40c9bbd1c28aec92eab9df246defe1b#rd</w:t>
      </w:r>
      <w:r>
        <w:rPr>
          <w:rFonts w:hint="default"/>
          <w:lang w:eastAsia="zh-Hans"/>
        </w:rPr>
        <w:fldChar w:fldCharType="end"/>
      </w:r>
    </w:p>
    <w:p>
      <w:pPr>
        <w:rPr>
          <w:rFonts w:hint="default"/>
          <w:lang w:eastAsia="zh-Hans"/>
        </w:rPr>
      </w:pPr>
    </w:p>
    <w:p>
      <w:pPr>
        <w:rPr>
          <w:rFonts w:hint="default"/>
          <w:lang w:eastAsia="zh-Hans"/>
        </w:rPr>
      </w:pPr>
    </w:p>
    <w:p>
      <w:pPr>
        <w:rPr>
          <w:rFonts w:hint="eastAsia"/>
          <w:lang w:val="en-US" w:eastAsia="zh-Hans"/>
        </w:rPr>
      </w:pPr>
      <w:r>
        <w:rPr>
          <w:rFonts w:hint="eastAsia"/>
          <w:lang w:val="en-US" w:eastAsia="zh-Hans"/>
        </w:rPr>
        <w:t>学习笔记</w:t>
      </w:r>
    </w:p>
    <w:p>
      <w:pPr>
        <w:rPr>
          <w:rFonts w:hint="default"/>
          <w:lang w:val="en-US" w:eastAsia="zh-Hans"/>
        </w:rPr>
      </w:pPr>
    </w:p>
    <w:p>
      <w:pPr>
        <w:numPr>
          <w:ilvl w:val="0"/>
          <w:numId w:val="1"/>
        </w:numPr>
        <w:rPr>
          <w:rFonts w:hint="default"/>
          <w:lang w:val="en-US" w:eastAsia="zh-Hans"/>
        </w:rPr>
      </w:pPr>
      <w:r>
        <w:rPr>
          <w:rFonts w:hint="default"/>
          <w:lang w:val="en-US" w:eastAsia="zh-Hans"/>
        </w:rPr>
        <w:t>设计：基于核心知识与关键能力，优化驱动性问题</w:t>
      </w:r>
    </w:p>
    <w:p>
      <w:pPr>
        <w:numPr>
          <w:numId w:val="0"/>
        </w:numPr>
        <w:rPr>
          <w:rFonts w:hint="default"/>
          <w:lang w:val="en-US" w:eastAsia="zh-Hans"/>
        </w:rPr>
      </w:pPr>
      <w:r>
        <w:rPr>
          <w:rFonts w:hint="default"/>
          <w:lang w:val="en-US" w:eastAsia="zh-Hans"/>
        </w:rPr>
        <w:t>例如，五年级上学期学习分段计费后，我们发现学生对快递中的分段计费十分感兴趣，于是教师便以快递中的数学知识为主线，进行“生活中的分段计费调研”的“KWH”调研。即调查学生对快递知识“已经知道了什么”“还想知道什么？”“想运用这些知识解决什么问题？”</w:t>
      </w:r>
    </w:p>
    <w:p>
      <w:pPr>
        <w:numPr>
          <w:numId w:val="0"/>
        </w:numPr>
        <w:rPr>
          <w:rFonts w:hint="default"/>
          <w:lang w:val="en-US" w:eastAsia="zh-Hans"/>
        </w:rPr>
      </w:pPr>
      <w:r>
        <w:rPr>
          <w:rFonts w:hint="default"/>
          <w:lang w:val="en-US" w:eastAsia="zh-Hans"/>
        </w:rPr>
        <w:t>内需促外动，学生的兴趣点是项目化学习促动的内驱力。通过将问题挖根溯源，基于核心知识和关键能力进行整合与拓展，我们从中选择四类学生感兴趣的问题，以“探寻快递中的数学”为主题开展小学数学项目化学习实践研究，涉及分段计费的最优方案、折扣、成本、利润等知识。为进一步关联知识体系间特点，形成新的结构性网络，我们将“快递中的分段计费”融合具体真实问题情境，转化为驱动性问题：“假如你是快递公司老板，想要争取更多客流。如何设计一个吸引顾客的快递促销活动方案？”</w:t>
      </w:r>
    </w:p>
    <w:p>
      <w:pPr>
        <w:numPr>
          <w:numId w:val="0"/>
        </w:numPr>
        <w:rPr>
          <w:rFonts w:hint="default"/>
          <w:lang w:val="en-US" w:eastAsia="zh-Hans"/>
        </w:rPr>
      </w:pPr>
      <w:r>
        <w:rPr>
          <w:rFonts w:hint="default"/>
          <w:lang w:val="en-US" w:eastAsia="zh-Hans"/>
        </w:rPr>
        <w:t>优化驱动性问题，触动内在知识体系及关键能力发展机制，学生经历任务分解，在解决问题中实现角色的转变，由被动“要我做”变为主动“我要做”，从促销活动方案中调动原有知识体系，激发潜在能力机智，发挥小组团队精神想方设法解决问题，促进项目化学习成果的实现。</w:t>
      </w:r>
    </w:p>
    <w:p>
      <w:pPr>
        <w:numPr>
          <w:numId w:val="0"/>
        </w:numPr>
        <w:rPr>
          <w:rFonts w:hint="default"/>
          <w:lang w:val="en-US" w:eastAsia="zh-Hans"/>
        </w:rPr>
      </w:pPr>
    </w:p>
    <w:p>
      <w:pPr>
        <w:numPr>
          <w:numId w:val="0"/>
        </w:numPr>
        <w:rPr>
          <w:rFonts w:hint="default"/>
          <w:lang w:val="en-US" w:eastAsia="zh-Hans"/>
        </w:rPr>
      </w:pPr>
      <w:r>
        <w:rPr>
          <w:rFonts w:hint="eastAsia"/>
          <w:lang w:val="en-US" w:eastAsia="zh-Hans"/>
        </w:rPr>
        <w:t>二</w:t>
      </w:r>
      <w:r>
        <w:rPr>
          <w:rFonts w:hint="default"/>
          <w:lang w:eastAsia="zh-Hans"/>
        </w:rPr>
        <w:t>、</w:t>
      </w:r>
      <w:r>
        <w:rPr>
          <w:rFonts w:hint="default"/>
          <w:lang w:val="en-US" w:eastAsia="zh-Hans"/>
        </w:rPr>
        <w:t>推进：精心设计项目化学习过程，推进项目成果实现</w:t>
      </w:r>
    </w:p>
    <w:p>
      <w:pPr>
        <w:numPr>
          <w:numId w:val="0"/>
        </w:numPr>
        <w:rPr>
          <w:rFonts w:hint="default"/>
          <w:lang w:val="en-US" w:eastAsia="zh-Hans"/>
        </w:rPr>
      </w:pPr>
      <w:r>
        <w:rPr>
          <w:rFonts w:hint="default"/>
          <w:lang w:val="en-US" w:eastAsia="zh-Hans"/>
        </w:rPr>
        <w:t>项目化学习过程的顺利推进，有赖于项目的精心设计和组织。我们组织学生成立学习小组，组织小组成员进行培训，明确个人在项目化学习中的主体责任，更快更好地投入到项目活动中，内促项目化成果的实现。根据驱动性问题，分析项目任务，确定任务支架。</w:t>
      </w:r>
    </w:p>
    <w:p>
      <w:pPr>
        <w:numPr>
          <w:numId w:val="0"/>
        </w:numPr>
        <w:rPr>
          <w:rFonts w:hint="default"/>
          <w:lang w:val="en-US" w:eastAsia="zh-Hans"/>
        </w:rPr>
      </w:pPr>
      <w:r>
        <w:rPr>
          <w:rFonts w:hint="default"/>
          <w:lang w:val="en-US" w:eastAsia="zh-Hans"/>
        </w:rPr>
        <w:t>1. 项目化学习启动准备：主动调研，确定方向</w:t>
      </w:r>
    </w:p>
    <w:p>
      <w:pPr>
        <w:numPr>
          <w:numId w:val="0"/>
        </w:numPr>
        <w:rPr>
          <w:rFonts w:hint="default"/>
          <w:lang w:val="en-US" w:eastAsia="zh-Hans"/>
        </w:rPr>
      </w:pPr>
      <w:r>
        <w:rPr>
          <w:rFonts w:hint="default"/>
          <w:lang w:val="en-US" w:eastAsia="zh-Hans"/>
        </w:rPr>
        <w:t>启发学生开展“现有快递促销活动方案”调研，从“我知道—想知道—如何知道”三方面进行讨论，让学生从自我认知水平和现有认知中提出想知道的快递促销方案内容，想方设法确定获得认知的方法与渠道，確定项目研究方向。</w:t>
      </w:r>
    </w:p>
    <w:p>
      <w:pPr>
        <w:numPr>
          <w:numId w:val="0"/>
        </w:numPr>
        <w:rPr>
          <w:rFonts w:hint="default"/>
          <w:lang w:val="en-US" w:eastAsia="zh-Hans"/>
        </w:rPr>
      </w:pPr>
      <w:r>
        <w:rPr>
          <w:rFonts w:hint="default"/>
          <w:lang w:val="en-US" w:eastAsia="zh-Hans"/>
        </w:rPr>
        <w:t>师生共同制定可操作性的调研任务计划：①调研工作有什么：了解有哪些快递公司;选择哪家快递公司进行调研;该快递公司现有的快递促销方案;影响快递促销方案的因素有什么？②调研方式是什么：实地调研、线上调研。③需要完成的内容有什么：设计调研统计分析表格，整理现有快递促销方案。</w:t>
      </w:r>
    </w:p>
    <w:p>
      <w:pPr>
        <w:numPr>
          <w:numId w:val="0"/>
        </w:numPr>
        <w:rPr>
          <w:rFonts w:hint="default"/>
          <w:lang w:val="en-US" w:eastAsia="zh-Hans"/>
        </w:rPr>
      </w:pPr>
      <w:r>
        <w:rPr>
          <w:rFonts w:hint="default"/>
          <w:lang w:val="en-US" w:eastAsia="zh-Hans"/>
        </w:rPr>
        <w:t>2. 项目化学习任务规划：实践体验，确定任务</w:t>
      </w:r>
    </w:p>
    <w:p>
      <w:pPr>
        <w:numPr>
          <w:numId w:val="0"/>
        </w:numPr>
        <w:rPr>
          <w:rFonts w:hint="default"/>
          <w:lang w:val="en-US" w:eastAsia="zh-Hans"/>
        </w:rPr>
      </w:pPr>
      <w:r>
        <w:rPr>
          <w:rFonts w:hint="default"/>
          <w:lang w:val="en-US" w:eastAsia="zh-Hans"/>
        </w:rPr>
        <w:t>活动一：讨论交流，数据分析解疑</w:t>
      </w:r>
    </w:p>
    <w:p>
      <w:pPr>
        <w:numPr>
          <w:numId w:val="0"/>
        </w:numPr>
        <w:rPr>
          <w:rFonts w:hint="default"/>
          <w:lang w:val="en-US" w:eastAsia="zh-Hans"/>
        </w:rPr>
      </w:pPr>
      <w:r>
        <w:rPr>
          <w:rFonts w:hint="default"/>
          <w:lang w:val="en-US" w:eastAsia="zh-Hans"/>
        </w:rPr>
        <w:t>讨论交流：分享课前调研得出的现有快递促销活动方案，分析影响快递促销活动方案的因素，梳理吸引顾客消费的因素，攻破疑点。</w:t>
      </w:r>
    </w:p>
    <w:p>
      <w:pPr>
        <w:numPr>
          <w:numId w:val="0"/>
        </w:numPr>
        <w:rPr>
          <w:rFonts w:hint="default"/>
          <w:lang w:val="en-US" w:eastAsia="zh-Hans"/>
        </w:rPr>
      </w:pPr>
    </w:p>
    <w:p>
      <w:pPr>
        <w:numPr>
          <w:numId w:val="0"/>
        </w:numPr>
        <w:rPr>
          <w:rFonts w:hint="default"/>
          <w:lang w:val="en-US" w:eastAsia="zh-Hans"/>
        </w:rPr>
      </w:pPr>
      <w:r>
        <w:rPr>
          <w:rFonts w:hint="eastAsia"/>
          <w:lang w:val="en-US" w:eastAsia="zh-Hans"/>
        </w:rPr>
        <w:t>三</w:t>
      </w:r>
      <w:r>
        <w:rPr>
          <w:rFonts w:hint="default"/>
          <w:lang w:eastAsia="zh-Hans"/>
        </w:rPr>
        <w:t>、</w:t>
      </w:r>
      <w:r>
        <w:rPr>
          <w:rFonts w:hint="default"/>
          <w:lang w:val="en-US" w:eastAsia="zh-Hans"/>
        </w:rPr>
        <w:t>评价：设立项目化学习评价机制，落实项目综合评价</w:t>
      </w:r>
    </w:p>
    <w:p>
      <w:pPr>
        <w:numPr>
          <w:numId w:val="0"/>
        </w:numPr>
        <w:rPr>
          <w:rFonts w:hint="default"/>
          <w:lang w:val="en-US" w:eastAsia="zh-Hans"/>
        </w:rPr>
      </w:pPr>
      <w:r>
        <w:rPr>
          <w:rFonts w:hint="default"/>
          <w:lang w:val="en-US" w:eastAsia="zh-Hans"/>
        </w:rPr>
        <w:t>1. 过程性评价</w:t>
      </w:r>
    </w:p>
    <w:p>
      <w:pPr>
        <w:numPr>
          <w:numId w:val="0"/>
        </w:numPr>
        <w:rPr>
          <w:rFonts w:hint="default"/>
          <w:lang w:val="en-US" w:eastAsia="zh-Hans"/>
        </w:rPr>
      </w:pPr>
      <w:r>
        <w:rPr>
          <w:rFonts w:hint="default"/>
          <w:lang w:val="en-US" w:eastAsia="zh-Hans"/>
        </w:rPr>
        <w:t>项目化学习评价从核心知识、综合能力、探究活动三方面设计评价量表，量化评价细项，综合评价活动成果以及综合表现，对小组表现以及组员个人表现进行评价，从评价中内促学生能力发展。</w:t>
      </w:r>
    </w:p>
    <w:p>
      <w:pPr>
        <w:numPr>
          <w:numId w:val="0"/>
        </w:numPr>
        <w:rPr>
          <w:rFonts w:hint="default"/>
          <w:lang w:val="en-US" w:eastAsia="zh-Hans"/>
        </w:rPr>
      </w:pPr>
      <w:r>
        <w:rPr>
          <w:rFonts w:hint="default"/>
          <w:lang w:val="en-US" w:eastAsia="zh-Hans"/>
        </w:rPr>
        <w:t>2. 结果性评价</w:t>
      </w:r>
    </w:p>
    <w:p>
      <w:pPr>
        <w:numPr>
          <w:numId w:val="0"/>
        </w:numPr>
        <w:rPr>
          <w:rFonts w:hint="default"/>
          <w:lang w:val="en-US" w:eastAsia="zh-Hans"/>
        </w:rPr>
      </w:pPr>
      <w:r>
        <w:rPr>
          <w:rFonts w:hint="default"/>
          <w:lang w:val="en-US" w:eastAsia="zh-Hans"/>
        </w:rPr>
        <w:t>推动项目化学习过程中学生学习的结果性评价，尤其是项目成果的评价。“项目化学习：设计快递促销活动方案”成果展示中，设计竞标活动，每组设计出需快递的物品，用信封密封放进投票箱。在竞标活动中，随机抽取其中两种快递物品，各小组的速算员计算本小组方案所需的快递费，价优者中标，评为本次活动的“促销王”。对快递促销活动方案的宣传海报进行展示，邀请同年级的学生，每人一票，从数学知识的运用、美感等角度对促销活动方案宣传海报进行评比，评出“最具人气奖”。</w:t>
      </w:r>
    </w:p>
    <w:p>
      <w:pPr>
        <w:numPr>
          <w:numId w:val="0"/>
        </w:numPr>
        <w:rPr>
          <w:rFonts w:hint="default"/>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50BEE"/>
    <w:multiLevelType w:val="singleLevel"/>
    <w:tmpl w:val="FEF50B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49610"/>
    <w:rsid w:val="4EFF3195"/>
    <w:rsid w:val="56FE61B3"/>
    <w:rsid w:val="7AC49610"/>
    <w:rsid w:val="7FF7E0F1"/>
    <w:rsid w:val="AFBFE45D"/>
    <w:rsid w:val="C7FD7ECD"/>
    <w:rsid w:val="D1DF1C0C"/>
    <w:rsid w:val="DF7B6D0A"/>
    <w:rsid w:val="FAFED9E2"/>
    <w:rsid w:val="FE7B0613"/>
    <w:rsid w:val="FE9FE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2022-10-12T14:30:00Z</dcterms:created>
  <dc:creator>小胡要上进啊</dc:creator>
  <cp:lastModifiedBy>小胡要上进啊</cp:lastModifiedBy>
  <dcterms:modified xsi:type="dcterms:W3CDTF">2022-10-12T22:02:57Z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B917BC69F0CEEC8A0B5F466338431E2A</vt:lpwstr>
  </property>
</Properties>
</file>