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  <w:lang w:eastAsia="zh-Hans"/>
        </w:rPr>
      </w:pPr>
      <w:r>
        <w:rPr>
          <w:rFonts w:hint="eastAsia"/>
          <w:b/>
          <w:bCs/>
          <w:sz w:val="28"/>
          <w:szCs w:val="36"/>
          <w:lang w:eastAsia="zh-Hans"/>
        </w:rPr>
        <w:t>单元整体教学设计表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73"/>
        <w:gridCol w:w="151"/>
        <w:gridCol w:w="1493"/>
        <w:gridCol w:w="2763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单元</w:t>
            </w:r>
          </w:p>
        </w:tc>
        <w:tc>
          <w:tcPr>
            <w:tcW w:w="7378" w:type="dxa"/>
            <w:gridSpan w:val="4"/>
          </w:tcPr>
          <w:p>
            <w:pPr>
              <w:jc w:val="center"/>
              <w:rPr>
                <w:lang w:eastAsia="zh-Han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Unit 7A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val="en-US" w:eastAsia="zh-Hans"/>
              </w:rPr>
              <w:t>t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val="en-US" w:eastAsia="zh-Hans"/>
              </w:rPr>
              <w:t>weekends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jc w:val="center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单元内容分析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教材板块</w:t>
            </w:r>
          </w:p>
        </w:tc>
        <w:tc>
          <w:tcPr>
            <w:tcW w:w="4407" w:type="dxa"/>
            <w:gridSpan w:val="3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内容解读</w:t>
            </w:r>
          </w:p>
        </w:tc>
        <w:tc>
          <w:tcPr>
            <w:tcW w:w="2971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学习要点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(</w:t>
            </w:r>
            <w:r>
              <w:rPr>
                <w:rFonts w:hint="eastAsia"/>
                <w:lang w:eastAsia="zh-Hans"/>
              </w:rPr>
              <w:t>学习难点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教学重点</w:t>
            </w:r>
            <w:r>
              <w:rPr>
                <w:lang w:eastAsia="zh-Han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  <w:vMerge w:val="restart"/>
          </w:tcPr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Storytime</w:t>
            </w: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What:</w:t>
            </w:r>
            <w:r>
              <w:rPr>
                <w:rFonts w:hint="eastAsia" w:ascii="Times New Roman Regular" w:hAnsi="Times New Roman Regular" w:cs="Times New Roman Regular"/>
              </w:rPr>
              <w:t>语篇为小学生日常对话，Mike和苏海在上学的路上讨论周末活动，以此呈现本单元的核心句型。引导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学生</w:t>
            </w:r>
            <w:r>
              <w:rPr>
                <w:rFonts w:hint="eastAsia" w:ascii="Times New Roman Regular" w:hAnsi="Times New Roman Regular" w:cs="Times New Roman Regular"/>
              </w:rPr>
              <w:t>度过有趣、有价值的周末。</w:t>
            </w:r>
          </w:p>
        </w:tc>
        <w:tc>
          <w:tcPr>
            <w:tcW w:w="2971" w:type="dxa"/>
            <w:vMerge w:val="restart"/>
          </w:tcPr>
          <w:p>
            <w:r>
              <w:rPr>
                <w:rFonts w:hint="eastAsia"/>
              </w:rPr>
              <w:t>1.在看图、听对话、阅读等过程中获取并梳理有关人物</w:t>
            </w:r>
            <w:r>
              <w:rPr>
                <w:rFonts w:hint="eastAsia"/>
                <w:lang w:val="en-US" w:eastAsia="zh-Hans"/>
              </w:rPr>
              <w:t>周末活动</w:t>
            </w:r>
            <w:r>
              <w:rPr>
                <w:rFonts w:hint="eastAsia"/>
              </w:rPr>
              <w:t>等信息。</w:t>
            </w:r>
          </w:p>
          <w:p>
            <w:r>
              <w:rPr>
                <w:rFonts w:hint="eastAsia"/>
              </w:rPr>
              <w:t>2.找出谈论</w:t>
            </w:r>
            <w:r>
              <w:rPr>
                <w:rFonts w:hint="eastAsia"/>
                <w:lang w:val="en-US" w:eastAsia="zh-Hans"/>
              </w:rPr>
              <w:t>周末活动</w:t>
            </w:r>
            <w:r>
              <w:rPr>
                <w:rFonts w:hint="eastAsia"/>
              </w:rPr>
              <w:t>对话中的问题、回应、追问等句子并进行运用。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3.能通过表格、思维图等方式梳理文本内容并进行复述。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  <w:lang w:val="en-US" w:eastAsia="zh-Hans"/>
              </w:rPr>
              <w:t>能根据文本人物进行问答交际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谈论周末活动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eastAsia"/>
                <w:lang w:eastAsia="zh-Hans"/>
              </w:rPr>
            </w:pPr>
            <w:r>
              <w:rPr>
                <w:rFonts w:hint="default"/>
                <w:lang w:eastAsia="zh-Hans"/>
              </w:rPr>
              <w:t>5能自主归纳周</w:t>
            </w:r>
            <w:r>
              <w:rPr>
                <w:rFonts w:hint="eastAsia"/>
                <w:lang w:val="en-US" w:eastAsia="zh-Hans"/>
              </w:rPr>
              <w:t>末</w:t>
            </w:r>
            <w:r>
              <w:rPr>
                <w:rFonts w:hint="default"/>
                <w:lang w:eastAsia="zh-Hans"/>
              </w:rPr>
              <w:t>活动包含的维度，并能判断、比较、评价文本中的人物和自己的周末。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  <w:vMerge w:val="continue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Why: </w:t>
            </w:r>
            <w:r>
              <w:rPr>
                <w:rFonts w:hint="eastAsia" w:ascii="Times New Roman Regular" w:hAnsi="Times New Roman Regular" w:cs="Times New Roman Regular"/>
              </w:rPr>
              <w:t>作者通过描述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苏海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、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苏阳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、M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ike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和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H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elen</w:t>
            </w:r>
            <w:r>
              <w:rPr>
                <w:rFonts w:hint="eastAsia" w:ascii="Times New Roman Regular" w:hAnsi="Times New Roman Regular" w:cs="Times New Roman Regular"/>
              </w:rPr>
              <w:t>的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周末活动</w:t>
            </w:r>
            <w:r>
              <w:rPr>
                <w:rFonts w:hint="eastAsia" w:ascii="Times New Roman Regular" w:hAnsi="Times New Roman Regular" w:cs="Times New Roman Regular"/>
              </w:rPr>
              <w:t>，使学生学习如何有礼貌、得体的开启对话、回应与结束对话。学生能通过阅读语篇和观察图片，涉及到信息的检索、提取和归纳等，并能在讨论、交流中感知文本的主题意义。</w:t>
            </w:r>
          </w:p>
        </w:tc>
        <w:tc>
          <w:tcPr>
            <w:tcW w:w="29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  <w:vMerge w:val="continue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How:</w:t>
            </w:r>
            <w:r>
              <w:rPr>
                <w:rFonts w:hint="eastAsia" w:ascii="Times New Roman Regular" w:hAnsi="Times New Roman Regular" w:cs="Times New Roman Regular"/>
              </w:rPr>
              <w:t>该对话时比较典型的学生日常生活对话，文本以对话形式呈现。分为两部分：分为两部分：第一部分是麦克和苏海讨论各自的周末活动，以第一人称为主。第二部分是讨论Helen的周末活动，涉及到第三人称单数。涉及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谈论周末活动</w:t>
            </w:r>
            <w:r>
              <w:rPr>
                <w:rFonts w:hint="eastAsia" w:ascii="Times New Roman Regular" w:hAnsi="Times New Roman Regular" w:cs="Times New Roman Regular"/>
              </w:rPr>
              <w:t>词汇，如： play with, very much, chat, Internet, go to the cinema, a lot, come out,get out,visit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等</w:t>
            </w:r>
            <w:r>
              <w:rPr>
                <w:rFonts w:hint="eastAsia" w:ascii="Times New Roman Regular" w:hAnsi="Times New Roman Regular" w:cs="Times New Roman Regular"/>
              </w:rPr>
              <w:t>，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频率副词</w:t>
            </w:r>
            <w:r>
              <w:rPr>
                <w:rFonts w:hint="eastAsia" w:ascii="Times New Roman Regular" w:hAnsi="Times New Roman Regular" w:cs="Times New Roman Regular"/>
              </w:rPr>
              <w:t>如：often, always, sometimes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等</w:t>
            </w:r>
            <w:r>
              <w:rPr>
                <w:rFonts w:hint="eastAsia" w:ascii="Times New Roman Regular" w:hAnsi="Times New Roman Regular" w:cs="Times New Roman Regular"/>
              </w:rPr>
              <w:t>;交流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周末生活</w:t>
            </w:r>
            <w:r>
              <w:rPr>
                <w:rFonts w:hint="eastAsia" w:ascii="Times New Roman Regular" w:hAnsi="Times New Roman Regular" w:cs="Times New Roman Regular"/>
              </w:rPr>
              <w:t>所运用的核心语言，如：What do you do at weekends? I always/usually/often/sometimes...学生在第二、三、四单元学习了第三人称单数，已经接触并初步学习一般现在时态。该对话情节易于理解，具有现实意义。</w:t>
            </w:r>
          </w:p>
        </w:tc>
        <w:tc>
          <w:tcPr>
            <w:tcW w:w="29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3" w:hRule="atLeast"/>
        </w:trPr>
        <w:tc>
          <w:tcPr>
            <w:tcW w:w="1144" w:type="dxa"/>
            <w:gridSpan w:val="2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Grammar time</w:t>
            </w: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本单元的语言知识汇总：</w:t>
            </w:r>
          </w:p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.</w:t>
            </w:r>
            <w:r>
              <w:rPr>
                <w:rFonts w:hint="eastAsia" w:ascii="Times New Roman Regular" w:hAnsi="Times New Roman Regular" w:cs="Times New Roman Regular"/>
              </w:rPr>
              <w:t>本单元核心句型What do you do at weekends?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及其回答</w:t>
            </w:r>
            <w:r>
              <w:rPr>
                <w:rFonts w:hint="eastAsia" w:ascii="Times New Roman Regular" w:hAnsi="Times New Roman Regular" w:cs="Times New Roman Regular"/>
              </w:rPr>
              <w:t xml:space="preserve"> I always/usually/often/sometimes...</w:t>
            </w:r>
          </w:p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2．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always,usually,often,sometimes频率副词的区分与用法</w:t>
            </w:r>
          </w:p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3.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部分新行动词的三单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chats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，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play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s，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flies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，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visits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，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goes</w:t>
            </w:r>
          </w:p>
        </w:tc>
        <w:tc>
          <w:tcPr>
            <w:tcW w:w="2971" w:type="dxa"/>
          </w:tcPr>
          <w:p>
            <w:r>
              <w:rPr>
                <w:rFonts w:hint="eastAsia"/>
              </w:rPr>
              <w:t>1.学习职业类词汇并自主总结职业类词汇的构词规律。</w:t>
            </w:r>
          </w:p>
          <w:p>
            <w:r>
              <w:rPr>
                <w:rFonts w:hint="eastAsia"/>
              </w:rPr>
              <w:t>2.能在语境中运用What d</w:t>
            </w:r>
            <w:r>
              <w:rPr>
                <w:rFonts w:hint="eastAsia"/>
                <w:lang w:val="en-US" w:eastAsia="zh-Hans"/>
              </w:rPr>
              <w:t>o</w:t>
            </w:r>
            <w:r>
              <w:rPr>
                <w:rFonts w:hint="default"/>
                <w:lang w:eastAsia="zh-Hans"/>
              </w:rPr>
              <w:t xml:space="preserve"> you do at weekends</w:t>
            </w:r>
            <w:r>
              <w:rPr>
                <w:rFonts w:hint="eastAsia"/>
              </w:rPr>
              <w:t>?</w:t>
            </w:r>
            <w:r>
              <w:rPr>
                <w:rFonts w:hint="default"/>
              </w:rPr>
              <w:t>I always/usually/often/sometimes</w:t>
            </w:r>
            <w:r>
              <w:rPr>
                <w:rFonts w:hint="eastAsia"/>
              </w:rPr>
              <w:t>来描述</w:t>
            </w:r>
            <w:r>
              <w:rPr>
                <w:rFonts w:hint="eastAsia"/>
                <w:lang w:val="en-US" w:eastAsia="zh-Hans"/>
              </w:rPr>
              <w:t>周末活动</w:t>
            </w:r>
            <w:r>
              <w:rPr>
                <w:rFonts w:hint="eastAsia"/>
              </w:rPr>
              <w:t>。能掌握动词</w:t>
            </w:r>
            <w:r>
              <w:rPr>
                <w:rFonts w:hint="eastAsia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chats</w:t>
            </w:r>
            <w:r>
              <w:rPr>
                <w:rFonts w:hint="default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play</w:t>
            </w:r>
            <w:r>
              <w:rPr>
                <w:rFonts w:hint="default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s，</w:t>
            </w:r>
            <w:r>
              <w:rPr>
                <w:rFonts w:hint="eastAsia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flies</w:t>
            </w:r>
            <w:r>
              <w:rPr>
                <w:rFonts w:hint="default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visits</w:t>
            </w:r>
            <w:r>
              <w:rPr>
                <w:rFonts w:hint="default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goes</w:t>
            </w:r>
            <w:r>
              <w:rPr>
                <w:rFonts w:hint="eastAsia"/>
              </w:rPr>
              <w:t>第三人称单数形式的读音及正确用法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</w:tcPr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lang w:eastAsia="zh-Hans"/>
              </w:rPr>
              <w:t>Fun time</w:t>
            </w: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这个板块是一个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投骰子说句子的问答游戏</w:t>
            </w:r>
            <w:r>
              <w:rPr>
                <w:rFonts w:hint="eastAsia" w:ascii="Times New Roman Regular" w:hAnsi="Times New Roman Regular" w:cs="Times New Roman Regular"/>
              </w:rPr>
              <w:t>，学生通过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轮流掷骰子</w:t>
            </w:r>
            <w:r>
              <w:rPr>
                <w:rFonts w:hint="eastAsia" w:ascii="Times New Roman Regular" w:hAnsi="Times New Roman Regular" w:cs="Times New Roman Regular"/>
              </w:rPr>
              <w:t>，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根据图片内容进行问答练习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，</w:t>
            </w:r>
            <w:r>
              <w:rPr>
                <w:rFonts w:hint="eastAsia" w:ascii="Times New Roman Regular" w:hAnsi="Times New Roman Regular" w:cs="Times New Roman Regular"/>
              </w:rPr>
              <w:t>熟练运用本单元核心句型。</w:t>
            </w:r>
          </w:p>
        </w:tc>
        <w:tc>
          <w:tcPr>
            <w:tcW w:w="2971" w:type="dxa"/>
          </w:tcPr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  <w:lang w:val="en-US" w:eastAsia="zh-Hans"/>
              </w:rPr>
              <w:t>正确谈论关于周末活动的相关词组和句型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学习该话题下</w:t>
            </w:r>
            <w:r>
              <w:rPr>
                <w:rFonts w:hint="eastAsia"/>
                <w:lang w:val="en-US" w:eastAsia="zh-Hans"/>
              </w:rPr>
              <w:t>不同人称的周末活动问答方式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3</w:t>
            </w:r>
            <w:r>
              <w:rPr>
                <w:rFonts w:hint="eastAsia"/>
                <w:lang w:val="en-US" w:eastAsia="zh-Hans"/>
              </w:rPr>
              <w:t>.结合生活经验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选用正确频率副词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</w:tcPr>
          <w:p>
            <w:pPr>
              <w:rPr>
                <w:rFonts w:hint="eastAsia"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hAnsi="Times New Roman Regular" w:cs="Times New Roman Regular"/>
              </w:rPr>
              <w:t>S</w:t>
            </w:r>
            <w:r>
              <w:rPr>
                <w:rFonts w:ascii="Times New Roman Regular" w:hAnsi="Times New Roman Regular" w:cs="Times New Roman Regular"/>
                <w:lang w:eastAsia="zh-Hans"/>
              </w:rPr>
              <w:t>ound time</w:t>
            </w: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能正确读出字母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s</w:t>
            </w:r>
            <w:r>
              <w:rPr>
                <w:rFonts w:hint="eastAsia" w:ascii="Times New Roman Regular" w:hAnsi="Times New Roman Regular" w:cs="Times New Roman Regular"/>
              </w:rPr>
              <w:t>在单词中的读音，能读简单的含“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s</w:t>
            </w:r>
            <w:r>
              <w:rPr>
                <w:rFonts w:hint="eastAsia" w:ascii="Times New Roman Regular" w:hAnsi="Times New Roman Regular" w:cs="Times New Roman Regular"/>
              </w:rPr>
              <w:t>”的单词</w:t>
            </w:r>
          </w:p>
        </w:tc>
        <w:tc>
          <w:tcPr>
            <w:tcW w:w="2971" w:type="dxa"/>
          </w:tcPr>
          <w:p>
            <w:r>
              <w:rPr>
                <w:rFonts w:hint="eastAsia"/>
              </w:rPr>
              <w:t>自主发现规律，总结规律并进行发散思维搜集更多单词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  <w:vMerge w:val="restart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Cartoon time </w:t>
            </w: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What:</w:t>
            </w:r>
            <w:r>
              <w:rPr>
                <w:rFonts w:hint="eastAsia" w:ascii="Times New Roman Regular" w:hAnsi="Times New Roman Regular" w:cs="Times New Roman Regular"/>
              </w:rPr>
              <w:t>本语篇为卡通故事，内容围绕Bobby和</w:t>
            </w:r>
            <w:r>
              <w:rPr>
                <w:rFonts w:hint="default" w:ascii="Times New Roman Regular" w:hAnsi="Times New Roman Regular" w:cs="Times New Roman Regular"/>
              </w:rPr>
              <w:t>B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illy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和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S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am一年四季的周末活动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，</w:t>
            </w:r>
            <w:r>
              <w:rPr>
                <w:rFonts w:hint="eastAsia"/>
              </w:rPr>
              <w:t>引导学生</w:t>
            </w:r>
            <w:r>
              <w:rPr>
                <w:rFonts w:hint="eastAsia"/>
                <w:lang w:val="en-US" w:eastAsia="zh-Hans"/>
              </w:rPr>
              <w:t>在周末的时候多参加一些有益的活动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尤其是体育运动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保持身体健康</w:t>
            </w:r>
            <w:r>
              <w:rPr>
                <w:rFonts w:hint="default"/>
                <w:lang w:eastAsia="zh-Hans"/>
              </w:rPr>
              <w:t>。</w:t>
            </w:r>
          </w:p>
        </w:tc>
        <w:tc>
          <w:tcPr>
            <w:tcW w:w="2971" w:type="dxa"/>
            <w:vMerge w:val="restart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读懂卡通故事，体会人物心情，能用正确的语音语调朗读、表演。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Hans"/>
              </w:rPr>
              <w:t>正确评价他人周末活动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并给出合理建议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得体表达对</w:t>
            </w:r>
            <w:r>
              <w:rPr>
                <w:rFonts w:hint="eastAsia"/>
                <w:lang w:val="en-US" w:eastAsia="zh-Hans"/>
              </w:rPr>
              <w:t>周末活动</w:t>
            </w:r>
            <w:r>
              <w:rPr>
                <w:rFonts w:hint="eastAsia"/>
              </w:rPr>
              <w:t>的态度和观点。规划自己周末生活的意识，形成健康的生活方式，建立积极的生活态度。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1144" w:type="dxa"/>
            <w:gridSpan w:val="2"/>
            <w:vMerge w:val="continue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Why:</w:t>
            </w:r>
            <w:r>
              <w:rPr>
                <w:rFonts w:hint="eastAsia" w:ascii="Times New Roman Regular" w:hAnsi="Times New Roman Regular" w:cs="Times New Roman Regular"/>
              </w:rPr>
              <w:t>作者通过趣味故事让学生在情境中运用核心语言进行日常交际，使学生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将有益的活动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，</w:t>
            </w:r>
            <w:r>
              <w:rPr>
                <w:rFonts w:hint="eastAsia" w:ascii="Times New Roman Regular" w:hAnsi="Times New Roman Regular" w:cs="Times New Roman Regular"/>
              </w:rPr>
              <w:t>规划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进</w:t>
            </w:r>
            <w:r>
              <w:rPr>
                <w:rFonts w:hint="eastAsia" w:ascii="Times New Roman Regular" w:hAnsi="Times New Roman Regular" w:cs="Times New Roman Regular"/>
              </w:rPr>
              <w:t>自己周末生活，形成健康的生活方式，建立积极的生活态度</w:t>
            </w:r>
            <w:r>
              <w:rPr>
                <w:rFonts w:hint="default" w:ascii="Times New Roman Regular" w:hAnsi="Times New Roman Regular" w:cs="Times New Roman Regular"/>
              </w:rPr>
              <w:t>。</w:t>
            </w:r>
          </w:p>
        </w:tc>
        <w:tc>
          <w:tcPr>
            <w:tcW w:w="29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  <w:vMerge w:val="continue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</w:p>
        </w:tc>
        <w:tc>
          <w:tcPr>
            <w:tcW w:w="4407" w:type="dxa"/>
            <w:gridSpan w:val="3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How:</w:t>
            </w:r>
            <w:r>
              <w:rPr>
                <w:rFonts w:hint="eastAsia" w:ascii="Times New Roman Regular" w:hAnsi="Times New Roman Regular" w:cs="Times New Roman Regular"/>
              </w:rPr>
              <w:t>该对话是比较简洁的日常交际对话，涉及句型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一些周末活动的词组短语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，</w:t>
            </w:r>
            <w:r>
              <w:rPr>
                <w:rFonts w:hint="eastAsia" w:ascii="Times New Roman Regular" w:hAnsi="Times New Roman Regular" w:cs="Times New Roman Regular"/>
              </w:rPr>
              <w:t>学生在Storytime板块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以及四年级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S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easons单元</w:t>
            </w:r>
            <w:r>
              <w:rPr>
                <w:rFonts w:hint="eastAsia" w:ascii="Times New Roman Regular" w:hAnsi="Times New Roman Regular" w:cs="Times New Roman Regular"/>
              </w:rPr>
              <w:t>中已经学习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这些表达方式</w:t>
            </w:r>
            <w:r>
              <w:rPr>
                <w:rFonts w:hint="eastAsia" w:ascii="Times New Roman Regular" w:hAnsi="Times New Roman Regular" w:cs="Times New Roman Regular"/>
              </w:rPr>
              <w:t>，在这个语篇中学习综合表达。</w:t>
            </w:r>
          </w:p>
        </w:tc>
        <w:tc>
          <w:tcPr>
            <w:tcW w:w="29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4" w:type="dxa"/>
            <w:gridSpan w:val="2"/>
          </w:tcPr>
          <w:p>
            <w:pPr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Checkout time</w:t>
            </w:r>
          </w:p>
        </w:tc>
        <w:tc>
          <w:tcPr>
            <w:tcW w:w="4407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hint="eastAsia" w:ascii="Times New Roman Regular" w:hAnsi="Times New Roman Regular" w:cs="Times New Roman Regular"/>
              </w:rPr>
              <w:t>改板块由两个部分组成，分别为Do a survey和Think and write。通过调查、采访和写作巩固本单元知识并进行迁移运用。</w:t>
            </w:r>
            <w:r>
              <w:rPr>
                <w:rFonts w:hint="eastAsia"/>
              </w:rPr>
              <w:t>通过调查、收集采访结果感悟到</w:t>
            </w:r>
            <w:r>
              <w:rPr>
                <w:rFonts w:hint="eastAsia"/>
                <w:lang w:val="en-US" w:eastAsia="zh-Hans"/>
              </w:rPr>
              <w:t>他人不同的周末活动</w:t>
            </w:r>
            <w:r>
              <w:rPr>
                <w:rFonts w:hint="eastAsia"/>
              </w:rPr>
              <w:t>，能够合理安排并丰富自己的周末活动。能够评价他人的周末活动，并能提出合理建议。掌握写作框架，用</w:t>
            </w:r>
            <w:r>
              <w:rPr>
                <w:rFonts w:hint="eastAsia" w:ascii="Times New Roman" w:hAnsi="Times New Roman"/>
              </w:rPr>
              <w:t>丰富的语言表达，在写作中</w:t>
            </w:r>
            <w:r>
              <w:rPr>
                <w:rFonts w:hint="eastAsia" w:ascii="Times New Roman" w:hAnsi="Times New Roman"/>
                <w:lang w:val="en-US" w:eastAsia="zh-Hans"/>
              </w:rPr>
              <w:t>规划周末生活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rPr>
                <w:rFonts w:hint="eastAsia" w:ascii="Times New Roman Regular" w:hAnsi="Times New Roman Regular" w:cs="Times New Roman Regular"/>
              </w:rPr>
            </w:pPr>
          </w:p>
        </w:tc>
        <w:tc>
          <w:tcPr>
            <w:tcW w:w="2971" w:type="dxa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得体、礼貌地进行采访调查，在交流过程中提取、记录所需要的信息。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综合灵活运用语言，有条理地进行汇报。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完成“</w:t>
            </w:r>
            <w:r>
              <w:rPr>
                <w:rFonts w:hint="eastAsia"/>
                <w:lang w:val="en-US" w:eastAsia="zh-Hans"/>
              </w:rPr>
              <w:t>周末生活大调查</w:t>
            </w:r>
            <w:r>
              <w:rPr>
                <w:rFonts w:hint="eastAsia"/>
              </w:rPr>
              <w:t xml:space="preserve">”海报、My </w:t>
            </w:r>
            <w:r>
              <w:rPr>
                <w:rFonts w:hint="default"/>
              </w:rPr>
              <w:t xml:space="preserve">_____ </w:t>
            </w:r>
            <w:r>
              <w:rPr>
                <w:rFonts w:hint="eastAsia"/>
                <w:lang w:val="en-US" w:eastAsia="zh-Hans"/>
              </w:rPr>
              <w:t>weekend</w:t>
            </w:r>
            <w:r>
              <w:rPr>
                <w:rFonts w:hint="eastAsia"/>
              </w:rPr>
              <w:t>书面表达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  <w:lang w:eastAsia="zh-Hans"/>
              </w:rPr>
              <w:t>单元主题内容框架图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参考</w:t>
            </w:r>
            <w:r>
              <w:rPr>
                <w:lang w:eastAsia="zh-Hans"/>
              </w:rPr>
              <w:t>《</w:t>
            </w:r>
            <w:r>
              <w:rPr>
                <w:rFonts w:hint="eastAsia"/>
                <w:lang w:eastAsia="zh-Hans"/>
              </w:rPr>
              <w:t>新课标</w:t>
            </w:r>
            <w:r>
              <w:rPr>
                <w:lang w:eastAsia="zh-Hans"/>
              </w:rPr>
              <w:t>》</w:t>
            </w:r>
            <w:r>
              <w:rPr>
                <w:rFonts w:hint="eastAsia"/>
                <w:lang w:eastAsia="zh-Hans"/>
              </w:rPr>
              <w:t>P</w:t>
            </w:r>
            <w:r>
              <w:rPr>
                <w:lang w:eastAsia="zh-Hans"/>
              </w:rPr>
              <w:t>153）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r>
              <w:drawing>
                <wp:inline distT="0" distB="0" distL="114300" distR="114300">
                  <wp:extent cx="5507990" cy="3098165"/>
                  <wp:effectExtent l="0" t="0" r="3810" b="635"/>
                  <wp:docPr id="34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7990" cy="309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单元教学目标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1" w:type="dxa"/>
            <w:gridSpan w:val="5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单元教学目标</w:t>
            </w:r>
          </w:p>
        </w:tc>
        <w:tc>
          <w:tcPr>
            <w:tcW w:w="2971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5551" w:type="dxa"/>
            <w:gridSpan w:val="5"/>
            <w:vMerge w:val="restart"/>
          </w:tcPr>
          <w:p>
            <w:pPr>
              <w:rPr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（1） 通过本单元的学习，</w:t>
            </w:r>
            <w:r>
              <w:rPr>
                <w:rFonts w:hint="eastAsia"/>
                <w:szCs w:val="21"/>
              </w:rPr>
              <w:t>学生听懂、读懂单元内的对话和故事，能在小组内分角色表演，能尝试复述对话和故事。</w:t>
            </w:r>
          </w:p>
        </w:tc>
        <w:tc>
          <w:tcPr>
            <w:tcW w:w="2971" w:type="dxa"/>
          </w:tcPr>
          <w:p>
            <w:r>
              <w:rPr>
                <w:rFonts w:hint="eastAsia"/>
              </w:rPr>
              <w:t>Story time</w:t>
            </w:r>
          </w:p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5551" w:type="dxa"/>
            <w:gridSpan w:val="5"/>
            <w:vMerge w:val="continue"/>
          </w:tcPr>
          <w:p/>
        </w:tc>
        <w:tc>
          <w:tcPr>
            <w:tcW w:w="2971" w:type="dxa"/>
          </w:tcPr>
          <w:p>
            <w:r>
              <w:rPr>
                <w:rFonts w:hint="eastAsia"/>
              </w:rPr>
              <w:t>Cartoon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5551" w:type="dxa"/>
            <w:gridSpan w:val="5"/>
            <w:vMerge w:val="restart"/>
          </w:tcPr>
          <w:p>
            <w:pPr>
              <w:pStyle w:val="7"/>
              <w:spacing w:line="320" w:lineRule="exact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（2）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学生能在真实语境中熟练运用句型 </w:t>
            </w:r>
            <w:r>
              <w:rPr>
                <w:rFonts w:ascii="Times New Roman" w:hAnsi="Times New Roman"/>
                <w:color w:val="000000"/>
                <w:szCs w:val="21"/>
              </w:rPr>
              <w:t>“Wh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at do/does ...do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Hans"/>
              </w:rPr>
              <w:t>at</w:t>
            </w:r>
            <w:r>
              <w:rPr>
                <w:rFonts w:hint="default" w:ascii="Times New Roman" w:hAnsi="Times New Roman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Hans"/>
              </w:rPr>
              <w:t>weekends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?”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“H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e/</w:t>
            </w:r>
            <w:r>
              <w:rPr>
                <w:rFonts w:hint="default" w:ascii="Times New Roman" w:hAnsi="Times New Roman"/>
                <w:szCs w:val="21"/>
                <w:lang w:eastAsia="zh-Hans"/>
              </w:rPr>
              <w:t>S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he</w:t>
            </w:r>
            <w:r>
              <w:rPr>
                <w:rFonts w:hint="default" w:ascii="Times New Roman" w:hAnsi="Times New Roman"/>
                <w:szCs w:val="21"/>
                <w:lang w:eastAsia="zh-Hans"/>
              </w:rPr>
              <w:t>/T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hey</w:t>
            </w:r>
            <w:r>
              <w:rPr>
                <w:rFonts w:hint="default" w:ascii="Times New Roman" w:hAnsi="Times New Roman"/>
                <w:szCs w:val="21"/>
                <w:lang w:eastAsia="zh-Hans"/>
              </w:rPr>
              <w:t>/W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e</w:t>
            </w:r>
            <w:r>
              <w:rPr>
                <w:rFonts w:hint="default" w:ascii="Times New Roman" w:hAnsi="Times New Roman"/>
                <w:szCs w:val="21"/>
                <w:lang w:eastAsia="zh-Hans"/>
              </w:rPr>
              <w:t>/</w:t>
            </w:r>
            <w:r>
              <w:rPr>
                <w:rFonts w:hint="eastAsia" w:ascii="Times New Roman Regular" w:hAnsi="Times New Roman Regular" w:cs="Times New Roman Regular"/>
              </w:rPr>
              <w:t xml:space="preserve"> I always/usually/often/sometimes...</w:t>
            </w:r>
            <w:r>
              <w:rPr>
                <w:rFonts w:hint="eastAsia" w:ascii="Times New Roman" w:hAnsi="Times New Roman"/>
                <w:szCs w:val="21"/>
              </w:rPr>
              <w:t xml:space="preserve"> 来询问别人的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周末生活</w:t>
            </w:r>
            <w:r>
              <w:rPr>
                <w:rFonts w:hint="eastAsia" w:ascii="Times New Roman" w:hAnsi="Times New Roman"/>
                <w:szCs w:val="21"/>
              </w:rPr>
              <w:t>，能自主发现并总结归纳的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频率副词</w:t>
            </w:r>
            <w:r>
              <w:rPr>
                <w:rFonts w:hint="eastAsia" w:ascii="Times New Roman" w:hAnsi="Times New Roman"/>
                <w:szCs w:val="21"/>
              </w:rPr>
              <w:t>的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区别</w:t>
            </w:r>
            <w:r>
              <w:rPr>
                <w:rFonts w:hint="eastAsia" w:ascii="Times New Roman" w:hAnsi="Times New Roman"/>
                <w:szCs w:val="21"/>
              </w:rPr>
              <w:t>，能运用动词三单形式描述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周末活动</w:t>
            </w:r>
            <w:r>
              <w:rPr>
                <w:rFonts w:hint="eastAsia" w:ascii="Times New Roman" w:hAnsi="Times New Roman"/>
                <w:szCs w:val="21"/>
              </w:rPr>
              <w:t>。通过交流他人的周末活动，掌握频率副词及第三人称单数的特殊疑问句和陈述句。</w:t>
            </w:r>
          </w:p>
          <w:p>
            <w:pPr>
              <w:rPr>
                <w:lang w:eastAsia="zh-Hans"/>
              </w:rPr>
            </w:pPr>
          </w:p>
        </w:tc>
        <w:tc>
          <w:tcPr>
            <w:tcW w:w="2971" w:type="dxa"/>
          </w:tcPr>
          <w:p>
            <w:r>
              <w:rPr>
                <w:rFonts w:hint="eastAsia"/>
              </w:rPr>
              <w:t>Grammar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5551" w:type="dxa"/>
            <w:gridSpan w:val="5"/>
            <w:vMerge w:val="continue"/>
          </w:tcPr>
          <w:p/>
        </w:tc>
        <w:tc>
          <w:tcPr>
            <w:tcW w:w="2971" w:type="dxa"/>
          </w:tcPr>
          <w:p>
            <w:r>
              <w:rPr>
                <w:rFonts w:hint="eastAsia"/>
              </w:rPr>
              <w:t>Fun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5551" w:type="dxa"/>
            <w:gridSpan w:val="5"/>
            <w:vMerge w:val="restart"/>
          </w:tcPr>
          <w:p>
            <w:pPr>
              <w:rPr>
                <w:lang w:eastAsia="zh-Hans"/>
              </w:rPr>
            </w:pPr>
            <w:r>
              <w:rPr>
                <w:rFonts w:hint="eastAsia" w:ascii="Times New Roman" w:hAnsi="Times New Roman"/>
                <w:szCs w:val="21"/>
              </w:rPr>
              <w:t>(3)</w:t>
            </w:r>
            <w:r>
              <w:rPr>
                <w:rFonts w:hint="eastAsia"/>
                <w:lang w:eastAsia="zh-Hans"/>
              </w:rPr>
              <w:t>通过阅读有关中西方周末活动的课外材料，了解中外受欢迎的体育活动及中西方文化差异。</w:t>
            </w:r>
          </w:p>
        </w:tc>
        <w:tc>
          <w:tcPr>
            <w:tcW w:w="2971" w:type="dxa"/>
          </w:tcPr>
          <w:p/>
          <w:p>
            <w:r>
              <w:t>C</w:t>
            </w:r>
            <w:r>
              <w:rPr>
                <w:rFonts w:hint="eastAsia"/>
                <w:lang w:val="en-US" w:eastAsia="zh-Hans"/>
              </w:rPr>
              <w:t>artoon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5551" w:type="dxa"/>
            <w:gridSpan w:val="5"/>
            <w:vMerge w:val="continue"/>
          </w:tcPr>
          <w:p/>
        </w:tc>
        <w:tc>
          <w:tcPr>
            <w:tcW w:w="2971" w:type="dxa"/>
          </w:tcPr>
          <w:p>
            <w:r>
              <w:rPr>
                <w:rFonts w:hint="eastAsia"/>
              </w:rPr>
              <w:t>Culture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5551" w:type="dxa"/>
            <w:gridSpan w:val="5"/>
            <w:vMerge w:val="restart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(4)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通过本单元的学习，学生能够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合理安排并丰富自己的周末活动。能够评价他人的周末活动，并能提出合理建议。</w:t>
            </w:r>
          </w:p>
          <w:p/>
        </w:tc>
        <w:tc>
          <w:tcPr>
            <w:tcW w:w="2971" w:type="dxa"/>
          </w:tcPr>
          <w:p>
            <w:r>
              <w:rPr>
                <w:rFonts w:hint="eastAsia"/>
              </w:rPr>
              <w:t>Checkout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5551" w:type="dxa"/>
            <w:gridSpan w:val="5"/>
            <w:vMerge w:val="continue"/>
          </w:tcPr>
          <w:p/>
        </w:tc>
        <w:tc>
          <w:tcPr>
            <w:tcW w:w="2971" w:type="dxa"/>
          </w:tcPr>
          <w:p>
            <w:r>
              <w:rPr>
                <w:rFonts w:hint="eastAsia"/>
              </w:rPr>
              <w:t>Cartoon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5551" w:type="dxa"/>
            <w:gridSpan w:val="5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（5）通过绘本融合教学，拓宽学生对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周末</w:t>
            </w:r>
            <w:r>
              <w:rPr>
                <w:rFonts w:hint="eastAsia" w:ascii="Times New Roman" w:hAnsi="Times New Roman"/>
                <w:szCs w:val="21"/>
              </w:rPr>
              <w:t>这个话题表达的维度，综合运用语言，准确丰富、有条理地进行书面表达，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能根据周末话题写出片段或文章。能关注语言的准确性、连贯性、多元性。</w:t>
            </w:r>
          </w:p>
        </w:tc>
        <w:tc>
          <w:tcPr>
            <w:tcW w:w="2971" w:type="dxa"/>
          </w:tcPr>
          <w:p>
            <w:r>
              <w:rPr>
                <w:rFonts w:hint="eastAsia"/>
              </w:rPr>
              <w:t>Checkout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1" w:type="dxa"/>
            <w:gridSpan w:val="5"/>
          </w:tcPr>
          <w:p>
            <w:r>
              <w:rPr>
                <w:rFonts w:hint="eastAsia"/>
              </w:rPr>
              <w:t>(6)</w:t>
            </w:r>
            <w:r>
              <w:rPr>
                <w:rFonts w:hint="eastAsia" w:ascii="Times New Roman" w:hAnsi="Times New Roman"/>
                <w:szCs w:val="21"/>
              </w:rPr>
              <w:t>通过感知，对比，运用等方式进一步了解字母</w:t>
            </w:r>
            <w:r>
              <w:rPr>
                <w:rFonts w:hint="eastAsia" w:ascii="Times New Roman" w:hAnsi="Times New Roman"/>
                <w:szCs w:val="21"/>
                <w:lang w:val="en-US" w:eastAsia="zh-Hans"/>
              </w:rPr>
              <w:t>s</w:t>
            </w:r>
            <w:r>
              <w:rPr>
                <w:rFonts w:hint="eastAsia" w:ascii="Times New Roman" w:hAnsi="Times New Roman"/>
                <w:szCs w:val="21"/>
              </w:rPr>
              <w:t>在单词中的读音。</w:t>
            </w:r>
          </w:p>
        </w:tc>
        <w:tc>
          <w:tcPr>
            <w:tcW w:w="2971" w:type="dxa"/>
          </w:tcPr>
          <w:p>
            <w:r>
              <w:rPr>
                <w:rFonts w:hint="eastAsia"/>
              </w:rPr>
              <w:t xml:space="preserve">Sound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1" w:type="dxa"/>
            <w:vMerge w:val="restart"/>
            <w:vAlign w:val="center"/>
          </w:tcPr>
          <w:p>
            <w:pPr>
              <w:ind w:left="210" w:hanging="210" w:hangingChars="100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分课时</w:t>
            </w:r>
          </w:p>
          <w:p>
            <w:pPr>
              <w:ind w:left="210" w:hanging="210" w:hangingChars="100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目标</w:t>
            </w:r>
          </w:p>
        </w:tc>
        <w:tc>
          <w:tcPr>
            <w:tcW w:w="42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课时</w:t>
            </w:r>
          </w:p>
        </w:tc>
        <w:tc>
          <w:tcPr>
            <w:tcW w:w="1493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教学板块</w:t>
            </w:r>
          </w:p>
        </w:tc>
        <w:tc>
          <w:tcPr>
            <w:tcW w:w="573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1" w:type="dxa"/>
            <w:vMerge w:val="continue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42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一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Story time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(</w:t>
            </w:r>
            <w:r>
              <w:rPr>
                <w:rFonts w:hint="default" w:ascii="Times New Roman" w:hAnsi="Times New Roman"/>
                <w:b/>
                <w:bCs/>
                <w:color w:val="000000"/>
                <w:szCs w:val="21"/>
                <w:lang w:eastAsia="zh-Hans"/>
              </w:rPr>
              <w:t>O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  <w:lang w:val="en-US" w:eastAsia="zh-Hans"/>
              </w:rPr>
              <w:t>ur</w:t>
            </w:r>
            <w:r>
              <w:rPr>
                <w:rFonts w:hint="default" w:ascii="Times New Roman" w:hAnsi="Times New Roman"/>
                <w:b/>
                <w:bCs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  <w:lang w:val="en-US" w:eastAsia="zh-Hans"/>
              </w:rPr>
              <w:t>friends</w:t>
            </w:r>
            <w:r>
              <w:rPr>
                <w:rFonts w:hint="default" w:ascii="Times New Roman" w:hAnsi="Times New Roman"/>
                <w:b/>
                <w:bCs/>
                <w:color w:val="000000"/>
                <w:szCs w:val="21"/>
                <w:lang w:eastAsia="zh-Hans"/>
              </w:rPr>
              <w:t>’ weekends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573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在探究问题的过程中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理解文本，</w:t>
            </w:r>
            <w:r>
              <w:rPr>
                <w:rFonts w:hint="eastAsia"/>
              </w:rPr>
              <w:t>能用正确的语音语调朗读对话，并复述对话中人物的</w:t>
            </w:r>
            <w:r>
              <w:rPr>
                <w:rFonts w:hint="eastAsia"/>
                <w:lang w:val="en-US" w:eastAsia="zh-CN"/>
              </w:rPr>
              <w:t>周末生活和</w:t>
            </w:r>
            <w:r>
              <w:rPr>
                <w:rFonts w:hint="eastAsia"/>
              </w:rPr>
              <w:t>初步表演对话。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能在解读文本的过程中，理清脉络，绘制思维导图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学做课堂笔记。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3.能围绕周末这个话题进行简单的介绍和交流。</w:t>
            </w:r>
            <w:r>
              <w:rPr>
                <w:rFonts w:hint="eastAsia"/>
              </w:rPr>
              <w:t>运用日常交际用语：</w:t>
            </w:r>
            <w:r>
              <w:rPr>
                <w:rFonts w:hint="default" w:ascii="Times New Roman" w:hAnsi="Times New Roman" w:cs="Times New Roman"/>
              </w:rPr>
              <w:t>What do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you /they do at weekends? What does he/she do at weekends? I\They\He\She often\...</w:t>
            </w:r>
            <w:r>
              <w:rPr>
                <w:rFonts w:hint="eastAsia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chat on the Internent, fly a kite, go to the cinema, have a picnic。</w:t>
            </w:r>
          </w:p>
          <w:p>
            <w:pPr>
              <w:jc w:val="left"/>
              <w:rPr>
                <w:lang w:eastAsia="zh-Han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4.能在文本的具体语境中，体会</w:t>
            </w:r>
            <w:r>
              <w:rPr>
                <w:rFonts w:hint="eastAsia"/>
                <w:color w:val="auto"/>
                <w:lang w:val="en-US" w:eastAsia="zh-CN"/>
              </w:rPr>
              <w:t>频率副词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usually, often, sometimes, always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用法并尝试运用。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1" w:type="dxa"/>
            <w:vMerge w:val="continue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42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二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Fun time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&amp;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Grammar time&amp;Culture time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(colorful weekends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)</w:t>
            </w:r>
          </w:p>
        </w:tc>
        <w:tc>
          <w:tcPr>
            <w:tcW w:w="5734" w:type="dxa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根据思维导图，用第三人称复述</w:t>
            </w:r>
            <w:r>
              <w:rPr>
                <w:rFonts w:hint="default"/>
                <w:lang w:eastAsia="zh-CN"/>
              </w:rPr>
              <w:t>H</w:t>
            </w:r>
            <w:r>
              <w:rPr>
                <w:rFonts w:hint="eastAsia"/>
                <w:lang w:val="en-US" w:eastAsia="zh-CN"/>
              </w:rPr>
              <w:t>elen.</w:t>
            </w:r>
            <w:r>
              <w:rPr>
                <w:rFonts w:hint="default"/>
                <w:lang w:eastAsia="zh-CN"/>
              </w:rPr>
              <w:t>M</w:t>
            </w:r>
            <w:r>
              <w:rPr>
                <w:rFonts w:hint="eastAsia"/>
                <w:lang w:val="en-US" w:eastAsia="zh-CN"/>
              </w:rPr>
              <w:t>ike.</w:t>
            </w:r>
            <w:r>
              <w:rPr>
                <w:rFonts w:hint="default"/>
                <w:lang w:eastAsia="zh-CN"/>
              </w:rPr>
              <w:t>S</w:t>
            </w:r>
            <w:r>
              <w:rPr>
                <w:rFonts w:hint="eastAsia"/>
                <w:lang w:val="en-US" w:eastAsia="zh-CN"/>
              </w:rPr>
              <w:t>uhai的周末，引导学生思考一般现在时第三人称单数的陈述句和特殊疑问句。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通过小组活动，学生对比、总结语法规则。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通过游戏和调查活动，操练现在时第三人称单数的陈述句和特殊疑问句以及频率副词。</w:t>
            </w:r>
          </w:p>
          <w:p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4. 通过谈论自己和他人的周末，正确运用语法规则。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1" w:type="dxa"/>
            <w:vMerge w:val="continue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42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三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Cartoon time &amp;C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ulture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time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/>
                <w:b/>
                <w:bCs/>
                <w:szCs w:val="21"/>
              </w:rPr>
              <w:t>meaning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Hans"/>
              </w:rPr>
              <w:t>ful</w:t>
            </w:r>
            <w:r>
              <w:rPr>
                <w:rFonts w:hint="default" w:ascii="Times New Roman" w:hAnsi="Times New Roman"/>
                <w:b/>
                <w:bCs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szCs w:val="21"/>
              </w:rPr>
              <w:t>weekends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5734" w:type="dxa"/>
            <w:gridSpan w:val="2"/>
          </w:tcPr>
          <w:p>
            <w:pPr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 xml:space="preserve"> 理解卡通的故事内容，能用正确的语言语调朗读对话，在熟读的基础上分角色朗读。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2.通过</w:t>
            </w:r>
            <w:r>
              <w:rPr>
                <w:rFonts w:hint="eastAsia"/>
                <w:lang w:val="en-US" w:eastAsia="zh-CN"/>
              </w:rPr>
              <w:t>比利的故事，引导学生形成规划自己周末生活的意识，形成健康的生活方式，建立积极的生活态度。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3.阅读课外材料，比较中西方小朋友的周末安排的异同。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中外受欢迎的体育活动及中西方文化差异。</w:t>
            </w:r>
          </w:p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1" w:type="dxa"/>
            <w:vMerge w:val="continue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424" w:type="dxa"/>
            <w:gridSpan w:val="2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四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Sound time &amp;Checkout time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</w:rPr>
              <w:t>design my weekend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5734" w:type="dxa"/>
            <w:gridSpan w:val="2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能够结合第四单元Hobbies的话题，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根据周末话题写出片段或文章，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灵活运用be good at, do well in...及课外活动的相关词汇能关注语言的准确性、连贯性、多元性。能准确运用频率副词。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能够评价他人的周末活动，并能提出合理建议。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textAlignment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通过感知，对比，运用等方式进一步了解字母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在单词中的读音。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读出简单的单词，听音写出相应的字母。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尝试自己创编有关s的歌谣。</w:t>
            </w:r>
          </w:p>
          <w:p>
            <w:r>
              <w:rPr>
                <w:rFonts w:hint="default"/>
                <w:lang w:eastAsia="zh-CN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t>学生能通过自评、同伴互评等评价方式，检测本单元掌握情况。</w:t>
            </w: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default"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.通过小组互评、自评等方式，学生能根据写作评价标准对作文进行完善和修改，使表达更加准确、连贯和多样性。</w:t>
            </w:r>
          </w:p>
        </w:tc>
      </w:tr>
    </w:tbl>
    <w:p>
      <w:pPr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1F5A7"/>
    <w:multiLevelType w:val="singleLevel"/>
    <w:tmpl w:val="86E1F5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864F5A"/>
    <w:multiLevelType w:val="singleLevel"/>
    <w:tmpl w:val="B7864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CEFE6F"/>
    <w:multiLevelType w:val="singleLevel"/>
    <w:tmpl w:val="08CEFE6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2EDC562"/>
    <w:multiLevelType w:val="singleLevel"/>
    <w:tmpl w:val="62EDC56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C519"/>
    <w:rsid w:val="004B0850"/>
    <w:rsid w:val="004B5933"/>
    <w:rsid w:val="00560C36"/>
    <w:rsid w:val="005E2A27"/>
    <w:rsid w:val="0062286A"/>
    <w:rsid w:val="00685273"/>
    <w:rsid w:val="006D36BF"/>
    <w:rsid w:val="006E0BA3"/>
    <w:rsid w:val="00A33EBD"/>
    <w:rsid w:val="00BE1788"/>
    <w:rsid w:val="00F6730C"/>
    <w:rsid w:val="0DD204C9"/>
    <w:rsid w:val="1504019C"/>
    <w:rsid w:val="46BF5CAB"/>
    <w:rsid w:val="4E7F6BCF"/>
    <w:rsid w:val="4FD714E7"/>
    <w:rsid w:val="4FDE3D7E"/>
    <w:rsid w:val="55EBF62E"/>
    <w:rsid w:val="57FB4543"/>
    <w:rsid w:val="5F3F539B"/>
    <w:rsid w:val="5FFE6EFB"/>
    <w:rsid w:val="668B2CC7"/>
    <w:rsid w:val="6BFEC97A"/>
    <w:rsid w:val="6F4E6984"/>
    <w:rsid w:val="6FEAF8B9"/>
    <w:rsid w:val="79EE259F"/>
    <w:rsid w:val="7B166D3F"/>
    <w:rsid w:val="7D3FB458"/>
    <w:rsid w:val="7D5F6B29"/>
    <w:rsid w:val="7F1B034E"/>
    <w:rsid w:val="7FAD4ADF"/>
    <w:rsid w:val="9F3FE048"/>
    <w:rsid w:val="A2B7DEA3"/>
    <w:rsid w:val="BD9D1D21"/>
    <w:rsid w:val="BFCEBFBF"/>
    <w:rsid w:val="D5EFEC36"/>
    <w:rsid w:val="D7BE0EC5"/>
    <w:rsid w:val="E67F3620"/>
    <w:rsid w:val="F6FF3970"/>
    <w:rsid w:val="F7A7022D"/>
    <w:rsid w:val="F7F76E17"/>
    <w:rsid w:val="FBF70D90"/>
    <w:rsid w:val="FBFFC519"/>
    <w:rsid w:val="FDF7CE11"/>
    <w:rsid w:val="FF762D08"/>
    <w:rsid w:val="FF778BB6"/>
    <w:rsid w:val="FFEFA45C"/>
    <w:rsid w:val="FFF6E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592</Words>
  <Characters>3381</Characters>
  <Lines>28</Lines>
  <Paragraphs>7</Paragraphs>
  <ScaleCrop>false</ScaleCrop>
  <LinksUpToDate>false</LinksUpToDate>
  <CharactersWithSpaces>3966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2022-07-08T23:11:00Z</dcterms:created>
  <dc:creator>杭燕楠</dc:creator>
  <cp:lastModifiedBy>zhuzhuqing</cp:lastModifiedBy>
  <dcterms:modified xsi:type="dcterms:W3CDTF">2022-08-09T13:06:10Z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DE7B8D19589858A60D87C6625D4EFA37</vt:lpwstr>
  </property>
</Properties>
</file>