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大班法制活动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1、在参加活动中通过观察和讨论，了解在家庭环境中活动时的安全注意事项。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根据已有经验，在木偶表演中，发现他人活动的危险，并积极为他们提出安全建议。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1、事先与住在幼儿园附近的幼儿家长联系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2、小男孩和小女孩的木偶。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3、教学挂图和幼儿用书。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1、带幼儿参加真实的家庭环境，激发幼儿的学习兴趣。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教师：今天老师要带小朋友们去一个小朋友家做客，你们想去吗？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2、幼儿观察客厅，了解在客厅的安全注意点。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（1）观察客厅，熟悉客厅中的摆放。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教师：我们先来到他们家的客厅，发现客厅中存在的危险。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（2）引导幼儿观看木偶表演，发现客厅存在的危险。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①教师：请小朋友们看一看小弟弟和小妹妹在干什么？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②教师才做玩偶表演：小女孩被小椅子绊倒，小男孩的脚踢到电视柜下面的尖角上。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③教师：小妹妹被绊倒疼不疼呀？怎样走路才不会被绊倒呢？小弟弟的脚踢到了哪里？他的脚会感觉怎么样？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3、引导幼儿观察餐厅，知道在餐厅中的安全注意点。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（1）引导幼儿观察餐厅，了解餐厅中的物品摆放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（2）引导幼儿观看玩偶表演，发现餐厅中存在的危险。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4、引导幼儿观察卧室，知道在卧室中的安全注意点。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（1）引导幼儿观察卧室，了解卧室中的物品摆放。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（2）引导幼儿观看玩偶表演，发现卧室中存在的危险。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5、观看教学挂图引导幼儿总结，结束活动。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教师：今天我们去做客，发现了小弟弟和小妹妹的危险，我们还帮助了他们。那我们在家的时候呀注意些什么呢？</w:t>
      </w:r>
      <w:r>
        <w:rPr>
          <w:rFonts w:hint="eastAsia" w:ascii="宋体" w:hAnsi="宋体" w:eastAsia="宋体" w:cs="宋体"/>
          <w:sz w:val="24"/>
          <w:szCs w:val="24"/>
        </w:rPr>
        <w:t>火灾信号，幼儿自选逃生办法进行自救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CD9E3"/>
    <w:multiLevelType w:val="singleLevel"/>
    <w:tmpl w:val="634CD9E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B11E4"/>
    <w:rsid w:val="AF7B11E4"/>
    <w:rsid w:val="F64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2022-09-26T20:14:00Z</dcterms:created>
  <dc:creator>qwx</dc:creator>
  <cp:lastModifiedBy>qwx</cp:lastModifiedBy>
  <dcterms:modified xsi:type="dcterms:W3CDTF">2022-10-17T12:21:24Z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