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26F7" w14:textId="77777777" w:rsidR="00A94900" w:rsidRPr="006545E2" w:rsidRDefault="00A94900" w:rsidP="00A94900">
      <w:pPr>
        <w:ind w:firstLineChars="700" w:firstLine="2108"/>
        <w:rPr>
          <w:rFonts w:ascii="宋体" w:eastAsia="宋体" w:hAnsi="宋体"/>
          <w:sz w:val="24"/>
          <w:szCs w:val="24"/>
        </w:rPr>
      </w:pPr>
      <w:bookmarkStart w:id="0" w:name="_Hlk116858085"/>
      <w:r w:rsidRPr="004022F6">
        <w:rPr>
          <w:rFonts w:ascii="宋体" w:eastAsia="宋体" w:hAnsi="宋体" w:hint="eastAsia"/>
          <w:b/>
          <w:bCs/>
          <w:sz w:val="30"/>
          <w:szCs w:val="30"/>
        </w:rPr>
        <w:t>初中语文名著阅读</w:t>
      </w:r>
      <w:r>
        <w:rPr>
          <w:rFonts w:ascii="宋体" w:eastAsia="宋体" w:hAnsi="宋体" w:hint="eastAsia"/>
          <w:b/>
          <w:bCs/>
          <w:sz w:val="30"/>
          <w:szCs w:val="30"/>
        </w:rPr>
        <w:t>教学</w:t>
      </w:r>
      <w:r w:rsidRPr="004022F6">
        <w:rPr>
          <w:rFonts w:ascii="宋体" w:eastAsia="宋体" w:hAnsi="宋体" w:hint="eastAsia"/>
          <w:b/>
          <w:bCs/>
          <w:sz w:val="30"/>
          <w:szCs w:val="30"/>
        </w:rPr>
        <w:t>实践研究</w:t>
      </w:r>
    </w:p>
    <w:p w14:paraId="59148B80" w14:textId="77777777" w:rsidR="00A94900" w:rsidRDefault="00A94900" w:rsidP="00A94900">
      <w:pPr>
        <w:ind w:firstLineChars="1100" w:firstLine="3313"/>
        <w:textAlignment w:val="baseline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文献综述</w:t>
      </w:r>
    </w:p>
    <w:p w14:paraId="04388911" w14:textId="77777777" w:rsidR="00A94900" w:rsidRPr="006545E2" w:rsidRDefault="00A94900" w:rsidP="00A94900">
      <w:pPr>
        <w:ind w:firstLineChars="900" w:firstLine="2168"/>
        <w:textAlignment w:val="baseline"/>
        <w:rPr>
          <w:rFonts w:ascii="宋体" w:eastAsia="宋体" w:hAnsi="宋体"/>
          <w:b/>
          <w:bCs/>
          <w:sz w:val="30"/>
          <w:szCs w:val="30"/>
        </w:rPr>
      </w:pPr>
      <w:r w:rsidRPr="0090495E">
        <w:rPr>
          <w:rFonts w:ascii="宋体" w:eastAsia="宋体" w:hAnsi="宋体" w:hint="eastAsia"/>
          <w:b/>
          <w:bCs/>
          <w:sz w:val="24"/>
          <w:szCs w:val="24"/>
        </w:rPr>
        <w:t xml:space="preserve">常州市实验初中天宁分校 </w:t>
      </w:r>
      <w:r w:rsidRPr="0090495E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90495E">
        <w:rPr>
          <w:rFonts w:ascii="宋体" w:eastAsia="宋体" w:hAnsi="宋体" w:hint="eastAsia"/>
          <w:b/>
          <w:bCs/>
          <w:sz w:val="24"/>
          <w:szCs w:val="24"/>
        </w:rPr>
        <w:t>朱烨 黄晔</w:t>
      </w:r>
    </w:p>
    <w:bookmarkEnd w:id="0"/>
    <w:p w14:paraId="3EF34688" w14:textId="1CC62545" w:rsidR="00C04CAA" w:rsidRDefault="00C04CAA"/>
    <w:p w14:paraId="141D2998" w14:textId="58C575F0" w:rsidR="00A94900" w:rsidRPr="007943B5" w:rsidRDefault="00A94900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一、研究背景</w:t>
      </w:r>
    </w:p>
    <w:p w14:paraId="25BB310B" w14:textId="0A806027" w:rsidR="00A94900" w:rsidRPr="007943B5" w:rsidRDefault="006D7401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基于课标</w:t>
      </w:r>
      <w:r w:rsidR="007943B5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、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教材</w:t>
      </w:r>
      <w:r w:rsidR="007943B5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、学情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的</w:t>
      </w:r>
      <w:r w:rsidR="007943B5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不断变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化，</w:t>
      </w:r>
      <w:r w:rsidR="00A94900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初中语文名著阅读教学实践是值得深入研究的一个课题。</w:t>
      </w:r>
    </w:p>
    <w:p w14:paraId="195537DC" w14:textId="5C44DC2A" w:rsidR="00A94900" w:rsidRPr="007943B5" w:rsidRDefault="00A94900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二、研究现状</w:t>
      </w:r>
    </w:p>
    <w:p w14:paraId="754CA39F" w14:textId="77777777" w:rsidR="00A94900" w:rsidRPr="007943B5" w:rsidRDefault="00A94900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已掌握的文献资料显示，理论界主要从以下方面展开了相关研究：</w:t>
      </w:r>
    </w:p>
    <w:p w14:paraId="3D93131E" w14:textId="35305FF3" w:rsidR="007943B5" w:rsidRPr="007943B5" w:rsidRDefault="007943B5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>
        <w:rPr>
          <w:rFonts w:ascii="宋体" w:eastAsia="宋体" w:hAnsi="宋体" w:hint="eastAsia"/>
          <w:snapToGrid w:val="0"/>
          <w:kern w:val="0"/>
          <w:sz w:val="24"/>
          <w:szCs w:val="24"/>
        </w:rPr>
        <w:t>（一）</w:t>
      </w:r>
      <w:r w:rsidR="00C342F7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国内从上世纪2</w:t>
      </w:r>
      <w:r w:rsidR="00C342F7" w:rsidRPr="007943B5">
        <w:rPr>
          <w:rFonts w:ascii="宋体" w:eastAsia="宋体" w:hAnsi="宋体"/>
          <w:snapToGrid w:val="0"/>
          <w:kern w:val="0"/>
          <w:sz w:val="24"/>
          <w:szCs w:val="24"/>
        </w:rPr>
        <w:t>0</w:t>
      </w:r>
      <w:r w:rsidR="00C342F7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年代至今，从课程标准到课程实施进行了多角度的理论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研</w:t>
      </w:r>
    </w:p>
    <w:p w14:paraId="182E0D84" w14:textId="167C6749" w:rsidR="00A94900" w:rsidRPr="007943B5" w:rsidRDefault="00C342F7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究。</w:t>
      </w:r>
    </w:p>
    <w:p w14:paraId="74AB782C" w14:textId="20BDC741" w:rsidR="00A94900" w:rsidRPr="007943B5" w:rsidRDefault="00A94900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（二）对于初中语文名著阅读教学实践研究现状的分析</w:t>
      </w:r>
    </w:p>
    <w:p w14:paraId="214AA504" w14:textId="33728A97" w:rsidR="00A94900" w:rsidRPr="007943B5" w:rsidRDefault="00A94900" w:rsidP="007943B5">
      <w:pPr>
        <w:pStyle w:val="a4"/>
        <w:widowControl w:val="0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/>
        <w:rPr>
          <w:rFonts w:cs="Arial"/>
          <w:snapToGrid w:val="0"/>
          <w:color w:val="222222"/>
        </w:rPr>
      </w:pPr>
      <w:r w:rsidRPr="007943B5">
        <w:rPr>
          <w:snapToGrid w:val="0"/>
        </w:rPr>
        <w:t>1.</w:t>
      </w:r>
      <w:r w:rsidRPr="007943B5">
        <w:rPr>
          <w:rFonts w:cs="Arial" w:hint="eastAsia"/>
          <w:snapToGrid w:val="0"/>
          <w:color w:val="222222"/>
        </w:rPr>
        <w:t>关于课</w:t>
      </w:r>
      <w:r w:rsidR="006D7401" w:rsidRPr="007943B5">
        <w:rPr>
          <w:rFonts w:cs="Arial" w:hint="eastAsia"/>
          <w:snapToGrid w:val="0"/>
          <w:color w:val="222222"/>
        </w:rPr>
        <w:t>程</w:t>
      </w:r>
      <w:r w:rsidRPr="007943B5">
        <w:rPr>
          <w:rFonts w:cs="Arial" w:hint="eastAsia"/>
          <w:snapToGrid w:val="0"/>
          <w:color w:val="222222"/>
        </w:rPr>
        <w:t>标</w:t>
      </w:r>
      <w:r w:rsidR="006D7401" w:rsidRPr="007943B5">
        <w:rPr>
          <w:rFonts w:cs="Arial" w:hint="eastAsia"/>
          <w:snapToGrid w:val="0"/>
          <w:color w:val="222222"/>
        </w:rPr>
        <w:t>准</w:t>
      </w:r>
      <w:r w:rsidRPr="007943B5">
        <w:rPr>
          <w:rFonts w:cs="Arial" w:hint="eastAsia"/>
          <w:snapToGrid w:val="0"/>
          <w:color w:val="222222"/>
        </w:rPr>
        <w:t>的理论研究</w:t>
      </w:r>
    </w:p>
    <w:p w14:paraId="7CA0C282" w14:textId="3D18C079" w:rsidR="00A94900" w:rsidRPr="007943B5" w:rsidRDefault="00A94900" w:rsidP="007943B5">
      <w:pPr>
        <w:pStyle w:val="a4"/>
        <w:widowControl w:val="0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/>
        <w:ind w:firstLineChars="200" w:firstLine="480"/>
        <w:rPr>
          <w:rStyle w:val="bjh-p"/>
          <w:rFonts w:cs="Arial"/>
          <w:snapToGrid w:val="0"/>
          <w:color w:val="222222"/>
        </w:rPr>
      </w:pPr>
      <w:r w:rsidRPr="007943B5">
        <w:rPr>
          <w:rStyle w:val="bjh-p"/>
          <w:rFonts w:cs="Arial"/>
          <w:snapToGrid w:val="0"/>
          <w:color w:val="222222"/>
        </w:rPr>
        <w:t>上世纪20年代</w:t>
      </w:r>
      <w:r w:rsidRPr="007943B5">
        <w:rPr>
          <w:rStyle w:val="bjh-p"/>
          <w:rFonts w:cs="Arial" w:hint="eastAsia"/>
          <w:snapToGrid w:val="0"/>
          <w:color w:val="222222"/>
        </w:rPr>
        <w:t>，国学大师梁启超首先大力倡导读整本书。他说：</w:t>
      </w:r>
      <w:r w:rsidRPr="007943B5">
        <w:rPr>
          <w:rStyle w:val="bjh-p"/>
          <w:rFonts w:cs="Arial"/>
          <w:snapToGrid w:val="0"/>
          <w:color w:val="222222"/>
        </w:rPr>
        <w:t>“我想，一个受过中学以上教育的中国人，对于本国极重要的几部书籍</w:t>
      </w:r>
      <w:r w:rsidRPr="007943B5">
        <w:rPr>
          <w:rStyle w:val="bjh-p"/>
          <w:rFonts w:cs="Arial" w:hint="eastAsia"/>
          <w:snapToGrid w:val="0"/>
          <w:color w:val="222222"/>
        </w:rPr>
        <w:t>……</w:t>
      </w:r>
      <w:r w:rsidRPr="007943B5">
        <w:rPr>
          <w:rStyle w:val="bjh-p"/>
          <w:rFonts w:cs="Arial"/>
          <w:snapToGrid w:val="0"/>
          <w:color w:val="222222"/>
        </w:rPr>
        <w:t>最少总应该读过一遍。”</w:t>
      </w:r>
      <w:r w:rsidRPr="007943B5">
        <w:rPr>
          <w:rStyle w:val="bjh-p"/>
          <w:rFonts w:cs="Arial" w:hint="eastAsia"/>
          <w:snapToGrid w:val="0"/>
          <w:color w:val="222222"/>
        </w:rPr>
        <w:t>这是他对青年人读书提出的期望。</w:t>
      </w:r>
    </w:p>
    <w:p w14:paraId="3E52FFEB" w14:textId="68ECF0C9" w:rsidR="00A94900" w:rsidRPr="007943B5" w:rsidRDefault="00A94900" w:rsidP="007943B5">
      <w:pPr>
        <w:kinsoku w:val="0"/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1941年，叶圣陶在《论中学国文课程标准的修订》对“读整本的书”提到：“把整本书作主体，把单篇短章作辅佐”</w:t>
      </w:r>
      <w:r w:rsidRPr="007943B5">
        <w:rPr>
          <w:rFonts w:ascii="宋体" w:eastAsia="宋体" w:hAnsi="宋体" w:cs="Arial" w:hint="eastAsia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，</w:t>
      </w:r>
      <w:r w:rsidRPr="007943B5"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这是</w:t>
      </w:r>
      <w:r w:rsidRPr="007943B5">
        <w:rPr>
          <w:rFonts w:ascii="宋体" w:eastAsia="宋体" w:hAnsi="宋体" w:cs="Arial" w:hint="eastAsia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他</w:t>
      </w:r>
      <w:r w:rsidRPr="007943B5"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第一次明确提出要读整本书。</w:t>
      </w:r>
    </w:p>
    <w:p w14:paraId="1130BC9B" w14:textId="77777777" w:rsidR="00A94900" w:rsidRPr="007943B5" w:rsidRDefault="00A94900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color w:val="000000"/>
          <w:kern w:val="0"/>
          <w:sz w:val="24"/>
          <w:szCs w:val="24"/>
        </w:rPr>
      </w:pPr>
      <w:r w:rsidRPr="007943B5"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2001</w:t>
      </w:r>
      <w:r w:rsidRPr="007943B5">
        <w:rPr>
          <w:rFonts w:ascii="宋体" w:eastAsia="宋体" w:hAnsi="宋体" w:cs="Arial" w:hint="eastAsia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年7</w:t>
      </w:r>
      <w:r w:rsidRPr="007943B5"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月出版的《语文课程标准（实验稿）》在教学建议部分，做了这样的表述：“培养学生广泛的阅读兴趣，扩大阅读面，增加阅读量，提倡少做题，多读书，好读书，读好书，读整本的书。”</w:t>
      </w:r>
      <w:r w:rsidRPr="007943B5">
        <w:rPr>
          <w:rFonts w:ascii="宋体" w:eastAsia="宋体" w:hAnsi="宋体"/>
          <w:snapToGrid w:val="0"/>
          <w:color w:val="000000"/>
          <w:kern w:val="0"/>
          <w:sz w:val="24"/>
          <w:szCs w:val="24"/>
        </w:rPr>
        <w:t xml:space="preserve"> </w:t>
      </w:r>
      <w:r w:rsidRPr="007943B5">
        <w:rPr>
          <w:rFonts w:ascii="宋体" w:eastAsia="宋体" w:hAnsi="宋体" w:hint="eastAsia"/>
          <w:snapToGrid w:val="0"/>
          <w:color w:val="000000"/>
          <w:kern w:val="0"/>
          <w:sz w:val="24"/>
          <w:szCs w:val="24"/>
        </w:rPr>
        <w:t>这是从课标层面对学生阅读提出了要求。</w:t>
      </w:r>
    </w:p>
    <w:p w14:paraId="15C03ECF" w14:textId="2518F779" w:rsidR="00A94900" w:rsidRPr="007943B5" w:rsidRDefault="00A94900" w:rsidP="007943B5">
      <w:pPr>
        <w:autoSpaceDE w:val="0"/>
        <w:autoSpaceDN w:val="0"/>
        <w:adjustRightInd w:val="0"/>
        <w:snapToGrid w:val="0"/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7943B5">
        <w:rPr>
          <w:rFonts w:ascii="宋体" w:eastAsia="宋体" w:hAnsi="宋体" w:cs="Arial" w:hint="eastAsia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943B5"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   2011</w:t>
      </w:r>
      <w:r w:rsidRPr="007943B5">
        <w:rPr>
          <w:rFonts w:ascii="宋体" w:eastAsia="宋体" w:hAnsi="宋体" w:cs="Arial" w:hint="eastAsia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年版的课标要求学生：“多读书，好读书，读好书，都整本的书”，规定学生初中阶段每年读两三本名著，并对课外读物提出具体要求和阅读建议。</w:t>
      </w:r>
    </w:p>
    <w:p w14:paraId="0790362A" w14:textId="427A8BA6" w:rsidR="00A94900" w:rsidRPr="007943B5" w:rsidRDefault="00A94900" w:rsidP="007943B5">
      <w:pPr>
        <w:autoSpaceDE w:val="0"/>
        <w:autoSpaceDN w:val="0"/>
        <w:adjustRightInd w:val="0"/>
        <w:snapToGrid w:val="0"/>
        <w:ind w:firstLine="480"/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7943B5"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2022</w:t>
      </w:r>
      <w:r w:rsidRPr="007943B5">
        <w:rPr>
          <w:rFonts w:ascii="宋体" w:eastAsia="宋体" w:hAnsi="宋体" w:cs="Arial" w:hint="eastAsia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年新出炉的课标继承了2</w:t>
      </w:r>
      <w:r w:rsidRPr="007943B5"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011</w:t>
      </w:r>
      <w:r w:rsidRPr="007943B5">
        <w:rPr>
          <w:rFonts w:ascii="宋体" w:eastAsia="宋体" w:hAnsi="宋体" w:cs="Arial" w:hint="eastAsia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版课标的基本精神，并将整本书阅读作为独立的学习任务群来呈现。同时在附录部分给出了课内外读物的建议。</w:t>
      </w:r>
    </w:p>
    <w:p w14:paraId="3AD0075E" w14:textId="7ED33474" w:rsidR="00A94900" w:rsidRPr="007943B5" w:rsidRDefault="00A94900" w:rsidP="007943B5">
      <w:pPr>
        <w:autoSpaceDE w:val="0"/>
        <w:autoSpaceDN w:val="0"/>
        <w:adjustRightInd w:val="0"/>
        <w:snapToGrid w:val="0"/>
        <w:ind w:firstLine="480"/>
        <w:rPr>
          <w:rFonts w:ascii="宋体" w:eastAsia="宋体" w:hAnsi="宋体" w:cs="Arial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7943B5">
        <w:rPr>
          <w:rFonts w:ascii="宋体" w:eastAsia="宋体" w:hAnsi="宋体" w:cs="Arial" w:hint="eastAsia"/>
          <w:snapToGrid w:val="0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</w:rPr>
        <w:t>重视整本书阅读，是为了实现语文课程立德树人的目标，回归语文教学的正道。</w:t>
      </w:r>
    </w:p>
    <w:p w14:paraId="502DD329" w14:textId="6DF1DBBE" w:rsidR="00A94900" w:rsidRPr="007943B5" w:rsidRDefault="00C342F7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2.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关于课程实施的理论研究</w:t>
      </w:r>
    </w:p>
    <w:p w14:paraId="54EC3974" w14:textId="343101AB" w:rsidR="00A94900" w:rsidRPr="007943B5" w:rsidRDefault="00A94900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（1）教材编排的研究。统编版初中语文教材在“名著导读”板块的编排上有鲜明的特色，对其进行研究，可以优化教学策略，提升阅读素养。</w:t>
      </w:r>
    </w:p>
    <w:p w14:paraId="168AE423" w14:textId="77777777" w:rsidR="00A94900" w:rsidRPr="007943B5" w:rsidRDefault="00A94900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①整体的研究：梳理统编版初中语文教材在“名著导读”板块编排上的亮点与不足，促进名著阅读教学能够更优化、更系统（庞美美，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2018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056505D0" w14:textId="695EDF24" w:rsidR="00A94900" w:rsidRPr="007943B5" w:rsidRDefault="00A94900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②局部的研究：统编版初中语文教材“名著导读”板块设有“名著概况”、“读书方法指导”、“专题探究”、“精彩选篇”、“自主阅读推荐”等五个栏目。研究“专题探究”的自主设计的策略，从选题、方法、评价等方面进行规划，激活学生的阅读兴趣，突显作品独特的价值（张丽，2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021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20C5AE6E" w14:textId="70D64CBC" w:rsidR="00C342F7" w:rsidRPr="007943B5" w:rsidRDefault="00C342F7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（2）作品</w:t>
      </w:r>
      <w:r w:rsidR="00A94900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体裁的研究。名著因体裁不同，指导阅读的方法必然聚焦其鲜明特色，体现育人价值。</w:t>
      </w:r>
    </w:p>
    <w:p w14:paraId="6BAB54C3" w14:textId="77777777" w:rsidR="00C342F7" w:rsidRPr="007943B5" w:rsidRDefault="00C342F7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①</w:t>
      </w:r>
      <w:r w:rsidR="00A94900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用互文性的视角，指导叙事类名著《水浒传》的阅读，涵养学生的审美趣味，体会传统文化的博大精深（陈元芝，2</w:t>
      </w:r>
      <w:r w:rsidR="00A94900" w:rsidRPr="007943B5">
        <w:rPr>
          <w:rFonts w:ascii="宋体" w:eastAsia="宋体" w:hAnsi="宋体"/>
          <w:snapToGrid w:val="0"/>
          <w:kern w:val="0"/>
          <w:sz w:val="24"/>
          <w:szCs w:val="24"/>
        </w:rPr>
        <w:t>019</w:t>
      </w:r>
      <w:r w:rsidR="00A94900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.</w:t>
      </w:r>
    </w:p>
    <w:p w14:paraId="155285E0" w14:textId="352C6D6D" w:rsidR="00A94900" w:rsidRPr="007943B5" w:rsidRDefault="00C342F7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②</w:t>
      </w:r>
      <w:r w:rsidR="00A94900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科幻类名著《三体》的阅读，以提升学生的阅读和表达能力为抓手，提高</w:t>
      </w:r>
      <w:r w:rsidR="00A94900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lastRenderedPageBreak/>
        <w:t>学生的人文素质和科学素养（李黎，2</w:t>
      </w:r>
      <w:r w:rsidR="00A94900" w:rsidRPr="007943B5">
        <w:rPr>
          <w:rFonts w:ascii="宋体" w:eastAsia="宋体" w:hAnsi="宋体"/>
          <w:snapToGrid w:val="0"/>
          <w:kern w:val="0"/>
          <w:sz w:val="24"/>
          <w:szCs w:val="24"/>
        </w:rPr>
        <w:t>017</w:t>
      </w:r>
      <w:r w:rsidR="00A94900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07D64B4C" w14:textId="25FE53A6" w:rsidR="00C342F7" w:rsidRPr="007943B5" w:rsidRDefault="00C342F7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（3）课型的研究。统编版初中语文教材实行“教读——自读——课外阅读”三位一体的编排体系。为了培养学生“多读书、读好书、好读书”的良好习惯，需要挖掘不同课型的教学价值，延伸学生的阅读场域。</w:t>
      </w:r>
    </w:p>
    <w:p w14:paraId="43135E1B" w14:textId="77777777" w:rsidR="00C342F7" w:rsidRPr="007943B5" w:rsidRDefault="00C342F7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①必读书目《西游记》的阅读教学，需要关注名著核心内容，落实阅读方法指导，有效发挥“以导促读”的作用（刘颖异，2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022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590E04D2" w14:textId="77777777" w:rsidR="00C342F7" w:rsidRPr="007943B5" w:rsidRDefault="00C342F7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②指导自读名著《给青年的十二封信》的阅读，用深度思维带来深入阅读，从读写共生的角度，促进写作能力的提升（李郁，2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022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09DBC0BD" w14:textId="77777777" w:rsidR="00C342F7" w:rsidRPr="007943B5" w:rsidRDefault="00C342F7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③课外阅读教学体系的构建，可以将统编本必读书目作为依托，创新阅读方法，建立系统的教学策略（杨娟，2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020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53959057" w14:textId="16C695BD" w:rsidR="00A94900" w:rsidRPr="007943B5" w:rsidRDefault="00C342F7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（4）</w:t>
      </w:r>
      <w:r w:rsidR="00A94900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序列的研究</w:t>
      </w:r>
    </w:p>
    <w:p w14:paraId="2BCF44AE" w14:textId="1EC93C89" w:rsidR="00A94900" w:rsidRPr="007943B5" w:rsidRDefault="00A94900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①阅读思维的层级化研究：从整体感知——整体关照——深化理解——活学活用，由浅入深，由表及里，完成进阶式的阅读教学过程（王维维，2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020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498A9057" w14:textId="2FF99C7C" w:rsidR="00A94900" w:rsidRPr="007943B5" w:rsidRDefault="00A94900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②语言输入与输出的转化研究：从系统规划、夯实理解过程、提升表达技能等方面进行语言的转化研究（刘颖异，2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022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29079941" w14:textId="5BAF70C8" w:rsidR="00A94900" w:rsidRPr="007943B5" w:rsidRDefault="00A94900" w:rsidP="007943B5">
      <w:pPr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③点面结合的研究：从阅读习惯的课程化、教学模式的建构、教学方法的优化等方面进行名著阅读教学研究（林立琼，2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021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376204CD" w14:textId="1759AF7E" w:rsidR="00C342F7" w:rsidRPr="007943B5" w:rsidRDefault="00C342F7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（5）教学评价研究：教学评价的方式及结果反馈教学效果的优劣。对名著阅读教学进行教学评价的研究，推动教学方式的改革，提升教学效率。为了考查学生的阅读能力而进行的整本书阅读测评，关注不同阅读能力层级的要求，编制相应的试题，推进名著阅读教学的改革（周梦箐，叶黎明，2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020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7A358D32" w14:textId="22D0FADC" w:rsidR="00C342F7" w:rsidRPr="007943B5" w:rsidRDefault="00C342F7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（6）教学优化研究。当前初中名著阅读教学中存在着不少问题，对问题的成因进行分析，从而探索更有针对性的、更有效的教学策略。针对当前名著阅读实施过程中缺乏整体规划和微观探析的问题，进行归因分析，提出构建名著阅读课程“金字塔”模型的策略（易海华，2</w:t>
      </w:r>
      <w:r w:rsidRPr="007943B5">
        <w:rPr>
          <w:rFonts w:ascii="宋体" w:eastAsia="宋体" w:hAnsi="宋体"/>
          <w:snapToGrid w:val="0"/>
          <w:kern w:val="0"/>
          <w:sz w:val="24"/>
          <w:szCs w:val="24"/>
        </w:rPr>
        <w:t>020</w:t>
      </w: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）。</w:t>
      </w:r>
    </w:p>
    <w:p w14:paraId="5F2419BB" w14:textId="4C3B9341" w:rsidR="00A94900" w:rsidRPr="007943B5" w:rsidRDefault="00A94900" w:rsidP="007943B5">
      <w:pPr>
        <w:autoSpaceDE w:val="0"/>
        <w:autoSpaceDN w:val="0"/>
        <w:adjustRightInd w:val="0"/>
        <w:snapToGrid w:val="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三、评述</w:t>
      </w:r>
    </w:p>
    <w:p w14:paraId="06FBFC6B" w14:textId="48B6E7C6" w:rsidR="00A94900" w:rsidRPr="007943B5" w:rsidRDefault="00A94900" w:rsidP="00535EE4">
      <w:pPr>
        <w:autoSpaceDE w:val="0"/>
        <w:autoSpaceDN w:val="0"/>
        <w:adjustRightInd w:val="0"/>
        <w:snapToGrid w:val="0"/>
        <w:ind w:firstLine="480"/>
        <w:rPr>
          <w:rFonts w:ascii="宋体" w:eastAsia="宋体" w:hAnsi="宋体"/>
          <w:snapToGrid w:val="0"/>
          <w:kern w:val="0"/>
          <w:sz w:val="24"/>
          <w:szCs w:val="24"/>
        </w:rPr>
      </w:pPr>
      <w:r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我国学者对</w:t>
      </w:r>
      <w:r w:rsidR="006D7401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初中语文名著阅读教学实践</w:t>
      </w:r>
      <w:r w:rsid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的研究</w:t>
      </w:r>
      <w:r w:rsidR="006D7401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，从课标到实施展开了具体而丰富的探</w:t>
      </w:r>
      <w:r w:rsid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索</w:t>
      </w:r>
      <w:r w:rsidR="006D7401" w:rsidRP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。这给课题组以启发，</w:t>
      </w:r>
      <w:r w:rsidR="00535EE4">
        <w:rPr>
          <w:rFonts w:ascii="宋体" w:eastAsia="宋体" w:hAnsi="宋体" w:hint="eastAsia"/>
          <w:snapToGrid w:val="0"/>
          <w:kern w:val="0"/>
          <w:sz w:val="24"/>
          <w:szCs w:val="24"/>
        </w:rPr>
        <w:t>名著阅读教学具有蓬勃的生命力，如果学生能够自主阅读名著，养成良好习惯，久而久之，能够塑造人格、涵养情感，发扬文化。所以课题组</w:t>
      </w:r>
      <w:r w:rsidR="007943B5">
        <w:rPr>
          <w:rFonts w:ascii="宋体" w:eastAsia="宋体" w:hAnsi="宋体" w:hint="eastAsia"/>
          <w:snapToGrid w:val="0"/>
          <w:kern w:val="0"/>
          <w:sz w:val="24"/>
          <w:szCs w:val="24"/>
        </w:rPr>
        <w:t>力图以更系统的方式，从教学目标的制定、教学内容的建构、教学策略的实施、教学评价的展开等方面研究初中语文名著阅读教学实践</w:t>
      </w:r>
      <w:r w:rsidR="00D37C40">
        <w:rPr>
          <w:rFonts w:ascii="宋体" w:eastAsia="宋体" w:hAnsi="宋体" w:hint="eastAsia"/>
          <w:snapToGrid w:val="0"/>
          <w:kern w:val="0"/>
          <w:sz w:val="24"/>
          <w:szCs w:val="24"/>
        </w:rPr>
        <w:t>，助力学生阅读素养的全面提升。</w:t>
      </w:r>
    </w:p>
    <w:p w14:paraId="7890782B" w14:textId="77777777" w:rsidR="00A94900" w:rsidRPr="00A94900" w:rsidRDefault="00A94900" w:rsidP="007943B5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sectPr w:rsidR="00A94900" w:rsidRPr="00A9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C0AD" w14:textId="77777777" w:rsidR="00C84EAC" w:rsidRDefault="00C84EAC" w:rsidP="00D37C40">
      <w:r>
        <w:separator/>
      </w:r>
    </w:p>
  </w:endnote>
  <w:endnote w:type="continuationSeparator" w:id="0">
    <w:p w14:paraId="7FE43AC4" w14:textId="77777777" w:rsidR="00C84EAC" w:rsidRDefault="00C84EAC" w:rsidP="00D3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B3EC" w14:textId="77777777" w:rsidR="00C84EAC" w:rsidRDefault="00C84EAC" w:rsidP="00D37C40">
      <w:r>
        <w:separator/>
      </w:r>
    </w:p>
  </w:footnote>
  <w:footnote w:type="continuationSeparator" w:id="0">
    <w:p w14:paraId="3EDC137E" w14:textId="77777777" w:rsidR="00C84EAC" w:rsidRDefault="00C84EAC" w:rsidP="00D37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457D"/>
    <w:multiLevelType w:val="hybridMultilevel"/>
    <w:tmpl w:val="6706AB08"/>
    <w:lvl w:ilvl="0" w:tplc="5DC00B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846E36"/>
    <w:multiLevelType w:val="hybridMultilevel"/>
    <w:tmpl w:val="36C47B70"/>
    <w:lvl w:ilvl="0" w:tplc="D07A6E4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34576139">
    <w:abstractNumId w:val="0"/>
  </w:num>
  <w:num w:numId="2" w16cid:durableId="159235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00"/>
    <w:rsid w:val="00316A77"/>
    <w:rsid w:val="00507C78"/>
    <w:rsid w:val="00535EE4"/>
    <w:rsid w:val="006D7401"/>
    <w:rsid w:val="007943B5"/>
    <w:rsid w:val="00A94900"/>
    <w:rsid w:val="00C04CAA"/>
    <w:rsid w:val="00C342F7"/>
    <w:rsid w:val="00C84EAC"/>
    <w:rsid w:val="00D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DC37F"/>
  <w15:chartTrackingRefBased/>
  <w15:docId w15:val="{E2C7009A-9D9B-433F-B694-40E334F0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0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94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A94900"/>
  </w:style>
  <w:style w:type="paragraph" w:styleId="a5">
    <w:name w:val="header"/>
    <w:basedOn w:val="a"/>
    <w:link w:val="a6"/>
    <w:uiPriority w:val="99"/>
    <w:unhideWhenUsed/>
    <w:rsid w:val="00D3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7C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7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369732170@qq.com</dc:creator>
  <cp:keywords/>
  <dc:description/>
  <cp:lastModifiedBy>369732170@qq.com</cp:lastModifiedBy>
  <cp:revision>4</cp:revision>
  <dcterms:created xsi:type="dcterms:W3CDTF">2022-10-16T17:41:00Z</dcterms:created>
  <dcterms:modified xsi:type="dcterms:W3CDTF">2022-10-16T19:01:00Z</dcterms:modified>
</cp:coreProperties>
</file>