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ind w:firstLine="627" w:firstLineChars="196"/>
        <w:jc w:val="both"/>
        <w:rPr>
          <w:rFonts w:hint="default" w:ascii="黑体" w:hAnsi="黑体" w:eastAsia="黑体" w:cs="Times New Roman"/>
          <w:bCs/>
          <w:sz w:val="32"/>
          <w:szCs w:val="32"/>
          <w:lang w:val="en-US" w:eastAsia="zh-CN"/>
        </w:rPr>
      </w:pPr>
      <w:r>
        <w:rPr>
          <w:rFonts w:hint="eastAsia" w:ascii="宋体" w:hAnsi="宋体" w:eastAsia="宋体" w:cs="宋体"/>
          <w:bCs/>
          <w:sz w:val="32"/>
          <w:szCs w:val="32"/>
          <w:lang w:val="en-US" w:eastAsia="zh-CN"/>
        </w:rPr>
        <w:t>●</w:t>
      </w:r>
      <w:r>
        <w:rPr>
          <w:rFonts w:hint="eastAsia" w:ascii="黑体" w:hAnsi="黑体" w:eastAsia="黑体" w:cs="Times New Roman"/>
          <w:bCs/>
          <w:sz w:val="32"/>
          <w:szCs w:val="32"/>
          <w:lang w:val="en-US" w:eastAsia="zh-CN"/>
        </w:rPr>
        <w:t>活动方案：</w:t>
      </w:r>
    </w:p>
    <w:p>
      <w:pPr>
        <w:keepNext w:val="0"/>
        <w:keepLines w:val="0"/>
        <w:pageBreakBefore w:val="0"/>
        <w:widowControl w:val="0"/>
        <w:kinsoku/>
        <w:wordWrap/>
        <w:overflowPunct/>
        <w:topLinePunct w:val="0"/>
        <w:autoSpaceDE/>
        <w:autoSpaceDN/>
        <w:bidi w:val="0"/>
        <w:adjustRightInd/>
        <w:snapToGrid/>
        <w:spacing w:after="0" w:line="360" w:lineRule="auto"/>
        <w:jc w:val="center"/>
        <w:rPr>
          <w:rFonts w:hint="eastAsia" w:ascii="黑体" w:hAnsi="黑体" w:eastAsia="黑体"/>
          <w:kern w:val="2"/>
          <w:sz w:val="32"/>
          <w:szCs w:val="32"/>
          <w:lang w:eastAsia="zh-CN"/>
        </w:rPr>
      </w:pPr>
      <w:r>
        <w:rPr>
          <w:rFonts w:hint="eastAsia" w:ascii="黑体" w:hAnsi="黑体" w:eastAsia="黑体"/>
          <w:kern w:val="2"/>
          <w:sz w:val="32"/>
          <w:szCs w:val="32"/>
          <w:lang w:eastAsia="zh-CN"/>
        </w:rPr>
        <w:t>穿越丛林</w:t>
      </w:r>
    </w:p>
    <w:p>
      <w:pPr>
        <w:keepNext w:val="0"/>
        <w:keepLines w:val="0"/>
        <w:pageBreakBefore w:val="0"/>
        <w:widowControl w:val="0"/>
        <w:kinsoku/>
        <w:wordWrap/>
        <w:overflowPunct/>
        <w:topLinePunct w:val="0"/>
        <w:autoSpaceDE/>
        <w:autoSpaceDN/>
        <w:bidi w:val="0"/>
        <w:adjustRightInd/>
        <w:snapToGrid/>
        <w:spacing w:after="0" w:line="360" w:lineRule="auto"/>
        <w:ind w:firstLine="482" w:firstLineChars="200"/>
        <w:jc w:val="both"/>
        <w:rPr>
          <w:rFonts w:hint="eastAsia" w:ascii="宋体" w:hAnsi="宋体" w:eastAsia="宋体" w:cs="宋体"/>
          <w:b/>
          <w:kern w:val="2"/>
          <w:sz w:val="24"/>
          <w:szCs w:val="24"/>
        </w:rPr>
      </w:pPr>
      <w:r>
        <w:rPr>
          <w:rFonts w:hint="eastAsia" w:ascii="宋体" w:hAnsi="宋体" w:eastAsia="宋体" w:cs="宋体"/>
          <w:b/>
          <w:kern w:val="2"/>
          <w:sz w:val="24"/>
          <w:szCs w:val="24"/>
        </w:rPr>
        <w:t>一、游戏目标：</w:t>
      </w:r>
    </w:p>
    <w:p>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rPr>
          <w:rFonts w:hint="eastAsia" w:ascii="宋体" w:hAnsi="宋体" w:eastAsia="宋体" w:cs="宋体"/>
          <w:kern w:val="2"/>
          <w:sz w:val="24"/>
          <w:szCs w:val="24"/>
        </w:rPr>
      </w:pPr>
      <w:r>
        <w:rPr>
          <w:rFonts w:hint="eastAsia" w:ascii="宋体" w:hAnsi="宋体" w:eastAsia="宋体" w:cs="宋体"/>
          <w:kern w:val="2"/>
          <w:sz w:val="24"/>
          <w:szCs w:val="24"/>
        </w:rPr>
        <w:t>1.</w:t>
      </w:r>
      <w:r>
        <w:rPr>
          <w:rFonts w:ascii="宋体" w:hAnsi="宋体" w:eastAsia="宋体" w:cs="宋体"/>
          <w:kern w:val="2"/>
          <w:sz w:val="24"/>
          <w:szCs w:val="24"/>
        </w:rPr>
        <w:t xml:space="preserve"> </w:t>
      </w:r>
      <w:r>
        <w:rPr>
          <w:rFonts w:hint="eastAsia" w:ascii="宋体" w:hAnsi="宋体" w:eastAsia="宋体" w:cs="宋体"/>
          <w:kern w:val="2"/>
          <w:sz w:val="24"/>
          <w:szCs w:val="24"/>
        </w:rPr>
        <w:t>在“运木头”游戏情境中，能灵活绕过或跨过障碍物。</w:t>
      </w:r>
    </w:p>
    <w:p>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rPr>
          <w:rFonts w:hint="eastAsia" w:ascii="宋体" w:hAnsi="宋体" w:eastAsia="宋体" w:cs="宋体"/>
          <w:kern w:val="2"/>
          <w:sz w:val="24"/>
          <w:szCs w:val="24"/>
        </w:rPr>
      </w:pPr>
      <w:r>
        <w:rPr>
          <w:rFonts w:hint="eastAsia" w:ascii="宋体" w:hAnsi="宋体" w:eastAsia="宋体" w:cs="宋体"/>
          <w:kern w:val="2"/>
          <w:sz w:val="24"/>
          <w:szCs w:val="24"/>
        </w:rPr>
        <w:t>2.</w:t>
      </w:r>
      <w:r>
        <w:rPr>
          <w:rFonts w:ascii="宋体" w:hAnsi="宋体" w:eastAsia="宋体" w:cs="宋体"/>
          <w:kern w:val="2"/>
          <w:sz w:val="24"/>
          <w:szCs w:val="24"/>
        </w:rPr>
        <w:t xml:space="preserve"> </w:t>
      </w:r>
      <w:r>
        <w:rPr>
          <w:rFonts w:hint="eastAsia" w:ascii="宋体" w:hAnsi="宋体" w:eastAsia="宋体" w:cs="宋体"/>
          <w:kern w:val="2"/>
          <w:sz w:val="24"/>
          <w:szCs w:val="24"/>
        </w:rPr>
        <w:t>积极参与到游戏中来，并能体验齐心协力完成游戏后的成功感。</w:t>
      </w:r>
    </w:p>
    <w:p>
      <w:pPr>
        <w:keepNext w:val="0"/>
        <w:keepLines w:val="0"/>
        <w:pageBreakBefore w:val="0"/>
        <w:widowControl w:val="0"/>
        <w:kinsoku/>
        <w:wordWrap/>
        <w:overflowPunct/>
        <w:topLinePunct w:val="0"/>
        <w:autoSpaceDE/>
        <w:autoSpaceDN/>
        <w:bidi w:val="0"/>
        <w:adjustRightInd/>
        <w:snapToGrid/>
        <w:spacing w:after="0" w:line="360" w:lineRule="auto"/>
        <w:ind w:firstLine="482" w:firstLineChars="200"/>
        <w:jc w:val="both"/>
        <w:rPr>
          <w:rFonts w:hint="eastAsia" w:ascii="宋体" w:hAnsi="宋体" w:eastAsia="宋体" w:cs="宋体"/>
          <w:b/>
          <w:kern w:val="2"/>
          <w:sz w:val="24"/>
          <w:szCs w:val="24"/>
        </w:rPr>
      </w:pPr>
      <w:r>
        <w:rPr>
          <w:rFonts w:hint="eastAsia" w:ascii="宋体" w:hAnsi="宋体" w:eastAsia="宋体" w:cs="宋体"/>
          <w:b/>
          <w:kern w:val="2"/>
          <w:sz w:val="24"/>
          <w:szCs w:val="24"/>
          <w:lang w:eastAsia="zh-CN"/>
        </w:rPr>
        <w:t>二</w:t>
      </w:r>
      <w:r>
        <w:rPr>
          <w:rFonts w:hint="eastAsia" w:ascii="宋体" w:hAnsi="宋体" w:eastAsia="宋体" w:cs="宋体"/>
          <w:b/>
          <w:kern w:val="2"/>
          <w:sz w:val="24"/>
          <w:szCs w:val="24"/>
        </w:rPr>
        <w:t>、游戏准备：</w:t>
      </w:r>
    </w:p>
    <w:p>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rPr>
          <w:rFonts w:hint="eastAsia" w:ascii="宋体" w:hAnsi="宋体" w:eastAsia="宋体" w:cs="宋体"/>
          <w:kern w:val="2"/>
          <w:sz w:val="24"/>
          <w:szCs w:val="24"/>
        </w:rPr>
      </w:pPr>
      <w:r>
        <w:rPr>
          <w:rFonts w:hint="eastAsia" w:ascii="宋体" w:hAnsi="宋体" w:eastAsia="宋体" w:cs="宋体"/>
          <w:bCs/>
          <w:kern w:val="2"/>
          <w:sz w:val="24"/>
          <w:szCs w:val="24"/>
        </w:rPr>
        <w:t>1.</w:t>
      </w:r>
      <w:r>
        <w:rPr>
          <w:rFonts w:ascii="宋体" w:hAnsi="宋体" w:eastAsia="宋体" w:cs="宋体"/>
          <w:bCs/>
          <w:kern w:val="2"/>
          <w:sz w:val="24"/>
          <w:szCs w:val="24"/>
        </w:rPr>
        <w:t xml:space="preserve"> </w:t>
      </w:r>
      <w:r>
        <w:rPr>
          <w:rFonts w:hint="eastAsia" w:ascii="宋体" w:hAnsi="宋体" w:eastAsia="宋体" w:cs="宋体"/>
          <w:kern w:val="2"/>
          <w:sz w:val="24"/>
          <w:szCs w:val="24"/>
        </w:rPr>
        <w:t>纸筒、长木板、长短PVC管、标记牌（禁止通行）</w:t>
      </w:r>
    </w:p>
    <w:p>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rPr>
          <w:rFonts w:hint="eastAsia" w:ascii="宋体" w:hAnsi="宋体" w:eastAsia="宋体" w:cs="宋体"/>
          <w:kern w:val="2"/>
          <w:sz w:val="24"/>
          <w:szCs w:val="24"/>
        </w:rPr>
      </w:pPr>
      <w:r>
        <w:rPr>
          <w:rFonts w:hint="eastAsia" w:ascii="宋体" w:hAnsi="宋体" w:eastAsia="宋体" w:cs="宋体"/>
          <w:kern w:val="2"/>
          <w:sz w:val="24"/>
          <w:szCs w:val="24"/>
        </w:rPr>
        <w:t>2.</w:t>
      </w:r>
      <w:r>
        <w:rPr>
          <w:rFonts w:ascii="宋体" w:hAnsi="宋体" w:eastAsia="宋体" w:cs="宋体"/>
          <w:kern w:val="2"/>
          <w:sz w:val="24"/>
          <w:szCs w:val="24"/>
        </w:rPr>
        <w:t xml:space="preserve"> </w:t>
      </w:r>
      <w:r>
        <w:rPr>
          <w:rFonts w:hint="eastAsia" w:ascii="宋体" w:hAnsi="宋体" w:eastAsia="宋体" w:cs="宋体"/>
          <w:kern w:val="2"/>
          <w:sz w:val="24"/>
          <w:szCs w:val="24"/>
        </w:rPr>
        <w:t>利用拓展园的木桩区、树木以及轮胎作为障碍物。</w:t>
      </w:r>
    </w:p>
    <w:p>
      <w:pPr>
        <w:keepNext w:val="0"/>
        <w:keepLines w:val="0"/>
        <w:pageBreakBefore w:val="0"/>
        <w:widowControl w:val="0"/>
        <w:kinsoku/>
        <w:wordWrap/>
        <w:overflowPunct/>
        <w:topLinePunct w:val="0"/>
        <w:autoSpaceDE/>
        <w:autoSpaceDN/>
        <w:bidi w:val="0"/>
        <w:adjustRightInd/>
        <w:snapToGrid/>
        <w:spacing w:after="0" w:line="360" w:lineRule="auto"/>
        <w:ind w:firstLine="482" w:firstLineChars="200"/>
        <w:jc w:val="both"/>
        <w:rPr>
          <w:rFonts w:hint="eastAsia" w:ascii="宋体" w:hAnsi="宋体" w:eastAsia="宋体" w:cs="宋体"/>
          <w:color w:val="FF0000"/>
          <w:kern w:val="2"/>
          <w:sz w:val="24"/>
          <w:szCs w:val="24"/>
        </w:rPr>
      </w:pPr>
      <w:r>
        <w:rPr>
          <w:rFonts w:hint="eastAsia" w:ascii="宋体" w:hAnsi="宋体" w:eastAsia="宋体" w:cs="宋体"/>
          <w:b/>
          <w:kern w:val="2"/>
          <w:sz w:val="24"/>
          <w:szCs w:val="24"/>
          <w:lang w:eastAsia="zh-CN"/>
        </w:rPr>
        <w:t>三</w:t>
      </w:r>
      <w:r>
        <w:rPr>
          <w:rFonts w:hint="eastAsia" w:ascii="宋体" w:hAnsi="宋体" w:eastAsia="宋体" w:cs="宋体"/>
          <w:b/>
          <w:kern w:val="2"/>
          <w:sz w:val="24"/>
          <w:szCs w:val="24"/>
        </w:rPr>
        <w:t>、游戏过程：</w:t>
      </w:r>
    </w:p>
    <w:p>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rPr>
          <w:rFonts w:hint="eastAsia" w:ascii="宋体" w:hAnsi="宋体" w:eastAsia="宋体" w:cs="宋体"/>
          <w:kern w:val="2"/>
          <w:sz w:val="24"/>
          <w:szCs w:val="24"/>
        </w:rPr>
      </w:pPr>
      <w:r>
        <w:rPr>
          <w:rFonts w:hint="eastAsia" w:ascii="宋体" w:hAnsi="宋体" w:eastAsia="宋体" w:cs="宋体"/>
          <w:kern w:val="2"/>
          <w:sz w:val="24"/>
          <w:szCs w:val="24"/>
        </w:rPr>
        <w:t xml:space="preserve">1. 情景导入，激发幼儿游戏兴趣。  </w:t>
      </w:r>
    </w:p>
    <w:p>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rPr>
          <w:rFonts w:hint="eastAsia" w:ascii="宋体" w:hAnsi="宋体" w:eastAsia="宋体" w:cs="宋体"/>
          <w:kern w:val="2"/>
          <w:sz w:val="24"/>
          <w:szCs w:val="24"/>
        </w:rPr>
      </w:pPr>
      <w:r>
        <w:rPr>
          <w:rFonts w:hint="eastAsia" w:ascii="宋体" w:hAnsi="宋体" w:eastAsia="宋体" w:cs="宋体"/>
          <w:kern w:val="2"/>
          <w:sz w:val="24"/>
          <w:szCs w:val="24"/>
        </w:rPr>
        <w:t>教师：“看，这里面有这么多被砍断的树木，你们愿意把这些木材运回去吗？不过回去的路上被封起来了，所以我们要穿过这片树林。”</w:t>
      </w:r>
    </w:p>
    <w:p>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rPr>
          <w:rFonts w:hint="eastAsia" w:ascii="宋体" w:hAnsi="宋体" w:eastAsia="宋体" w:cs="宋体"/>
          <w:kern w:val="2"/>
          <w:sz w:val="24"/>
          <w:szCs w:val="24"/>
        </w:rPr>
      </w:pPr>
      <w:r>
        <w:rPr>
          <w:rFonts w:hint="eastAsia" w:ascii="宋体" w:hAnsi="宋体" w:eastAsia="宋体" w:cs="宋体"/>
          <w:kern w:val="2"/>
          <w:sz w:val="24"/>
          <w:szCs w:val="24"/>
        </w:rPr>
        <w:t>2. 个人体验：运“短木材”，绕过或跨过障碍物。</w:t>
      </w:r>
    </w:p>
    <w:p>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rPr>
          <w:rFonts w:hint="eastAsia" w:ascii="宋体" w:hAnsi="宋体" w:eastAsia="宋体" w:cs="宋体"/>
          <w:kern w:val="2"/>
          <w:sz w:val="24"/>
          <w:szCs w:val="24"/>
        </w:rPr>
      </w:pPr>
      <w:r>
        <w:rPr>
          <w:rFonts w:hint="eastAsia" w:ascii="宋体" w:hAnsi="宋体" w:eastAsia="宋体" w:cs="宋体"/>
          <w:kern w:val="2"/>
          <w:sz w:val="24"/>
          <w:szCs w:val="24"/>
        </w:rPr>
        <w:t>（1）幼儿选择“短木材”，并尝试经过有障碍物的“树林”</w:t>
      </w:r>
    </w:p>
    <w:p>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rPr>
          <w:rFonts w:hint="eastAsia" w:ascii="宋体" w:hAnsi="宋体" w:eastAsia="宋体" w:cs="宋体"/>
          <w:kern w:val="2"/>
          <w:sz w:val="24"/>
          <w:szCs w:val="24"/>
        </w:rPr>
      </w:pPr>
      <w:r>
        <w:rPr>
          <w:rFonts w:hint="eastAsia" w:ascii="宋体" w:hAnsi="宋体" w:eastAsia="宋体" w:cs="宋体"/>
          <w:kern w:val="2"/>
          <w:sz w:val="24"/>
          <w:szCs w:val="24"/>
        </w:rPr>
        <w:t>（2）教师关注幼儿安全及在游戏中出现的问题。</w:t>
      </w:r>
    </w:p>
    <w:p>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rPr>
          <w:rFonts w:hint="eastAsia" w:ascii="宋体" w:hAnsi="宋体" w:eastAsia="宋体" w:cs="宋体"/>
          <w:kern w:val="2"/>
          <w:sz w:val="24"/>
          <w:szCs w:val="24"/>
        </w:rPr>
      </w:pPr>
      <w:r>
        <w:rPr>
          <w:rFonts w:hint="eastAsia" w:ascii="宋体" w:hAnsi="宋体" w:eastAsia="宋体" w:cs="宋体"/>
          <w:kern w:val="2"/>
          <w:sz w:val="24"/>
          <w:szCs w:val="24"/>
        </w:rPr>
        <w:t>3. 小组体验：合作运“长木材”，绕过或跨过障碍物。</w:t>
      </w:r>
    </w:p>
    <w:p>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rPr>
          <w:rFonts w:hint="eastAsia" w:ascii="宋体" w:hAnsi="宋体" w:eastAsia="宋体" w:cs="宋体"/>
          <w:kern w:val="2"/>
          <w:sz w:val="24"/>
          <w:szCs w:val="24"/>
        </w:rPr>
      </w:pPr>
      <w:r>
        <w:rPr>
          <w:rFonts w:hint="eastAsia" w:ascii="宋体" w:hAnsi="宋体" w:eastAsia="宋体" w:cs="宋体"/>
          <w:kern w:val="2"/>
          <w:sz w:val="24"/>
          <w:szCs w:val="24"/>
        </w:rPr>
        <w:t>（1）幼儿选择“长木材”，并尝试经过有障碍物的“树林”</w:t>
      </w:r>
    </w:p>
    <w:p>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rPr>
          <w:rFonts w:hint="eastAsia" w:ascii="宋体" w:hAnsi="宋体" w:eastAsia="宋体" w:cs="宋体"/>
          <w:kern w:val="2"/>
          <w:sz w:val="24"/>
          <w:szCs w:val="24"/>
        </w:rPr>
      </w:pPr>
      <w:r>
        <w:rPr>
          <w:rFonts w:hint="eastAsia" w:ascii="宋体" w:hAnsi="宋体" w:eastAsia="宋体" w:cs="宋体"/>
          <w:kern w:val="2"/>
          <w:sz w:val="24"/>
          <w:szCs w:val="24"/>
        </w:rPr>
        <w:t>（2）教师关注幼儿安全及在游戏中出现的问题。</w:t>
      </w:r>
    </w:p>
    <w:p>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rPr>
          <w:rFonts w:hint="eastAsia" w:ascii="宋体" w:hAnsi="宋体" w:eastAsia="宋体" w:cs="宋体"/>
          <w:kern w:val="2"/>
          <w:sz w:val="24"/>
          <w:szCs w:val="24"/>
        </w:rPr>
      </w:pPr>
      <w:r>
        <w:rPr>
          <w:rFonts w:hint="eastAsia" w:ascii="宋体" w:hAnsi="宋体" w:eastAsia="宋体" w:cs="宋体"/>
          <w:kern w:val="2"/>
          <w:sz w:val="24"/>
          <w:szCs w:val="24"/>
        </w:rPr>
        <w:t>4. 集体体验：合作运“长木材”，绕过或跨过障碍物。</w:t>
      </w:r>
    </w:p>
    <w:p>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rPr>
          <w:rFonts w:hint="eastAsia" w:ascii="宋体" w:hAnsi="宋体" w:eastAsia="宋体" w:cs="宋体"/>
          <w:kern w:val="2"/>
          <w:sz w:val="24"/>
          <w:szCs w:val="24"/>
        </w:rPr>
      </w:pPr>
      <w:r>
        <w:rPr>
          <w:rFonts w:hint="eastAsia" w:ascii="宋体" w:hAnsi="宋体" w:eastAsia="宋体" w:cs="宋体"/>
          <w:kern w:val="2"/>
          <w:sz w:val="24"/>
          <w:szCs w:val="24"/>
        </w:rPr>
        <w:t>（1）集体合作尝试运“重而长木材”， 绕过或跨过障碍物。</w:t>
      </w:r>
    </w:p>
    <w:p>
      <w:pPr>
        <w:keepNext w:val="0"/>
        <w:keepLines w:val="0"/>
        <w:pageBreakBefore w:val="0"/>
        <w:widowControl w:val="0"/>
        <w:numPr>
          <w:ilvl w:val="0"/>
          <w:numId w:val="1"/>
        </w:numPr>
        <w:kinsoku/>
        <w:wordWrap/>
        <w:overflowPunct/>
        <w:topLinePunct w:val="0"/>
        <w:autoSpaceDE/>
        <w:autoSpaceDN/>
        <w:bidi w:val="0"/>
        <w:adjustRightInd/>
        <w:snapToGrid/>
        <w:spacing w:after="0" w:line="360" w:lineRule="auto"/>
        <w:ind w:left="1200" w:leftChars="0" w:hanging="720" w:firstLineChars="0"/>
        <w:jc w:val="both"/>
        <w:rPr>
          <w:rFonts w:hint="eastAsia" w:ascii="宋体" w:hAnsi="宋体" w:eastAsia="宋体" w:cs="宋体"/>
          <w:kern w:val="2"/>
          <w:sz w:val="24"/>
          <w:szCs w:val="24"/>
        </w:rPr>
      </w:pPr>
      <w:r>
        <w:rPr>
          <w:rFonts w:hint="eastAsia" w:ascii="宋体" w:hAnsi="宋体" w:eastAsia="宋体" w:cs="宋体"/>
          <w:kern w:val="2"/>
          <w:sz w:val="24"/>
          <w:szCs w:val="24"/>
        </w:rPr>
        <w:t>教师关注幼儿安全及鼓励幼儿大胆进行挑战。</w:t>
      </w:r>
    </w:p>
    <w:p/>
    <w:p>
      <w:pPr>
        <w:rPr>
          <w:rFonts w:hint="default"/>
          <w:lang w:val="en-US" w:eastAsia="zh-CN"/>
        </w:rPr>
      </w:pPr>
    </w:p>
    <w:p>
      <w:pPr>
        <w:keepNext w:val="0"/>
        <w:keepLines w:val="0"/>
        <w:pageBreakBefore w:val="0"/>
        <w:widowControl w:val="0"/>
        <w:kinsoku/>
        <w:wordWrap/>
        <w:overflowPunct/>
        <w:topLinePunct w:val="0"/>
        <w:autoSpaceDE/>
        <w:autoSpaceDN/>
        <w:bidi w:val="0"/>
        <w:adjustRightInd/>
        <w:snapToGrid/>
        <w:ind w:firstLine="640" w:firstLineChars="200"/>
        <w:jc w:val="left"/>
        <w:textAlignment w:val="auto"/>
        <w:rPr>
          <w:rFonts w:hint="default" w:ascii="黑体" w:hAnsi="黑体" w:eastAsia="黑体" w:cs="黑体"/>
          <w:sz w:val="32"/>
          <w:szCs w:val="32"/>
          <w:lang w:val="en-US" w:eastAsia="zh-CN"/>
        </w:rPr>
      </w:pPr>
      <w:r>
        <w:rPr>
          <w:rFonts w:hint="eastAsia" w:ascii="宋体" w:hAnsi="宋体" w:eastAsia="宋体" w:cs="宋体"/>
          <w:bCs/>
          <w:sz w:val="32"/>
          <w:szCs w:val="32"/>
          <w:lang w:val="en-US" w:eastAsia="zh-CN"/>
        </w:rPr>
        <w:t>●</w:t>
      </w:r>
      <w:r>
        <w:rPr>
          <w:rFonts w:hint="eastAsia" w:ascii="黑体" w:hAnsi="黑体" w:eastAsia="黑体" w:cs="黑体"/>
          <w:sz w:val="32"/>
          <w:szCs w:val="32"/>
          <w:lang w:val="en-US" w:eastAsia="zh-CN"/>
        </w:rPr>
        <w:t>幼儿亲社会行为表现（全班）：见附件</w:t>
      </w:r>
    </w:p>
    <w:p>
      <w:pPr>
        <w:keepNext w:val="0"/>
        <w:keepLines w:val="0"/>
        <w:pageBreakBefore w:val="0"/>
        <w:widowControl w:val="0"/>
        <w:kinsoku/>
        <w:wordWrap/>
        <w:overflowPunct/>
        <w:topLinePunct w:val="0"/>
        <w:autoSpaceDE/>
        <w:autoSpaceDN/>
        <w:bidi w:val="0"/>
        <w:adjustRightInd/>
        <w:snapToGrid/>
        <w:ind w:firstLine="640" w:firstLineChars="200"/>
        <w:jc w:val="left"/>
        <w:textAlignment w:val="auto"/>
        <w:rPr>
          <w:rFonts w:hint="eastAsia" w:ascii="黑体" w:hAnsi="黑体" w:eastAsia="黑体" w:cs="黑体"/>
          <w:sz w:val="32"/>
          <w:szCs w:val="32"/>
          <w:lang w:val="en-US" w:eastAsia="zh-CN"/>
        </w:rPr>
      </w:pPr>
      <w:r>
        <w:rPr>
          <w:rFonts w:hint="eastAsia" w:ascii="宋体" w:hAnsi="宋体" w:eastAsia="宋体" w:cs="宋体"/>
          <w:bCs/>
          <w:sz w:val="32"/>
          <w:szCs w:val="32"/>
          <w:lang w:val="en-US" w:eastAsia="zh-CN"/>
        </w:rPr>
        <w:t>●</w:t>
      </w:r>
      <w:r>
        <w:rPr>
          <w:rFonts w:hint="eastAsia" w:ascii="黑体" w:hAnsi="黑体" w:eastAsia="黑体" w:cs="黑体"/>
          <w:sz w:val="32"/>
          <w:szCs w:val="32"/>
          <w:lang w:val="en-US" w:eastAsia="zh-CN"/>
        </w:rPr>
        <w:t>个案观察记录：</w:t>
      </w:r>
    </w:p>
    <w:p>
      <w:pPr>
        <w:spacing w:line="360" w:lineRule="auto"/>
        <w:jc w:val="center"/>
        <w:rPr>
          <w:rFonts w:hint="eastAsia" w:ascii="黑体" w:hAnsi="黑体" w:eastAsia="黑体" w:cs="黑体"/>
          <w:sz w:val="32"/>
          <w:szCs w:val="32"/>
        </w:rPr>
      </w:pPr>
      <w:r>
        <w:rPr>
          <w:rFonts w:hint="eastAsia" w:ascii="黑体" w:hAnsi="黑体" w:eastAsia="黑体" w:cs="黑体"/>
          <w:sz w:val="32"/>
          <w:szCs w:val="32"/>
          <w:lang w:eastAsia="zh-CN"/>
        </w:rPr>
        <w:t>个案观察一：</w:t>
      </w:r>
      <w:r>
        <w:rPr>
          <w:rFonts w:hint="eastAsia" w:ascii="黑体" w:hAnsi="黑体" w:eastAsia="黑体" w:cs="黑体"/>
          <w:sz w:val="32"/>
          <w:szCs w:val="32"/>
        </w:rPr>
        <w:t>丛林运木材</w:t>
      </w:r>
    </w:p>
    <w:p>
      <w:pPr>
        <w:spacing w:line="360" w:lineRule="auto"/>
        <w:jc w:val="center"/>
        <w:rPr>
          <w:rFonts w:ascii="楷体_GB2312" w:hAnsi="楷体_GB2312" w:eastAsia="楷体_GB2312" w:cs="楷体_GB2312"/>
          <w:sz w:val="24"/>
        </w:rPr>
      </w:pPr>
      <w:r>
        <w:rPr>
          <w:rFonts w:hint="eastAsia" w:ascii="楷体_GB2312" w:hAnsi="楷体_GB2312" w:eastAsia="楷体_GB2312" w:cs="楷体_GB2312"/>
          <w:sz w:val="24"/>
        </w:rPr>
        <w:t>雕庄中心幼儿园   钱笑媛</w:t>
      </w:r>
    </w:p>
    <w:p>
      <w:pPr>
        <w:spacing w:line="360" w:lineRule="auto"/>
        <w:ind w:firstLine="480" w:firstLineChars="200"/>
        <w:rPr>
          <w:rFonts w:hint="default" w:ascii="宋体" w:hAnsi="宋体" w:cs="宋体" w:eastAsiaTheme="minorEastAsia"/>
          <w:sz w:val="24"/>
          <w:lang w:val="en-US" w:eastAsia="zh-CN"/>
        </w:rPr>
      </w:pPr>
      <w:r>
        <w:rPr>
          <w:rFonts w:hint="eastAsia" w:ascii="宋体" w:hAnsi="宋体" w:cs="宋体"/>
          <w:sz w:val="24"/>
        </w:rPr>
        <w:t>观察日期：6.22                      时间：10</w:t>
      </w:r>
      <w:r>
        <w:rPr>
          <w:rFonts w:hint="eastAsia" w:ascii="宋体" w:hAnsi="宋体" w:cs="宋体"/>
          <w:sz w:val="24"/>
          <w:lang w:eastAsia="zh-CN"/>
        </w:rPr>
        <w:t>：</w:t>
      </w:r>
      <w:r>
        <w:rPr>
          <w:rFonts w:hint="eastAsia" w:ascii="宋体" w:hAnsi="宋体" w:cs="宋体"/>
          <w:sz w:val="24"/>
          <w:lang w:val="en-US" w:eastAsia="zh-CN"/>
        </w:rPr>
        <w:t>00——10：30</w:t>
      </w:r>
    </w:p>
    <w:p>
      <w:pPr>
        <w:spacing w:line="360" w:lineRule="auto"/>
        <w:ind w:firstLine="480" w:firstLineChars="200"/>
        <w:rPr>
          <w:rFonts w:hint="eastAsia" w:ascii="宋体" w:hAnsi="宋体" w:cs="宋体"/>
          <w:sz w:val="24"/>
        </w:rPr>
      </w:pPr>
      <w:r>
        <w:rPr>
          <w:rFonts w:hint="eastAsia" w:ascii="宋体" w:hAnsi="宋体" w:cs="宋体"/>
          <w:sz w:val="24"/>
        </w:rPr>
        <w:t>观察对象：睿睿</w:t>
      </w:r>
    </w:p>
    <w:p>
      <w:pPr>
        <w:spacing w:line="360" w:lineRule="auto"/>
        <w:ind w:firstLine="480" w:firstLineChars="200"/>
        <w:rPr>
          <w:rFonts w:hint="eastAsia" w:ascii="宋体" w:hAnsi="宋体" w:cs="宋体"/>
          <w:sz w:val="24"/>
        </w:rPr>
      </w:pPr>
      <w:r>
        <w:rPr>
          <w:rFonts w:hint="eastAsia" w:ascii="宋体" w:hAnsi="宋体" w:cs="宋体"/>
          <w:sz w:val="24"/>
        </w:rPr>
        <w:t>观察目的：</w:t>
      </w:r>
    </w:p>
    <w:p>
      <w:pPr>
        <w:numPr>
          <w:ilvl w:val="0"/>
          <w:numId w:val="2"/>
        </w:numPr>
        <w:spacing w:line="360" w:lineRule="auto"/>
        <w:ind w:firstLine="480" w:firstLineChars="200"/>
        <w:rPr>
          <w:rFonts w:hint="eastAsia" w:ascii="宋体" w:hAnsi="宋体" w:cs="宋体"/>
          <w:sz w:val="24"/>
        </w:rPr>
      </w:pPr>
      <w:r>
        <w:rPr>
          <w:rFonts w:hint="eastAsia" w:ascii="宋体" w:hAnsi="宋体" w:cs="宋体"/>
          <w:sz w:val="24"/>
        </w:rPr>
        <w:t>游戏中的小朋友亲社会行为的表现。</w:t>
      </w:r>
    </w:p>
    <w:p>
      <w:pPr>
        <w:numPr>
          <w:ilvl w:val="0"/>
          <w:numId w:val="2"/>
        </w:numPr>
        <w:spacing w:line="360" w:lineRule="auto"/>
        <w:ind w:firstLine="480" w:firstLineChars="200"/>
        <w:rPr>
          <w:rFonts w:hint="eastAsia" w:ascii="宋体" w:hAnsi="宋体" w:cs="宋体"/>
          <w:sz w:val="24"/>
        </w:rPr>
      </w:pPr>
      <w:r>
        <w:rPr>
          <w:rFonts w:hint="eastAsia" w:ascii="宋体" w:hAnsi="宋体" w:cs="宋体"/>
          <w:sz w:val="24"/>
        </w:rPr>
        <w:t>观察孩子在游戏中与同伴合作情况。</w:t>
      </w:r>
    </w:p>
    <w:p>
      <w:pPr>
        <w:spacing w:line="360" w:lineRule="auto"/>
        <w:ind w:firstLine="482" w:firstLineChars="200"/>
        <w:rPr>
          <w:rFonts w:hint="eastAsia" w:ascii="宋体" w:hAnsi="宋体" w:cs="宋体"/>
          <w:sz w:val="24"/>
        </w:rPr>
      </w:pPr>
      <w:r>
        <w:rPr>
          <w:rFonts w:hint="eastAsia" w:ascii="宋体" w:hAnsi="宋体" w:cs="宋体"/>
          <w:b/>
          <w:bCs/>
          <w:sz w:val="24"/>
        </w:rPr>
        <w:t>观察记录</w:t>
      </w:r>
      <w:r>
        <w:rPr>
          <w:rFonts w:hint="eastAsia" w:ascii="宋体" w:hAnsi="宋体" w:cs="宋体"/>
          <w:sz w:val="24"/>
        </w:rPr>
        <w:t>：</w:t>
      </w:r>
    </w:p>
    <w:p>
      <w:pPr>
        <w:spacing w:line="360" w:lineRule="auto"/>
        <w:ind w:firstLine="480" w:firstLineChars="200"/>
        <w:rPr>
          <w:rFonts w:hint="eastAsia" w:ascii="宋体" w:hAnsi="宋体" w:cs="宋体"/>
          <w:sz w:val="24"/>
        </w:rPr>
      </w:pPr>
      <w:r>
        <w:rPr>
          <w:rFonts w:hint="eastAsia" w:ascii="宋体" w:hAnsi="宋体" w:cs="宋体"/>
          <w:sz w:val="24"/>
        </w:rPr>
        <w:t>游戏开始了，睿睿跑过去自己选了一根竹竿，她两手拿竹竿中间快速走过丛林，回来时看见三个男孩在搬很粗的纸管，三个男孩子都在纸管前半部分，导致后面的纸管拖在地上。睿睿看见了跑过去说：“我来帮你们一起搬吧”说完她托起拖在地上的纸管与同伴一起搬运。他们选择从树林里搬运，到树林入口处抬纸管的第一个男孩说：“停一下，我们怎么走过去啊？”睿睿看看树林指着前面说：“我们从那棵树下蹲下来一起抬过去吧。”在她前面的小男孩指着前面也一起附和：“对，就从前面那棵树下过去。”说完他们一起蹲下先把纸管头伸进树林，然后蹲着一点一点把纸管搬出树林，前面小朋友已经穿过树林，他们站直走的很快，睿睿在最后她还是蹲着，前面的小朋友把睿睿一直拖着走，睿睿着急地喊：“你们走慢点，等等我”前面小朋友一听马上停下脚步等着睿睿一起站起来，最后他们沿着墙一起把纸管搬到目的地。</w:t>
      </w:r>
    </w:p>
    <w:p>
      <w:pPr>
        <w:spacing w:line="360" w:lineRule="auto"/>
        <w:ind w:firstLine="482" w:firstLineChars="200"/>
        <w:rPr>
          <w:rFonts w:hint="eastAsia" w:ascii="宋体" w:hAnsi="宋体" w:cs="宋体"/>
          <w:b/>
          <w:bCs/>
          <w:sz w:val="24"/>
        </w:rPr>
      </w:pPr>
      <w:r>
        <w:rPr>
          <w:rFonts w:hint="eastAsia" w:ascii="宋体" w:hAnsi="宋体" w:cs="宋体"/>
          <w:b/>
          <w:bCs/>
          <w:sz w:val="24"/>
        </w:rPr>
        <w:t>分析：</w:t>
      </w:r>
    </w:p>
    <w:p>
      <w:pPr>
        <w:spacing w:line="360" w:lineRule="auto"/>
        <w:ind w:firstLine="480" w:firstLineChars="200"/>
        <w:rPr>
          <w:rFonts w:hint="eastAsia" w:ascii="宋体" w:hAnsi="宋体" w:cs="宋体"/>
          <w:sz w:val="24"/>
        </w:rPr>
      </w:pPr>
      <w:r>
        <w:rPr>
          <w:rFonts w:hint="eastAsia" w:ascii="宋体" w:hAnsi="宋体" w:cs="宋体"/>
          <w:sz w:val="24"/>
        </w:rPr>
        <w:t>在以上案例中可以看出睿睿是个热心、有爱心的小朋友，看到同伴在搬运很重的纸管拖在地上时能伸出援助之手去帮助同伴，这也符合《指南》社会领域目标4关心尊重他人第2点：能关注别人的情绪和需要，并能给予力所能及的帮助。在搬运纸管中当同伴疑惑不知道该走哪条路时，睿睿会及时观察路形，给同伴出注意想办法，帮助同伴共同解决问题。这也符合《指南》社会领域愿意与人交往目标2中第一点活动时能与同伴分工合作，遇到困难能一起克服。</w:t>
      </w:r>
    </w:p>
    <w:p>
      <w:pPr>
        <w:spacing w:line="360" w:lineRule="auto"/>
        <w:ind w:firstLine="480" w:firstLineChars="200"/>
        <w:rPr>
          <w:rFonts w:ascii="宋体" w:hAnsi="宋体" w:cs="宋体"/>
          <w:sz w:val="24"/>
        </w:rPr>
      </w:pPr>
      <w:r>
        <w:rPr>
          <w:rFonts w:hint="eastAsia" w:ascii="宋体" w:hAnsi="宋体" w:cs="宋体"/>
          <w:sz w:val="24"/>
        </w:rPr>
        <w:t>从</w:t>
      </w:r>
      <w:r>
        <w:rPr>
          <w:rFonts w:hint="eastAsia" w:ascii="宋体" w:hAnsi="宋体" w:cs="宋体"/>
          <w:bCs/>
          <w:sz w:val="24"/>
          <w:szCs w:val="24"/>
        </w:rPr>
        <w:t>上述运动游戏中可以看出，共同抬一根重量比较重且很长的纸管，对于幼儿个人来说是有很大难度的，但这根本没难倒孩子们，反而让幼儿创造机会，自发合作去完成任务，游戏过程中他们会自主交流，自发的探索，遇到困难会及时提出，针对困难会积极面对，自主想办法解决，可以看出幼儿交往范围和能力有了很大的拓展，与同伴共同玩的意识加强，逐步学会和同伴共同分享、合作意识。所有作为老师在平时游戏中也只需要提供材料、环境支持，让孩子自发游戏必能让孩子创造</w:t>
      </w:r>
      <w:r>
        <w:rPr>
          <w:rFonts w:hint="eastAsia" w:ascii="宋体" w:hAnsi="宋体" w:cs="宋体"/>
          <w:bCs/>
          <w:sz w:val="24"/>
          <w:szCs w:val="24"/>
          <w:lang w:eastAsia="zh-CN"/>
        </w:rPr>
        <w:t>无限</w:t>
      </w:r>
      <w:r>
        <w:rPr>
          <w:rFonts w:hint="eastAsia" w:ascii="宋体" w:hAnsi="宋体" w:cs="宋体"/>
          <w:bCs/>
          <w:sz w:val="24"/>
          <w:szCs w:val="24"/>
        </w:rPr>
        <w:t>可能。</w:t>
      </w:r>
    </w:p>
    <w:p>
      <w:pPr>
        <w:spacing w:line="360" w:lineRule="auto"/>
        <w:ind w:firstLine="480"/>
        <w:rPr>
          <w:rFonts w:hint="eastAsia" w:ascii="宋体" w:hAnsi="宋体" w:cs="宋体"/>
          <w:sz w:val="24"/>
        </w:rPr>
      </w:pPr>
      <w:r>
        <w:rPr>
          <w:rFonts w:hint="eastAsia" w:ascii="宋体" w:hAnsi="宋体" w:cs="宋体"/>
          <w:sz w:val="24"/>
        </w:rPr>
        <w:t>附照片：（4张）</w:t>
      </w:r>
    </w:p>
    <w:p>
      <w:pPr>
        <w:spacing w:after="312" w:afterLines="100" w:line="360" w:lineRule="auto"/>
        <w:ind w:firstLine="480"/>
        <w:rPr>
          <w:rFonts w:ascii="宋体" w:hAnsi="宋体" w:cs="宋体"/>
          <w:sz w:val="24"/>
        </w:rPr>
      </w:pPr>
      <w:r>
        <w:rPr>
          <w:rFonts w:ascii="宋体" w:hAnsi="宋体" w:cs="宋体"/>
          <w:sz w:val="24"/>
        </w:rPr>
        <w:drawing>
          <wp:inline distT="0" distB="0" distL="114300" distR="114300">
            <wp:extent cx="2291715" cy="1728470"/>
            <wp:effectExtent l="0" t="0" r="13335" b="5080"/>
            <wp:docPr id="22" name="图片 1" descr="IMG_6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 descr="IMG_6496"/>
                    <pic:cNvPicPr>
                      <a:picLocks noChangeAspect="1"/>
                    </pic:cNvPicPr>
                  </pic:nvPicPr>
                  <pic:blipFill>
                    <a:blip r:embed="rId4"/>
                    <a:stretch>
                      <a:fillRect/>
                    </a:stretch>
                  </pic:blipFill>
                  <pic:spPr>
                    <a:xfrm>
                      <a:off x="0" y="0"/>
                      <a:ext cx="2291715" cy="1728470"/>
                    </a:xfrm>
                    <a:prstGeom prst="rect">
                      <a:avLst/>
                    </a:prstGeom>
                    <a:noFill/>
                    <a:ln>
                      <a:noFill/>
                    </a:ln>
                  </pic:spPr>
                </pic:pic>
              </a:graphicData>
            </a:graphic>
          </wp:inline>
        </w:drawing>
      </w:r>
      <w:r>
        <w:rPr>
          <w:rFonts w:hint="eastAsia" w:ascii="宋体" w:hAnsi="宋体" w:cs="宋体"/>
          <w:sz w:val="24"/>
        </w:rPr>
        <w:t xml:space="preserve">  </w:t>
      </w:r>
      <w:r>
        <w:rPr>
          <w:rFonts w:ascii="宋体" w:hAnsi="宋体" w:cs="宋体"/>
          <w:sz w:val="24"/>
        </w:rPr>
        <w:drawing>
          <wp:inline distT="0" distB="0" distL="114300" distR="114300">
            <wp:extent cx="2304415" cy="1728470"/>
            <wp:effectExtent l="0" t="0" r="635" b="5080"/>
            <wp:docPr id="20" name="图片 2" descr="IMG_6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 descr="IMG_6498"/>
                    <pic:cNvPicPr>
                      <a:picLocks noChangeAspect="1"/>
                    </pic:cNvPicPr>
                  </pic:nvPicPr>
                  <pic:blipFill>
                    <a:blip r:embed="rId5"/>
                    <a:stretch>
                      <a:fillRect/>
                    </a:stretch>
                  </pic:blipFill>
                  <pic:spPr>
                    <a:xfrm>
                      <a:off x="0" y="0"/>
                      <a:ext cx="2304415" cy="1728470"/>
                    </a:xfrm>
                    <a:prstGeom prst="rect">
                      <a:avLst/>
                    </a:prstGeom>
                    <a:noFill/>
                    <a:ln>
                      <a:noFill/>
                    </a:ln>
                  </pic:spPr>
                </pic:pic>
              </a:graphicData>
            </a:graphic>
          </wp:inline>
        </w:drawing>
      </w:r>
    </w:p>
    <w:p>
      <w:pPr>
        <w:spacing w:after="312" w:afterLines="100" w:line="360" w:lineRule="auto"/>
        <w:jc w:val="both"/>
        <w:rPr>
          <w:rFonts w:hint="eastAsia" w:ascii="宋体" w:hAnsi="宋体" w:cs="宋体"/>
          <w:sz w:val="24"/>
          <w:lang w:val="en-US" w:eastAsia="zh-CN"/>
        </w:rPr>
      </w:pPr>
      <w:r>
        <w:rPr>
          <w:rFonts w:hint="eastAsia" w:ascii="宋体" w:hAnsi="宋体" w:cs="宋体"/>
          <w:sz w:val="24"/>
          <w:lang w:val="en-US" w:eastAsia="zh-CN"/>
        </w:rPr>
        <w:t xml:space="preserve">   </w:t>
      </w:r>
      <w:r>
        <w:rPr>
          <w:rFonts w:ascii="宋体" w:hAnsi="宋体" w:cs="宋体"/>
          <w:sz w:val="24"/>
        </w:rPr>
        <w:drawing>
          <wp:inline distT="0" distB="0" distL="114300" distR="114300">
            <wp:extent cx="2259330" cy="1805305"/>
            <wp:effectExtent l="0" t="0" r="7620" b="4445"/>
            <wp:docPr id="21" name="图片 3" descr="IMG_6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 descr="IMG_6500"/>
                    <pic:cNvPicPr>
                      <a:picLocks noChangeAspect="1"/>
                    </pic:cNvPicPr>
                  </pic:nvPicPr>
                  <pic:blipFill>
                    <a:blip r:embed="rId6"/>
                    <a:stretch>
                      <a:fillRect/>
                    </a:stretch>
                  </pic:blipFill>
                  <pic:spPr>
                    <a:xfrm>
                      <a:off x="0" y="0"/>
                      <a:ext cx="2259330" cy="1805305"/>
                    </a:xfrm>
                    <a:prstGeom prst="rect">
                      <a:avLst/>
                    </a:prstGeom>
                    <a:noFill/>
                    <a:ln>
                      <a:noFill/>
                    </a:ln>
                  </pic:spPr>
                </pic:pic>
              </a:graphicData>
            </a:graphic>
          </wp:inline>
        </w:drawing>
      </w:r>
      <w:r>
        <w:rPr>
          <w:rFonts w:hint="eastAsia" w:ascii="宋体" w:hAnsi="宋体" w:cs="宋体"/>
          <w:sz w:val="24"/>
        </w:rPr>
        <w:t xml:space="preserve">  </w:t>
      </w:r>
      <w:r>
        <w:rPr>
          <w:rFonts w:ascii="宋体" w:hAnsi="宋体" w:cs="宋体"/>
          <w:sz w:val="24"/>
        </w:rPr>
        <w:drawing>
          <wp:inline distT="0" distB="0" distL="114300" distR="114300">
            <wp:extent cx="2406650" cy="1814830"/>
            <wp:effectExtent l="0" t="0" r="12700" b="13970"/>
            <wp:docPr id="19" name="图片 4" descr="IMG_6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4" descr="IMG_6501"/>
                    <pic:cNvPicPr>
                      <a:picLocks noChangeAspect="1"/>
                    </pic:cNvPicPr>
                  </pic:nvPicPr>
                  <pic:blipFill>
                    <a:blip r:embed="rId7"/>
                    <a:stretch>
                      <a:fillRect/>
                    </a:stretch>
                  </pic:blipFill>
                  <pic:spPr>
                    <a:xfrm>
                      <a:off x="0" y="0"/>
                      <a:ext cx="2406650" cy="1814830"/>
                    </a:xfrm>
                    <a:prstGeom prst="rect">
                      <a:avLst/>
                    </a:prstGeom>
                    <a:noFill/>
                    <a:ln>
                      <a:noFill/>
                    </a:ln>
                  </pic:spPr>
                </pic:pic>
              </a:graphicData>
            </a:graphic>
          </wp:inline>
        </w:drawing>
      </w:r>
    </w:p>
    <w:p>
      <w:pPr>
        <w:spacing w:line="360" w:lineRule="auto"/>
        <w:jc w:val="center"/>
        <w:rPr>
          <w:rFonts w:hint="eastAsia" w:ascii="黑体" w:hAnsi="黑体" w:eastAsia="黑体" w:cs="黑体"/>
          <w:bCs/>
          <w:sz w:val="32"/>
          <w:szCs w:val="32"/>
          <w:lang w:eastAsia="zh-CN"/>
        </w:rPr>
      </w:pPr>
      <w:r>
        <w:rPr>
          <w:rFonts w:hint="eastAsia" w:ascii="黑体" w:hAnsi="黑体" w:eastAsia="黑体" w:cs="黑体"/>
          <w:bCs/>
          <w:sz w:val="32"/>
          <w:szCs w:val="32"/>
          <w:lang w:eastAsia="zh-CN"/>
        </w:rPr>
        <w:t>个案观察二：齐心协力一起搬</w:t>
      </w:r>
    </w:p>
    <w:p>
      <w:pPr>
        <w:spacing w:line="360" w:lineRule="auto"/>
        <w:jc w:val="center"/>
        <w:rPr>
          <w:rFonts w:hint="eastAsia" w:ascii="楷体" w:hAnsi="楷体" w:eastAsia="楷体" w:cs="楷体_GB2312"/>
          <w:sz w:val="24"/>
        </w:rPr>
      </w:pPr>
      <w:r>
        <w:rPr>
          <w:rFonts w:hint="eastAsia" w:ascii="楷体" w:hAnsi="楷体" w:eastAsia="楷体"/>
          <w:bCs/>
          <w:sz w:val="24"/>
        </w:rPr>
        <w:t>雕庄中心幼儿园</w:t>
      </w:r>
      <w:r>
        <w:rPr>
          <w:rFonts w:hint="default" w:ascii="楷体" w:hAnsi="楷体" w:eastAsia="楷体"/>
          <w:bCs/>
          <w:sz w:val="24"/>
          <w:lang w:val="en-US"/>
        </w:rPr>
        <w:t xml:space="preserve">   </w:t>
      </w:r>
      <w:r>
        <w:rPr>
          <w:rFonts w:ascii="楷体" w:hAnsi="楷体" w:eastAsia="楷体"/>
          <w:bCs/>
          <w:sz w:val="24"/>
        </w:rPr>
        <w:t xml:space="preserve">  </w:t>
      </w:r>
      <w:r>
        <w:rPr>
          <w:rFonts w:hint="eastAsia" w:ascii="楷体" w:hAnsi="楷体" w:eastAsia="楷体"/>
          <w:bCs/>
          <w:sz w:val="24"/>
        </w:rPr>
        <w:t>沈洁</w:t>
      </w:r>
    </w:p>
    <w:p>
      <w:pPr>
        <w:spacing w:line="360" w:lineRule="auto"/>
        <w:ind w:firstLine="482" w:firstLineChars="200"/>
        <w:rPr>
          <w:rFonts w:hint="eastAsia" w:ascii="宋体" w:hAnsi="宋体" w:cs="宋体"/>
          <w:sz w:val="24"/>
        </w:rPr>
      </w:pPr>
      <w:r>
        <w:rPr>
          <w:rFonts w:hint="eastAsia" w:ascii="宋体" w:hAnsi="宋体" w:cs="宋体"/>
          <w:b/>
          <w:sz w:val="24"/>
        </w:rPr>
        <w:t>观察日期：</w:t>
      </w:r>
      <w:r>
        <w:rPr>
          <w:rFonts w:hint="eastAsia" w:ascii="宋体" w:hAnsi="宋体" w:cs="宋体"/>
          <w:sz w:val="24"/>
        </w:rPr>
        <w:t>20</w:t>
      </w:r>
      <w:r>
        <w:rPr>
          <w:rFonts w:hint="default" w:ascii="宋体" w:hAnsi="宋体" w:cs="宋体"/>
          <w:sz w:val="24"/>
          <w:lang w:val="en-US"/>
        </w:rPr>
        <w:t>22</w:t>
      </w:r>
      <w:r>
        <w:rPr>
          <w:rFonts w:hint="eastAsia" w:ascii="宋体" w:hAnsi="宋体" w:cs="宋体"/>
          <w:sz w:val="24"/>
        </w:rPr>
        <w:t>年6月</w:t>
      </w:r>
      <w:r>
        <w:rPr>
          <w:rFonts w:hint="eastAsia" w:ascii="宋体" w:hAnsi="宋体" w:cs="宋体"/>
          <w:sz w:val="24"/>
          <w:lang w:val="en-US" w:eastAsia="zh-CN"/>
        </w:rPr>
        <w:t>22</w:t>
      </w:r>
      <w:r>
        <w:rPr>
          <w:rFonts w:hint="eastAsia" w:ascii="宋体" w:hAnsi="宋体" w:cs="宋体"/>
          <w:sz w:val="24"/>
        </w:rPr>
        <w:t xml:space="preserve">日               </w:t>
      </w:r>
      <w:r>
        <w:rPr>
          <w:rFonts w:hint="eastAsia" w:ascii="宋体" w:hAnsi="宋体" w:cs="宋体"/>
          <w:b/>
          <w:bCs/>
          <w:sz w:val="24"/>
        </w:rPr>
        <w:t>时间</w:t>
      </w:r>
      <w:r>
        <w:rPr>
          <w:rFonts w:hint="eastAsia" w:ascii="宋体" w:hAnsi="宋体" w:cs="宋体"/>
          <w:sz w:val="24"/>
        </w:rPr>
        <w:t>：</w:t>
      </w:r>
      <w:r>
        <w:rPr>
          <w:rFonts w:hint="eastAsia" w:ascii="宋体" w:hAnsi="宋体" w:cs="宋体"/>
          <w:sz w:val="24"/>
          <w:lang w:val="en-US" w:eastAsia="zh-CN"/>
        </w:rPr>
        <w:t>10:00</w:t>
      </w:r>
      <w:r>
        <w:rPr>
          <w:rFonts w:hint="eastAsia" w:ascii="宋体" w:hAnsi="宋体" w:cs="宋体"/>
          <w:sz w:val="24"/>
        </w:rPr>
        <w:t>—10</w:t>
      </w:r>
      <w:r>
        <w:rPr>
          <w:rFonts w:ascii="宋体" w:hAnsi="宋体" w:cs="宋体"/>
          <w:sz w:val="24"/>
        </w:rPr>
        <w:t>:</w:t>
      </w:r>
      <w:r>
        <w:rPr>
          <w:rFonts w:hint="eastAsia" w:ascii="宋体" w:hAnsi="宋体" w:cs="宋体"/>
          <w:sz w:val="24"/>
        </w:rPr>
        <w:t>3</w:t>
      </w:r>
      <w:r>
        <w:rPr>
          <w:rFonts w:ascii="宋体" w:hAnsi="宋体" w:cs="宋体"/>
          <w:sz w:val="24"/>
        </w:rPr>
        <w:t>0</w:t>
      </w:r>
    </w:p>
    <w:p>
      <w:pPr>
        <w:spacing w:line="360" w:lineRule="auto"/>
        <w:ind w:firstLine="482" w:firstLineChars="200"/>
        <w:rPr>
          <w:rFonts w:hint="eastAsia" w:ascii="宋体" w:hAnsi="宋体" w:eastAsia="宋体" w:cs="宋体"/>
          <w:sz w:val="24"/>
          <w:lang w:eastAsia="zh-CN"/>
        </w:rPr>
      </w:pPr>
      <w:r>
        <w:rPr>
          <w:rFonts w:hint="eastAsia" w:ascii="宋体" w:hAnsi="宋体" w:cs="宋体"/>
          <w:b/>
          <w:sz w:val="24"/>
        </w:rPr>
        <w:t>观察对象：</w:t>
      </w:r>
      <w:r>
        <w:rPr>
          <w:rFonts w:hint="eastAsia" w:ascii="宋体" w:hAnsi="宋体" w:cs="宋体"/>
          <w:bCs/>
          <w:sz w:val="24"/>
          <w:lang w:eastAsia="zh-CN"/>
        </w:rPr>
        <w:t>小艾</w:t>
      </w:r>
    </w:p>
    <w:p>
      <w:pPr>
        <w:spacing w:line="360" w:lineRule="auto"/>
        <w:ind w:firstLine="482" w:firstLineChars="200"/>
        <w:rPr>
          <w:rFonts w:hint="eastAsia" w:ascii="宋体" w:hAnsi="宋体" w:cs="宋体"/>
          <w:b/>
          <w:sz w:val="24"/>
        </w:rPr>
      </w:pPr>
      <w:r>
        <w:rPr>
          <w:rFonts w:hint="eastAsia" w:ascii="宋体" w:hAnsi="宋体" w:cs="宋体"/>
          <w:b/>
          <w:sz w:val="24"/>
        </w:rPr>
        <w:t>观察目的：</w:t>
      </w:r>
    </w:p>
    <w:p>
      <w:pPr>
        <w:spacing w:line="360" w:lineRule="auto"/>
        <w:ind w:firstLine="480" w:firstLineChars="200"/>
        <w:rPr>
          <w:rFonts w:hint="eastAsia" w:ascii="宋体" w:hAnsi="宋体" w:cs="宋体"/>
          <w:bCs/>
          <w:sz w:val="24"/>
        </w:rPr>
      </w:pPr>
      <w:r>
        <w:rPr>
          <w:rFonts w:hint="eastAsia" w:ascii="宋体" w:hAnsi="宋体" w:cs="宋体"/>
          <w:bCs/>
          <w:sz w:val="24"/>
        </w:rPr>
        <w:t>在游戏的过程中</w:t>
      </w:r>
      <w:r>
        <w:rPr>
          <w:rFonts w:hint="eastAsia" w:ascii="宋体" w:hAnsi="宋体" w:cs="宋体"/>
          <w:bCs/>
          <w:sz w:val="24"/>
          <w:lang w:eastAsia="zh-CN"/>
        </w:rPr>
        <w:t>是否</w:t>
      </w:r>
      <w:r>
        <w:rPr>
          <w:rFonts w:hint="eastAsia" w:ascii="宋体" w:hAnsi="宋体" w:cs="宋体"/>
          <w:bCs/>
          <w:sz w:val="24"/>
        </w:rPr>
        <w:t>能</w:t>
      </w:r>
      <w:r>
        <w:rPr>
          <w:rFonts w:hint="eastAsia" w:ascii="宋体" w:hAnsi="宋体" w:cs="宋体"/>
          <w:bCs/>
          <w:sz w:val="24"/>
          <w:lang w:eastAsia="zh-CN"/>
        </w:rPr>
        <w:t>主动与同伴合作，根据游戏场景的设置，绕过</w:t>
      </w:r>
      <w:r>
        <w:rPr>
          <w:rFonts w:hint="eastAsia" w:ascii="宋体" w:hAnsi="宋体" w:cs="宋体"/>
          <w:bCs/>
          <w:sz w:val="24"/>
        </w:rPr>
        <w:t>障碍，</w:t>
      </w:r>
      <w:r>
        <w:rPr>
          <w:rFonts w:hint="eastAsia" w:ascii="宋体" w:hAnsi="宋体" w:cs="宋体"/>
          <w:bCs/>
          <w:sz w:val="24"/>
          <w:lang w:eastAsia="zh-CN"/>
        </w:rPr>
        <w:t>完成任务</w:t>
      </w:r>
      <w:r>
        <w:rPr>
          <w:rFonts w:hint="eastAsia" w:ascii="宋体" w:hAnsi="宋体" w:cs="宋体"/>
          <w:bCs/>
          <w:sz w:val="24"/>
        </w:rPr>
        <w:t>。</w:t>
      </w:r>
    </w:p>
    <w:p>
      <w:pPr>
        <w:spacing w:line="360" w:lineRule="auto"/>
        <w:ind w:firstLine="482" w:firstLineChars="200"/>
        <w:rPr>
          <w:rFonts w:hint="eastAsia" w:ascii="宋体" w:hAnsi="宋体" w:cs="宋体"/>
          <w:b/>
          <w:sz w:val="24"/>
        </w:rPr>
      </w:pPr>
      <w:r>
        <w:rPr>
          <w:rFonts w:hint="eastAsia" w:ascii="宋体" w:hAnsi="宋体" w:cs="宋体"/>
          <w:b/>
          <w:sz w:val="24"/>
        </w:rPr>
        <w:t>观察记录：</w:t>
      </w:r>
    </w:p>
    <w:p>
      <w:pPr>
        <w:spacing w:line="360" w:lineRule="auto"/>
        <w:ind w:firstLine="481"/>
        <w:rPr>
          <w:rFonts w:hint="default" w:ascii="宋体" w:hAnsi="宋体" w:eastAsia="宋体" w:cs="宋体"/>
          <w:b w:val="0"/>
          <w:bCs/>
          <w:sz w:val="24"/>
          <w:lang w:val="en-US" w:eastAsia="zh-CN"/>
        </w:rPr>
      </w:pPr>
      <w:r>
        <w:rPr>
          <w:rFonts w:hint="eastAsia" w:ascii="宋体" w:hAnsi="宋体" w:cs="宋体"/>
          <w:b w:val="0"/>
          <w:bCs/>
          <w:sz w:val="24"/>
          <w:lang w:val="en-US" w:eastAsia="zh-CN"/>
        </w:rPr>
        <w:t xml:space="preserve">在教师交代完今天的游戏规则后，孩子们开始了自主游戏。小艾看见小黄一个人端起木板的一头，他迅速的跑了过去搬起木板的另一头，他们两一前一后往终点走去，这是小艾看见了前面的障碍在对小黄说：“别往那边走”说完提示小黄走另外一边。这时他们面前出现了一根横向的竹竿，小艾提醒小黄说：“你注意，前面的竹竿，把头低下来。”说完自己也低下头走了过去，到了材料场地，小黄放下木板就走了，小艾发现木板没有堆放整齐，他还是在木板的一头端着木板，并向一旁的老师说道：“你能帮我把木板一起放进去吗？”在老师的帮助下他把木板放好了。这时候他又立刻跑回到游戏场地再次游戏，看见小粉在拖着一根长长的竹竿，小艾立马跑上去，说“我来，没事的让我一个人来。”说完越走越快想一个人去送竹竿，小粉说“你慢一点，我们一起合作搬吧。”小艾说：“明明我一个人可以拿的。”说完想抢过竹竿一个人独自送。这时候老师干预了他们的游戏，说：“两个人合作不是能好吗？”小艾听了放慢了脚步只能和小粉一起继续运竹竿。完成任务后，小艾第三次跑向游戏场地这时他看见丽丽一个人拖着粗粗的长纸筒，他立马把直筒的另一头抱了起来，这次他们选择绕过树桩把纸筒送到了指定地点。此时，小艾又一次跑向游戏场地开始了新一轮的游戏。最后一次的运送过程中孩子们来到了小沟前，由于材料比较长，孩子们一下子不能过小沟，在小沟旁来来回回试了好几次，这时小艾说：“我们把东西横过来，你们走那边的桥，我走这边的桥，我们一起过”听了小艾的提议，其他孩子按照他说的做了，他们顺利的过了桥再次把材料运送到了指定场地上。  </w:t>
      </w:r>
    </w:p>
    <w:p>
      <w:pPr>
        <w:spacing w:line="360" w:lineRule="auto"/>
        <w:ind w:firstLine="482" w:firstLineChars="200"/>
        <w:rPr>
          <w:rFonts w:hint="eastAsia" w:ascii="宋体" w:hAnsi="宋体" w:cs="宋体"/>
          <w:b/>
          <w:sz w:val="24"/>
        </w:rPr>
      </w:pPr>
      <w:r>
        <w:rPr>
          <w:rFonts w:hint="eastAsia" w:ascii="宋体" w:hAnsi="宋体" w:cs="宋体"/>
          <w:b/>
          <w:sz w:val="24"/>
        </w:rPr>
        <w:t>分析：</w:t>
      </w:r>
    </w:p>
    <w:p>
      <w:pPr>
        <w:spacing w:after="0" w:line="360" w:lineRule="auto"/>
        <w:ind w:firstLine="465"/>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rPr>
        <w:t>《指南》中提到“幼儿社会领域的学习与发展过程是其社会性不断完善并奠定健全人格基础的过程”</w:t>
      </w:r>
      <w:r>
        <w:rPr>
          <w:rFonts w:hint="eastAsia" w:ascii="宋体" w:hAnsi="宋体" w:eastAsia="宋体" w:cs="宋体"/>
          <w:color w:val="auto"/>
          <w:sz w:val="24"/>
          <w:szCs w:val="24"/>
        </w:rPr>
        <w:t>大班孩子合作意识的养成，对他们健全的人格的形成十分有益。他们必须学会共同学习,共同生活,这就需要他们从小就知道相互理解,相互帮助,友好交流与和平共处,让他们学会在合作中竞争,在竞争中合作！</w:t>
      </w:r>
      <w:r>
        <w:rPr>
          <w:rFonts w:hint="eastAsia" w:ascii="宋体" w:hAnsi="宋体" w:eastAsia="宋体" w:cs="宋体"/>
          <w:color w:val="auto"/>
          <w:sz w:val="24"/>
          <w:szCs w:val="24"/>
          <w:lang w:eastAsia="zh-CN"/>
        </w:rPr>
        <w:t>“幼儿园应多为幼儿提供需要大家齐心协力才能完成的活动，让幼儿在具体活动中体会合作的重要性，学习分工合作。”</w:t>
      </w:r>
      <w:r>
        <w:rPr>
          <w:rFonts w:hint="eastAsia" w:ascii="宋体" w:hAnsi="宋体" w:eastAsia="宋体" w:cs="宋体"/>
          <w:color w:val="auto"/>
          <w:sz w:val="24"/>
          <w:szCs w:val="24"/>
        </w:rPr>
        <w:t>但随着他们运动能力、认知能力、社会性情感的发展他们开始喜欢团体协作，一起来完成某项游戏或任务，</w:t>
      </w:r>
      <w:r>
        <w:rPr>
          <w:rFonts w:hint="eastAsia" w:ascii="宋体" w:hAnsi="宋体" w:eastAsia="宋体" w:cs="宋体"/>
          <w:color w:val="auto"/>
          <w:sz w:val="24"/>
          <w:szCs w:val="24"/>
          <w:lang w:eastAsia="zh-CN"/>
        </w:rPr>
        <w:t>《指南》社会领域中提到“幼儿园应多为幼儿提高自由交往和游戏的机会，鼓励他们自主选择、自由结伴开展活动。”</w:t>
      </w:r>
      <w:r>
        <w:rPr>
          <w:rFonts w:hint="eastAsia" w:ascii="宋体" w:hAnsi="宋体" w:eastAsia="宋体" w:cs="宋体"/>
          <w:color w:val="auto"/>
          <w:sz w:val="24"/>
          <w:szCs w:val="24"/>
        </w:rPr>
        <w:t>因此，在游戏中的合作学习成了培养幼儿合作能力的有效手段。</w:t>
      </w:r>
      <w:r>
        <w:rPr>
          <w:rFonts w:hint="eastAsia" w:ascii="宋体" w:hAnsi="宋体" w:eastAsia="宋体" w:cs="宋体"/>
          <w:color w:val="auto"/>
          <w:sz w:val="24"/>
          <w:szCs w:val="24"/>
          <w:lang w:eastAsia="zh-CN"/>
        </w:rPr>
        <w:t>案例中可以看出</w:t>
      </w:r>
      <w:r>
        <w:rPr>
          <w:rFonts w:hint="eastAsia" w:ascii="宋体" w:hAnsi="宋体" w:eastAsia="宋体" w:cs="宋体"/>
          <w:color w:val="auto"/>
          <w:sz w:val="24"/>
          <w:szCs w:val="24"/>
        </w:rPr>
        <w:t>其实，</w:t>
      </w:r>
      <w:r>
        <w:rPr>
          <w:rFonts w:hint="eastAsia" w:ascii="宋体" w:hAnsi="宋体" w:eastAsia="宋体" w:cs="宋体"/>
          <w:color w:val="auto"/>
          <w:sz w:val="24"/>
          <w:szCs w:val="24"/>
          <w:lang w:eastAsia="zh-CN"/>
        </w:rPr>
        <w:t>小艾</w:t>
      </w:r>
      <w:r>
        <w:rPr>
          <w:rFonts w:hint="eastAsia" w:ascii="宋体" w:hAnsi="宋体" w:eastAsia="宋体" w:cs="宋体"/>
          <w:color w:val="auto"/>
          <w:sz w:val="24"/>
          <w:szCs w:val="24"/>
        </w:rPr>
        <w:t>原本就是一个运动能力比较强的幼儿，而且有自己的主见，喜欢在游戏中充当“指挥官”的角色，</w:t>
      </w:r>
      <w:r>
        <w:rPr>
          <w:rFonts w:hint="eastAsia" w:ascii="宋体" w:hAnsi="宋体" w:eastAsia="宋体" w:cs="宋体"/>
          <w:color w:val="auto"/>
          <w:sz w:val="24"/>
          <w:szCs w:val="24"/>
          <w:lang w:eastAsia="zh-CN"/>
        </w:rPr>
        <w:t>前几次的游戏中他就会提醒同伴选择走哪一条路，要注意些什么，在最后一次游戏中又提出将材料横过来，大家一起过小沟的方法，使游戏任务能顺利完成。</w:t>
      </w:r>
    </w:p>
    <w:p>
      <w:pPr>
        <w:spacing w:after="0" w:line="360" w:lineRule="auto"/>
        <w:ind w:firstLine="465"/>
        <w:rPr>
          <w:rFonts w:ascii="宋体" w:hAnsi="宋体" w:eastAsia="宋体" w:cs="宋体"/>
          <w:sz w:val="24"/>
          <w:szCs w:val="24"/>
        </w:rPr>
      </w:pPr>
      <w:r>
        <w:rPr>
          <w:rFonts w:hint="eastAsia" w:ascii="宋体" w:hAnsi="宋体" w:eastAsia="宋体" w:cs="宋体"/>
          <w:color w:val="auto"/>
          <w:sz w:val="24"/>
          <w:szCs w:val="24"/>
          <w:lang w:eastAsia="zh-CN"/>
        </w:rPr>
        <w:t>《指南》中提高“当幼儿与同伴发生矛盾或冲突时，指导他尝试用协商、交换、轮流玩、合作等方式解决冲突。”小艾和小粉合作的时候其实想独自一个人送，</w:t>
      </w:r>
      <w:r>
        <w:rPr>
          <w:rFonts w:hint="eastAsia" w:ascii="宋体" w:hAnsi="宋体" w:eastAsia="宋体" w:cs="宋体"/>
          <w:color w:val="auto"/>
          <w:sz w:val="24"/>
          <w:szCs w:val="24"/>
        </w:rPr>
        <w:t>教师的实施干预让他意识到团体游戏要学会谦让，</w:t>
      </w:r>
      <w:r>
        <w:rPr>
          <w:rFonts w:hint="eastAsia" w:ascii="宋体" w:hAnsi="宋体" w:eastAsia="宋体" w:cs="宋体"/>
          <w:color w:val="auto"/>
          <w:sz w:val="24"/>
          <w:szCs w:val="24"/>
          <w:lang w:eastAsia="zh-CN"/>
        </w:rPr>
        <w:t>小艾</w:t>
      </w:r>
      <w:r>
        <w:rPr>
          <w:rFonts w:hint="eastAsia" w:ascii="宋体" w:hAnsi="宋体" w:eastAsia="宋体" w:cs="宋体"/>
          <w:sz w:val="24"/>
          <w:szCs w:val="24"/>
        </w:rPr>
        <w:t>在最后以此的游戏中放慢了自己的速度说明他开始学着向照顾同组里能力较弱的同伴，本次游戏让中班幼儿不仅体验到了游戏的乐趣，还克服了自我中心，学会了与人合作。</w:t>
      </w:r>
    </w:p>
    <w:p>
      <w:pPr>
        <w:spacing w:after="0" w:line="360" w:lineRule="auto"/>
        <w:ind w:firstLine="482" w:firstLineChars="200"/>
        <w:rPr>
          <w:rFonts w:ascii="Verdana" w:hAnsi="Verdana" w:cs="宋体"/>
          <w:b/>
          <w:sz w:val="24"/>
          <w:szCs w:val="24"/>
        </w:rPr>
      </w:pPr>
      <w:r>
        <w:rPr>
          <w:rFonts w:hint="eastAsia" w:ascii="Verdana" w:hAnsi="Verdana" w:cs="宋体"/>
          <w:b/>
          <w:sz w:val="24"/>
          <w:szCs w:val="24"/>
        </w:rPr>
        <w:t>观察建议：</w:t>
      </w:r>
    </w:p>
    <w:p>
      <w:pPr>
        <w:spacing w:after="0" w:line="360" w:lineRule="auto"/>
        <w:ind w:firstLine="465"/>
        <w:rPr>
          <w:rFonts w:hint="eastAsia" w:ascii="宋体" w:hAnsi="宋体" w:eastAsia="宋体" w:cs="宋体"/>
          <w:sz w:val="24"/>
          <w:szCs w:val="24"/>
        </w:rPr>
      </w:pPr>
      <w:r>
        <w:rPr>
          <w:rFonts w:hint="eastAsia" w:ascii="宋体" w:hAnsi="宋体" w:eastAsia="宋体" w:cs="宋体"/>
          <w:sz w:val="24"/>
          <w:szCs w:val="24"/>
          <w:lang w:val="en-US" w:eastAsia="zh-CN"/>
        </w:rPr>
        <w:t>1.</w:t>
      </w:r>
      <w:r>
        <w:rPr>
          <w:rFonts w:hint="eastAsia" w:ascii="宋体" w:hAnsi="宋体" w:eastAsia="宋体" w:cs="宋体"/>
          <w:sz w:val="24"/>
          <w:szCs w:val="24"/>
        </w:rPr>
        <w:t>教师要教给幼儿合作的方法，幼儿可能不会在需要合作的情景中自发地表现出合作行为，也可能不知如何去合作。这就需要教师教给幼儿合作的方法，指导幼儿怎样进行合作。此外，同伴也是幼儿观察学习的榜样，教师对有合作行为的幼儿的积极评价和鼓励，会激发其他幼儿向他们学习的动机；同时，在合作游戏时，幼儿经常通过观察，模仿学习其他幼儿的合作行为。</w:t>
      </w:r>
    </w:p>
    <w:p>
      <w:pPr>
        <w:spacing w:line="360" w:lineRule="auto"/>
        <w:ind w:firstLine="480" w:firstLineChars="200"/>
        <w:rPr>
          <w:rFonts w:hint="eastAsia" w:ascii="宋体" w:hAnsi="宋体" w:cs="宋体"/>
          <w:b w:val="0"/>
          <w:bCs w:val="0"/>
          <w:color w:val="000000"/>
          <w:sz w:val="24"/>
          <w:shd w:val="clear" w:color="auto" w:fill="FFFFFF"/>
        </w:rPr>
      </w:pPr>
      <w:r>
        <w:rPr>
          <w:rFonts w:hint="eastAsia" w:ascii="宋体" w:hAnsi="宋体" w:eastAsia="宋体" w:cs="宋体"/>
          <w:sz w:val="24"/>
          <w:szCs w:val="24"/>
          <w:lang w:val="en-US" w:eastAsia="zh-CN"/>
        </w:rPr>
        <w:t>2.本次游戏对于大班孩子来说有些过于单一和简单。在材料的投放上可以更有一些层次，比如：</w:t>
      </w:r>
      <w:r>
        <w:rPr>
          <w:rFonts w:hint="eastAsia" w:ascii="宋体" w:hAnsi="宋体" w:cs="宋体"/>
          <w:b w:val="0"/>
          <w:bCs w:val="0"/>
          <w:color w:val="000000"/>
          <w:sz w:val="24"/>
          <w:shd w:val="clear" w:color="auto" w:fill="FFFFFF"/>
        </w:rPr>
        <w:t>随着游戏一次次的深入，竹竿变长、</w:t>
      </w:r>
      <w:r>
        <w:rPr>
          <w:rFonts w:hint="eastAsia" w:ascii="宋体" w:hAnsi="宋体" w:cs="宋体"/>
          <w:b w:val="0"/>
          <w:bCs w:val="0"/>
          <w:color w:val="000000"/>
          <w:sz w:val="24"/>
          <w:shd w:val="clear" w:color="auto" w:fill="FFFFFF"/>
          <w:lang w:eastAsia="zh-CN"/>
        </w:rPr>
        <w:t>树桩变重，</w:t>
      </w:r>
      <w:r>
        <w:rPr>
          <w:rFonts w:hint="eastAsia" w:ascii="宋体" w:hAnsi="宋体" w:cs="宋体"/>
          <w:b w:val="0"/>
          <w:bCs w:val="0"/>
          <w:color w:val="000000"/>
          <w:sz w:val="24"/>
          <w:shd w:val="clear" w:color="auto" w:fill="FFFFFF"/>
        </w:rPr>
        <w:t>为幼儿们创设了一种困难的游戏情境，而想克服和战胜它，就必须依靠同伴的配合，集体的智慧和努力，取得成功后才会同大家一起分享快乐。由此，能引伸出一种有用的生活哲理：不如意的逆境人们经常会遇到，有时就如同不能扭曲的竹子难以适应，而关键在于要敢于面对它，努力去克服它，依靠同伴和团队的力量是最好的途径。</w:t>
      </w:r>
    </w:p>
    <w:p>
      <w:pPr>
        <w:spacing w:line="360" w:lineRule="auto"/>
        <w:ind w:firstLine="482" w:firstLineChars="200"/>
        <w:rPr>
          <w:rFonts w:hint="eastAsia" w:ascii="宋体" w:hAnsi="宋体" w:cs="宋体"/>
          <w:b/>
          <w:bCs/>
          <w:color w:val="000000"/>
          <w:sz w:val="24"/>
          <w:shd w:val="clear" w:color="auto" w:fill="FFFFFF"/>
          <w:lang w:eastAsia="zh-CN"/>
        </w:rPr>
      </w:pPr>
      <w:r>
        <w:rPr>
          <w:rFonts w:hint="eastAsia" w:ascii="宋体" w:hAnsi="宋体" w:cs="宋体"/>
          <w:b/>
          <w:bCs/>
          <w:color w:val="000000"/>
          <w:sz w:val="24"/>
          <w:shd w:val="clear" w:color="auto" w:fill="FFFFFF"/>
          <w:lang w:eastAsia="zh-CN"/>
        </w:rPr>
        <w:t>附：游戏照片</w:t>
      </w:r>
    </w:p>
    <w:p>
      <w:pPr>
        <w:spacing w:line="360" w:lineRule="auto"/>
        <w:ind w:firstLine="480" w:firstLineChars="200"/>
        <w:rPr>
          <w:rFonts w:hint="default" w:ascii="宋体" w:hAnsi="宋体" w:eastAsia="宋体" w:cs="宋体"/>
          <w:b/>
          <w:bCs/>
          <w:color w:val="000000"/>
          <w:sz w:val="24"/>
          <w:shd w:val="clear" w:color="auto" w:fill="FFFFFF"/>
          <w:lang w:val="en-US" w:eastAsia="zh-CN"/>
        </w:rPr>
      </w:pPr>
      <w:r>
        <w:rPr>
          <w:rFonts w:hint="eastAsia" w:ascii="宋体" w:hAnsi="宋体" w:eastAsia="宋体" w:cs="宋体"/>
          <w:sz w:val="24"/>
          <w:szCs w:val="24"/>
        </w:rPr>
        <w:t xml:space="preserve"> </w:t>
      </w:r>
      <w:r>
        <w:rPr>
          <w:rFonts w:hint="eastAsia" w:ascii="宋体" w:hAnsi="宋体" w:eastAsia="宋体" w:cs="宋体"/>
          <w:b/>
          <w:bCs/>
          <w:color w:val="000000"/>
          <w:sz w:val="24"/>
          <w:shd w:val="clear" w:color="auto" w:fill="FFFFFF"/>
          <w:lang w:eastAsia="zh-CN"/>
        </w:rPr>
        <w:drawing>
          <wp:inline distT="0" distB="0" distL="114300" distR="114300">
            <wp:extent cx="2305685" cy="1623695"/>
            <wp:effectExtent l="0" t="0" r="18415" b="14605"/>
            <wp:docPr id="26" name="图片 5" descr="IMG_20220622_10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5" descr="IMG_20220622_101457"/>
                    <pic:cNvPicPr>
                      <a:picLocks noChangeAspect="1"/>
                    </pic:cNvPicPr>
                  </pic:nvPicPr>
                  <pic:blipFill>
                    <a:blip r:embed="rId8"/>
                    <a:srcRect l="19713" r="278" b="-128"/>
                    <a:stretch>
                      <a:fillRect/>
                    </a:stretch>
                  </pic:blipFill>
                  <pic:spPr>
                    <a:xfrm>
                      <a:off x="0" y="0"/>
                      <a:ext cx="2305685" cy="1623695"/>
                    </a:xfrm>
                    <a:prstGeom prst="rect">
                      <a:avLst/>
                    </a:prstGeom>
                    <a:noFill/>
                    <a:ln>
                      <a:noFill/>
                    </a:ln>
                  </pic:spPr>
                </pic:pic>
              </a:graphicData>
            </a:graphic>
          </wp:inline>
        </w:drawing>
      </w:r>
      <w:r>
        <w:rPr>
          <w:rFonts w:hint="eastAsia" w:ascii="宋体" w:hAnsi="宋体" w:cs="宋体"/>
          <w:b/>
          <w:bCs/>
          <w:color w:val="000000"/>
          <w:sz w:val="24"/>
          <w:shd w:val="clear" w:color="auto" w:fill="FFFFFF"/>
          <w:lang w:val="en-US" w:eastAsia="zh-CN"/>
        </w:rPr>
        <w:t xml:space="preserve"> </w:t>
      </w:r>
      <w:r>
        <w:rPr>
          <w:rFonts w:hint="default" w:ascii="宋体" w:hAnsi="宋体" w:eastAsia="宋体" w:cs="宋体"/>
          <w:b/>
          <w:bCs/>
          <w:color w:val="000000"/>
          <w:sz w:val="24"/>
          <w:shd w:val="clear" w:color="auto" w:fill="FFFFFF"/>
          <w:lang w:val="en-US" w:eastAsia="zh-CN"/>
        </w:rPr>
        <w:drawing>
          <wp:inline distT="0" distB="0" distL="114300" distR="114300">
            <wp:extent cx="2396490" cy="1638935"/>
            <wp:effectExtent l="0" t="0" r="3810" b="18415"/>
            <wp:docPr id="23" name="图片 6" descr="IMG_20220622_101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6" descr="IMG_20220622_101811"/>
                    <pic:cNvPicPr>
                      <a:picLocks noChangeAspect="1"/>
                    </pic:cNvPicPr>
                  </pic:nvPicPr>
                  <pic:blipFill>
                    <a:blip r:embed="rId9"/>
                    <a:srcRect r="17723"/>
                    <a:stretch>
                      <a:fillRect/>
                    </a:stretch>
                  </pic:blipFill>
                  <pic:spPr>
                    <a:xfrm>
                      <a:off x="0" y="0"/>
                      <a:ext cx="2396490" cy="1638935"/>
                    </a:xfrm>
                    <a:prstGeom prst="rect">
                      <a:avLst/>
                    </a:prstGeom>
                    <a:noFill/>
                    <a:ln>
                      <a:noFill/>
                    </a:ln>
                  </pic:spPr>
                </pic:pic>
              </a:graphicData>
            </a:graphic>
          </wp:inline>
        </w:drawing>
      </w:r>
    </w:p>
    <w:p>
      <w:pPr>
        <w:spacing w:line="360" w:lineRule="auto"/>
        <w:ind w:firstLine="482" w:firstLineChars="200"/>
        <w:rPr>
          <w:rFonts w:hint="default" w:ascii="宋体" w:hAnsi="宋体" w:eastAsia="宋体" w:cs="宋体"/>
          <w:b/>
          <w:bCs/>
          <w:color w:val="000000"/>
          <w:sz w:val="24"/>
          <w:shd w:val="clear" w:color="auto" w:fill="FFFFFF"/>
          <w:lang w:val="en-US" w:eastAsia="zh-CN"/>
        </w:rPr>
      </w:pPr>
      <w:r>
        <w:rPr>
          <w:rFonts w:hint="eastAsia" w:ascii="宋体" w:hAnsi="宋体" w:eastAsia="宋体" w:cs="宋体"/>
          <w:b/>
          <w:bCs/>
          <w:color w:val="000000"/>
          <w:sz w:val="24"/>
          <w:shd w:val="clear" w:color="auto" w:fill="FFFFFF"/>
          <w:lang w:eastAsia="zh-CN"/>
        </w:rPr>
        <w:drawing>
          <wp:inline distT="0" distB="0" distL="114300" distR="114300">
            <wp:extent cx="2399665" cy="1701800"/>
            <wp:effectExtent l="0" t="0" r="635" b="12700"/>
            <wp:docPr id="25" name="图片 7" descr="IMG_20220622_10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7" descr="IMG_20220622_101910"/>
                    <pic:cNvPicPr>
                      <a:picLocks noChangeAspect="1"/>
                    </pic:cNvPicPr>
                  </pic:nvPicPr>
                  <pic:blipFill>
                    <a:blip r:embed="rId10"/>
                    <a:stretch>
                      <a:fillRect/>
                    </a:stretch>
                  </pic:blipFill>
                  <pic:spPr>
                    <a:xfrm>
                      <a:off x="0" y="0"/>
                      <a:ext cx="2399665" cy="1701800"/>
                    </a:xfrm>
                    <a:prstGeom prst="rect">
                      <a:avLst/>
                    </a:prstGeom>
                    <a:noFill/>
                    <a:ln>
                      <a:noFill/>
                    </a:ln>
                  </pic:spPr>
                </pic:pic>
              </a:graphicData>
            </a:graphic>
          </wp:inline>
        </w:drawing>
      </w:r>
      <w:r>
        <w:rPr>
          <w:rFonts w:hint="eastAsia" w:ascii="宋体" w:hAnsi="宋体" w:cs="宋体"/>
          <w:b/>
          <w:bCs/>
          <w:color w:val="000000"/>
          <w:sz w:val="24"/>
          <w:shd w:val="clear" w:color="auto" w:fill="FFFFFF"/>
          <w:lang w:val="en-US" w:eastAsia="zh-CN"/>
        </w:rPr>
        <w:t xml:space="preserve"> </w:t>
      </w:r>
      <w:r>
        <w:rPr>
          <w:rFonts w:hint="default" w:ascii="宋体" w:hAnsi="宋体" w:eastAsia="宋体" w:cs="宋体"/>
          <w:b/>
          <w:bCs/>
          <w:color w:val="000000"/>
          <w:sz w:val="24"/>
          <w:shd w:val="clear" w:color="auto" w:fill="FFFFFF"/>
          <w:lang w:val="en-US" w:eastAsia="zh-CN"/>
        </w:rPr>
        <w:drawing>
          <wp:inline distT="0" distB="0" distL="114300" distR="114300">
            <wp:extent cx="2370455" cy="1680845"/>
            <wp:effectExtent l="0" t="0" r="10795" b="14605"/>
            <wp:docPr id="24" name="图片 8" descr="IMG_20220622_102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8" descr="IMG_20220622_102732"/>
                    <pic:cNvPicPr>
                      <a:picLocks noChangeAspect="1"/>
                    </pic:cNvPicPr>
                  </pic:nvPicPr>
                  <pic:blipFill>
                    <a:blip r:embed="rId11"/>
                    <a:stretch>
                      <a:fillRect/>
                    </a:stretch>
                  </pic:blipFill>
                  <pic:spPr>
                    <a:xfrm>
                      <a:off x="0" y="0"/>
                      <a:ext cx="2370455" cy="1680845"/>
                    </a:xfrm>
                    <a:prstGeom prst="rect">
                      <a:avLst/>
                    </a:prstGeom>
                    <a:noFill/>
                    <a:ln>
                      <a:noFill/>
                    </a:ln>
                  </pic:spPr>
                </pic:pic>
              </a:graphicData>
            </a:graphic>
          </wp:inline>
        </w:drawing>
      </w:r>
    </w:p>
    <w:p>
      <w:pPr>
        <w:spacing w:line="360" w:lineRule="auto"/>
        <w:jc w:val="center"/>
        <w:rPr>
          <w:rFonts w:hint="eastAsia" w:ascii="黑体" w:hAnsi="黑体" w:eastAsia="黑体" w:cs="黑体"/>
          <w:b/>
          <w:bCs/>
          <w:sz w:val="32"/>
          <w:szCs w:val="32"/>
          <w:lang w:val="en-US" w:eastAsia="zh-CN"/>
        </w:rPr>
      </w:pPr>
      <w:r>
        <w:rPr>
          <w:rFonts w:hint="eastAsia" w:ascii="黑体" w:hAnsi="黑体" w:eastAsia="黑体" w:cs="黑体"/>
          <w:b/>
          <w:bCs/>
          <w:sz w:val="32"/>
          <w:szCs w:val="32"/>
          <w:lang w:val="en-US" w:eastAsia="zh-CN"/>
        </w:rPr>
        <w:t>个案观察三：穿越丛林</w:t>
      </w:r>
    </w:p>
    <w:p>
      <w:pPr>
        <w:spacing w:line="360" w:lineRule="auto"/>
        <w:jc w:val="center"/>
        <w:rPr>
          <w:rFonts w:hint="eastAsia" w:ascii="楷体_GB2312" w:hAnsi="楷体_GB2312" w:eastAsia="楷体_GB2312" w:cs="楷体_GB2312"/>
          <w:sz w:val="24"/>
          <w:lang w:eastAsia="zh-CN"/>
        </w:rPr>
      </w:pPr>
      <w:r>
        <w:rPr>
          <w:rFonts w:hint="eastAsia" w:ascii="楷体_GB2312" w:hAnsi="楷体_GB2312" w:eastAsia="楷体_GB2312" w:cs="楷体_GB2312"/>
          <w:sz w:val="24"/>
        </w:rPr>
        <w:t xml:space="preserve">雕庄中心幼儿园   </w:t>
      </w:r>
      <w:r>
        <w:rPr>
          <w:rFonts w:hint="eastAsia" w:ascii="楷体_GB2312" w:hAnsi="楷体_GB2312" w:eastAsia="楷体_GB2312" w:cs="楷体_GB2312"/>
          <w:sz w:val="24"/>
          <w:lang w:val="en-US" w:eastAsia="zh-CN"/>
        </w:rPr>
        <w:t>王莉</w:t>
      </w:r>
    </w:p>
    <w:p>
      <w:pPr>
        <w:spacing w:line="360" w:lineRule="auto"/>
        <w:ind w:firstLine="480" w:firstLineChars="200"/>
        <w:rPr>
          <w:rFonts w:hint="eastAsia" w:ascii="宋体" w:hAnsi="宋体" w:cs="宋体"/>
          <w:sz w:val="24"/>
        </w:rPr>
      </w:pPr>
      <w:r>
        <w:rPr>
          <w:rFonts w:hint="eastAsia" w:ascii="宋体" w:hAnsi="宋体" w:cs="宋体"/>
          <w:sz w:val="24"/>
        </w:rPr>
        <w:t>观察日期：</w:t>
      </w:r>
      <w:r>
        <w:rPr>
          <w:rFonts w:ascii="宋体" w:hAnsi="宋体" w:cs="宋体"/>
          <w:sz w:val="24"/>
        </w:rPr>
        <w:t>202</w:t>
      </w:r>
      <w:r>
        <w:rPr>
          <w:rFonts w:hint="eastAsia" w:ascii="宋体" w:hAnsi="宋体" w:cs="宋体"/>
          <w:sz w:val="24"/>
          <w:lang w:val="en-US" w:eastAsia="zh-CN"/>
        </w:rPr>
        <w:t>2</w:t>
      </w:r>
      <w:r>
        <w:rPr>
          <w:rFonts w:ascii="宋体" w:hAnsi="宋体" w:cs="宋体"/>
          <w:sz w:val="24"/>
        </w:rPr>
        <w:t>.</w:t>
      </w:r>
      <w:r>
        <w:rPr>
          <w:rFonts w:hint="eastAsia" w:ascii="宋体" w:hAnsi="宋体" w:cs="宋体"/>
          <w:sz w:val="24"/>
          <w:lang w:val="en-US" w:eastAsia="zh-CN"/>
        </w:rPr>
        <w:t>6</w:t>
      </w:r>
      <w:r>
        <w:rPr>
          <w:rFonts w:ascii="宋体" w:hAnsi="宋体" w:cs="宋体"/>
          <w:sz w:val="24"/>
        </w:rPr>
        <w:t>.2</w:t>
      </w:r>
      <w:r>
        <w:rPr>
          <w:rFonts w:hint="eastAsia" w:ascii="宋体" w:hAnsi="宋体" w:cs="宋体"/>
          <w:sz w:val="24"/>
          <w:lang w:val="en-US" w:eastAsia="zh-CN"/>
        </w:rPr>
        <w:t xml:space="preserve">2 </w:t>
      </w:r>
      <w:r>
        <w:rPr>
          <w:rFonts w:hint="eastAsia" w:ascii="宋体" w:hAnsi="宋体" w:cs="宋体"/>
          <w:sz w:val="24"/>
        </w:rPr>
        <w:t xml:space="preserve">               时间：</w:t>
      </w:r>
      <w:r>
        <w:rPr>
          <w:rFonts w:hint="eastAsia" w:ascii="宋体" w:hAnsi="宋体" w:cs="宋体"/>
          <w:sz w:val="24"/>
          <w:lang w:val="en-US" w:eastAsia="zh-CN"/>
        </w:rPr>
        <w:t>10</w:t>
      </w:r>
      <w:r>
        <w:rPr>
          <w:rFonts w:hint="eastAsia" w:ascii="宋体" w:hAnsi="宋体" w:cs="宋体"/>
          <w:sz w:val="24"/>
        </w:rPr>
        <w:t>:</w:t>
      </w:r>
      <w:r>
        <w:rPr>
          <w:rFonts w:hint="eastAsia" w:ascii="宋体" w:hAnsi="宋体" w:cs="宋体"/>
          <w:sz w:val="24"/>
          <w:lang w:val="en-US" w:eastAsia="zh-CN"/>
        </w:rPr>
        <w:t>00</w:t>
      </w:r>
      <w:r>
        <w:rPr>
          <w:rFonts w:hint="eastAsia" w:ascii="宋体" w:hAnsi="宋体" w:cs="宋体"/>
          <w:sz w:val="24"/>
        </w:rPr>
        <w:t>-</w:t>
      </w:r>
      <w:r>
        <w:rPr>
          <w:rFonts w:hint="eastAsia" w:ascii="宋体" w:hAnsi="宋体" w:cs="宋体"/>
          <w:sz w:val="24"/>
          <w:lang w:val="en-US" w:eastAsia="zh-CN"/>
        </w:rPr>
        <w:t>10</w:t>
      </w:r>
      <w:r>
        <w:rPr>
          <w:rFonts w:hint="eastAsia" w:ascii="宋体" w:hAnsi="宋体" w:cs="宋体"/>
          <w:sz w:val="24"/>
        </w:rPr>
        <w:t>:</w:t>
      </w:r>
      <w:r>
        <w:rPr>
          <w:rFonts w:hint="eastAsia" w:ascii="宋体" w:hAnsi="宋体" w:cs="宋体"/>
          <w:sz w:val="24"/>
          <w:lang w:val="en-US" w:eastAsia="zh-CN"/>
        </w:rPr>
        <w:t>3</w:t>
      </w:r>
      <w:r>
        <w:rPr>
          <w:rFonts w:hint="eastAsia" w:ascii="宋体" w:hAnsi="宋体" w:cs="宋体"/>
          <w:sz w:val="24"/>
        </w:rPr>
        <w:t>0</w:t>
      </w:r>
    </w:p>
    <w:p>
      <w:pPr>
        <w:spacing w:line="360" w:lineRule="auto"/>
        <w:ind w:firstLine="480" w:firstLineChars="200"/>
        <w:rPr>
          <w:rFonts w:hint="eastAsia" w:ascii="宋体" w:hAnsi="宋体" w:eastAsia="宋体" w:cs="宋体"/>
          <w:sz w:val="24"/>
          <w:lang w:val="en-US" w:eastAsia="zh-CN"/>
        </w:rPr>
      </w:pPr>
      <w:r>
        <w:rPr>
          <w:rFonts w:hint="eastAsia" w:ascii="宋体" w:hAnsi="宋体" w:cs="宋体"/>
          <w:sz w:val="24"/>
        </w:rPr>
        <w:t>观察对象：</w:t>
      </w:r>
      <w:r>
        <w:rPr>
          <w:rFonts w:hint="eastAsia" w:ascii="宋体" w:hAnsi="宋体" w:cs="宋体"/>
          <w:sz w:val="24"/>
          <w:lang w:val="en-US" w:eastAsia="zh-CN"/>
        </w:rPr>
        <w:t>大三班宸宸</w:t>
      </w:r>
    </w:p>
    <w:p>
      <w:pPr>
        <w:spacing w:line="360" w:lineRule="auto"/>
        <w:ind w:firstLine="480" w:firstLineChars="200"/>
        <w:rPr>
          <w:rFonts w:hint="eastAsia" w:ascii="宋体" w:hAnsi="宋体" w:cs="宋体"/>
          <w:sz w:val="24"/>
        </w:rPr>
      </w:pPr>
      <w:r>
        <w:rPr>
          <w:rFonts w:hint="eastAsia" w:ascii="宋体" w:hAnsi="宋体" w:cs="宋体"/>
          <w:sz w:val="24"/>
        </w:rPr>
        <w:t>观察目的：</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cs="宋体"/>
          <w:sz w:val="24"/>
          <w:lang w:eastAsia="zh-CN"/>
        </w:rPr>
        <w:t>在游戏情境中幼儿能否灵活绕过或跨过障碍物，</w:t>
      </w:r>
      <w:r>
        <w:rPr>
          <w:rFonts w:hint="eastAsia" w:ascii="宋体" w:hAnsi="宋体" w:eastAsia="宋体" w:cs="宋体"/>
          <w:sz w:val="24"/>
          <w:szCs w:val="24"/>
          <w:lang w:val="en-US" w:eastAsia="zh-CN"/>
        </w:rPr>
        <w:t>是否有自发的合作行为。</w:t>
      </w:r>
    </w:p>
    <w:p>
      <w:pPr>
        <w:spacing w:line="360" w:lineRule="auto"/>
        <w:ind w:firstLine="482" w:firstLineChars="200"/>
        <w:rPr>
          <w:rFonts w:hint="eastAsia" w:ascii="宋体" w:hAnsi="宋体" w:cs="宋体"/>
          <w:sz w:val="24"/>
        </w:rPr>
      </w:pPr>
      <w:r>
        <w:rPr>
          <w:rFonts w:hint="eastAsia" w:ascii="宋体" w:hAnsi="宋体" w:cs="宋体"/>
          <w:b/>
          <w:bCs/>
          <w:sz w:val="24"/>
        </w:rPr>
        <w:t>观察记录</w:t>
      </w:r>
      <w:r>
        <w:rPr>
          <w:rFonts w:hint="eastAsia" w:ascii="宋体" w:hAnsi="宋体" w:cs="宋体"/>
          <w:sz w:val="24"/>
        </w:rPr>
        <w:t>：</w:t>
      </w:r>
    </w:p>
    <w:p>
      <w:pPr>
        <w:spacing w:line="360" w:lineRule="auto"/>
        <w:ind w:firstLine="480" w:firstLineChars="200"/>
        <w:rPr>
          <w:rFonts w:ascii="宋体" w:hAnsi="宋体" w:eastAsia="宋体" w:cs="宋体"/>
          <w:sz w:val="24"/>
          <w:szCs w:val="24"/>
        </w:rPr>
      </w:pPr>
      <w:r>
        <w:rPr>
          <w:rFonts w:ascii="宋体" w:hAnsi="宋体" w:eastAsia="宋体" w:cs="宋体"/>
          <w:sz w:val="24"/>
          <w:szCs w:val="24"/>
        </w:rPr>
        <w:t>今天路老师带领孩子们将丛林里的许多木材运到树林对面的“木料加工厂”，丛林里有障碍重重，有很多难易不同的障碍，孩子们可以自由选择道路搬运通过。宸宸一开始反应有点慢，看见茹茹和乐乐扛起一根木，正准备出发，她连忙跑过去说：“我可以和你一起吗？”茹茹和乐乐欣然同意，于是三个人扛起一根“大木头”一起出发了。宸宸扛在木材的最后面，他们选择的道路是穿过竹林，竹林里的机关比较多，有很多低矮的绳子，茹茹低头走过连忙提醒后面的伙伴：你们要把头低下来。宸宸跟在后面先跨过第一根绳子人马上低头过第二根。前面的茹茹越走越快，宸宸快要跟不上了，连忙说道：茹茹，你慢一点，等等我们。三天走出竹林</w:t>
      </w:r>
      <w:r>
        <w:rPr>
          <w:rFonts w:hint="eastAsia" w:ascii="宋体" w:hAnsi="宋体" w:cs="宋体"/>
          <w:sz w:val="24"/>
          <w:szCs w:val="24"/>
          <w:lang w:val="en-US" w:eastAsia="zh-CN"/>
        </w:rPr>
        <w:t>,</w:t>
      </w:r>
      <w:r>
        <w:rPr>
          <w:rFonts w:ascii="宋体" w:hAnsi="宋体" w:eastAsia="宋体" w:cs="宋体"/>
          <w:sz w:val="24"/>
          <w:szCs w:val="24"/>
        </w:rPr>
        <w:t>又来到了“小沟”边上。三个人看着小沟商量起来，宸宸说：我们要从小沟中间的木桩上走过去，茹茹你先走。茹茹听后，率先从木桩上小心走过。宸宸在最后面也走了过来。他们在后面又遇到了一棵挡路的大树，他们还是用蹲着走的方法通过了。</w:t>
      </w:r>
    </w:p>
    <w:p>
      <w:pPr>
        <w:spacing w:line="360" w:lineRule="auto"/>
        <w:ind w:firstLine="482" w:firstLineChars="200"/>
        <w:rPr>
          <w:rFonts w:hint="eastAsia" w:ascii="宋体" w:hAnsi="宋体" w:cs="宋体"/>
          <w:b/>
          <w:bCs/>
          <w:sz w:val="24"/>
        </w:rPr>
      </w:pPr>
      <w:r>
        <w:rPr>
          <w:rFonts w:hint="eastAsia" w:ascii="宋体" w:hAnsi="宋体" w:cs="宋体"/>
          <w:b/>
          <w:bCs/>
          <w:sz w:val="24"/>
          <w:lang w:eastAsia="zh-CN"/>
        </w:rPr>
        <w:t>观察</w:t>
      </w:r>
      <w:r>
        <w:rPr>
          <w:rFonts w:hint="eastAsia" w:ascii="宋体" w:hAnsi="宋体" w:cs="宋体"/>
          <w:b/>
          <w:bCs/>
          <w:sz w:val="24"/>
        </w:rPr>
        <w:t>分析：</w:t>
      </w:r>
    </w:p>
    <w:p>
      <w:pPr>
        <w:spacing w:line="360" w:lineRule="auto"/>
        <w:ind w:firstLine="480" w:firstLineChars="200"/>
        <w:rPr>
          <w:rFonts w:hint="default" w:ascii="宋体" w:hAnsi="宋体" w:eastAsia="宋体"/>
          <w:sz w:val="24"/>
          <w:szCs w:val="24"/>
          <w:lang w:val="en-US" w:eastAsia="zh-CN"/>
        </w:rPr>
      </w:pPr>
      <w:r>
        <w:rPr>
          <w:rFonts w:hint="eastAsia" w:ascii="宋体" w:hAnsi="宋体" w:cs="宋体"/>
          <w:b w:val="0"/>
          <w:bCs w:val="0"/>
          <w:kern w:val="0"/>
          <w:sz w:val="24"/>
          <w:szCs w:val="24"/>
          <w:lang w:val="en-US" w:eastAsia="zh-CN"/>
        </w:rPr>
        <w:t>社会性发展是幼儿身心发展的重要方面，它对一个人的人格、心理健康、学习、智力发展等具有重要的影响。现在的人不仅需要具备健康的身体还需要具备良好的人格、个性品质和社会适应能力。这次观察的宸宸小朋友在社会交往能力还行，能很好的和同伴进行交往，语言沟通也多。她遇到困难能主动的和同伴沟通交流。</w:t>
      </w:r>
      <w:r>
        <w:rPr>
          <w:rFonts w:hint="eastAsia"/>
          <w:sz w:val="24"/>
          <w:lang w:val="en-US" w:eastAsia="zh-CN"/>
        </w:rPr>
        <w:t>《3—6岁儿童学习与发展指南》与合作相关的目标描述有：</w:t>
      </w:r>
      <w:r>
        <w:rPr>
          <w:rFonts w:hint="eastAsia" w:ascii="宋体" w:hAnsi="宋体" w:eastAsia="宋体" w:cs="宋体"/>
          <w:b w:val="0"/>
          <w:bCs w:val="0"/>
          <w:sz w:val="24"/>
          <w:szCs w:val="24"/>
          <w:vertAlign w:val="baseline"/>
          <w:lang w:val="en-US" w:eastAsia="zh-CN"/>
        </w:rPr>
        <w:t>能与同伴友好相处中，也指出大班幼儿能想办法吸引同伴和自己一起游戏。</w:t>
      </w:r>
      <w:r>
        <w:rPr>
          <w:rFonts w:hint="eastAsia" w:ascii="宋体" w:hAnsi="宋体" w:cs="宋体"/>
          <w:sz w:val="24"/>
          <w:szCs w:val="24"/>
          <w:lang w:val="en-US" w:eastAsia="zh-CN"/>
        </w:rPr>
        <w:t>可能因为木料比较重，宸宸在搬重材料的时候能力达不到，所以和其他孩子一起合作的次数就会比较多。</w:t>
      </w:r>
    </w:p>
    <w:p>
      <w:pPr>
        <w:spacing w:line="360" w:lineRule="auto"/>
        <w:ind w:firstLine="482" w:firstLineChars="200"/>
        <w:rPr>
          <w:rFonts w:hint="eastAsia" w:ascii="宋体" w:hAnsi="宋体" w:cs="宋体"/>
          <w:b/>
          <w:bCs/>
          <w:sz w:val="24"/>
        </w:rPr>
      </w:pPr>
    </w:p>
    <w:p>
      <w:pPr>
        <w:spacing w:line="360" w:lineRule="auto"/>
        <w:ind w:firstLine="482" w:firstLineChars="200"/>
        <w:rPr>
          <w:rFonts w:hint="eastAsia" w:ascii="宋体" w:hAnsi="宋体" w:cs="宋体"/>
          <w:b/>
          <w:bCs/>
          <w:sz w:val="24"/>
        </w:rPr>
      </w:pPr>
    </w:p>
    <w:p>
      <w:pPr>
        <w:spacing w:line="360" w:lineRule="auto"/>
        <w:ind w:firstLine="482" w:firstLineChars="200"/>
        <w:rPr>
          <w:rFonts w:hint="eastAsia" w:ascii="宋体" w:hAnsi="宋体" w:cs="宋体"/>
          <w:b/>
          <w:bCs/>
          <w:sz w:val="24"/>
        </w:rPr>
      </w:pPr>
      <w:r>
        <w:rPr>
          <w:rFonts w:hint="eastAsia" w:ascii="宋体" w:hAnsi="宋体" w:cs="宋体"/>
          <w:b/>
          <w:bCs/>
          <w:sz w:val="24"/>
        </w:rPr>
        <w:t>调整</w:t>
      </w:r>
      <w:r>
        <w:rPr>
          <w:rFonts w:hint="eastAsia" w:ascii="宋体" w:hAnsi="宋体" w:cs="宋体"/>
          <w:b/>
          <w:bCs/>
          <w:sz w:val="24"/>
          <w:lang w:eastAsia="zh-CN"/>
        </w:rPr>
        <w:t>策略</w:t>
      </w:r>
      <w:r>
        <w:rPr>
          <w:rFonts w:hint="eastAsia" w:ascii="宋体" w:hAnsi="宋体" w:cs="宋体"/>
          <w:b/>
          <w:bCs/>
          <w:sz w:val="24"/>
        </w:rPr>
        <w:t>：</w:t>
      </w:r>
    </w:p>
    <w:p>
      <w:pPr>
        <w:numPr>
          <w:ilvl w:val="0"/>
          <w:numId w:val="3"/>
        </w:numPr>
        <w:spacing w:line="360" w:lineRule="auto"/>
        <w:ind w:firstLine="480" w:firstLineChars="200"/>
        <w:rPr>
          <w:rFonts w:hint="eastAsia" w:ascii="宋体" w:hAnsi="宋体" w:cs="宋体"/>
          <w:sz w:val="24"/>
          <w:szCs w:val="24"/>
          <w:lang w:val="en-US" w:eastAsia="zh-CN"/>
        </w:rPr>
      </w:pPr>
      <w:r>
        <w:rPr>
          <w:rFonts w:hint="eastAsia" w:ascii="宋体" w:hAnsi="宋体" w:cs="宋体"/>
          <w:sz w:val="24"/>
          <w:szCs w:val="24"/>
          <w:lang w:val="en-US" w:eastAsia="zh-CN"/>
        </w:rPr>
        <w:t>自由、宽松的环境能带给幼儿安全感，有利于表达其内心情感，增加幼儿合作行为出现的频率。教师应减少干预，保持幼儿的热情和自主性，从而提高合作质量。</w:t>
      </w:r>
    </w:p>
    <w:p>
      <w:pPr>
        <w:numPr>
          <w:ilvl w:val="0"/>
          <w:numId w:val="3"/>
        </w:numPr>
        <w:spacing w:line="360" w:lineRule="auto"/>
        <w:ind w:firstLine="480" w:firstLineChars="200"/>
        <w:rPr>
          <w:rFonts w:hint="eastAsia" w:eastAsia="宋体"/>
          <w:sz w:val="24"/>
          <w:szCs w:val="24"/>
          <w:lang w:eastAsia="zh-CN"/>
        </w:rPr>
      </w:pPr>
      <w:r>
        <w:rPr>
          <w:rFonts w:hint="eastAsia" w:ascii="宋体" w:hAnsi="宋体" w:cs="宋体"/>
          <w:sz w:val="24"/>
          <w:szCs w:val="24"/>
          <w:lang w:val="en-US" w:eastAsia="zh-CN"/>
        </w:rPr>
        <w:t>合作技能是提高合作水平的重要基础，是通过反复体验、总结而形成的。合作需要彼此之间的共同努力，并运用一定的合作技巧，才能顺利进行。合理的分工可以提高合作的质量。</w:t>
      </w:r>
      <w:r>
        <w:rPr>
          <w:rFonts w:hint="eastAsia"/>
          <w:sz w:val="24"/>
          <w:szCs w:val="24"/>
          <w:lang w:val="en-US" w:eastAsia="zh-CN"/>
        </w:rPr>
        <w:t xml:space="preserve"> </w:t>
      </w:r>
    </w:p>
    <w:p>
      <w:pPr>
        <w:numPr>
          <w:ilvl w:val="0"/>
          <w:numId w:val="0"/>
        </w:numPr>
        <w:spacing w:line="360" w:lineRule="auto"/>
        <w:ind w:firstLine="480"/>
        <w:rPr>
          <w:rFonts w:hint="eastAsia"/>
          <w:b/>
          <w:bCs/>
          <w:sz w:val="24"/>
          <w:szCs w:val="24"/>
          <w:lang w:val="en-US" w:eastAsia="zh-CN"/>
        </w:rPr>
      </w:pPr>
      <w:r>
        <w:rPr>
          <w:rFonts w:hint="eastAsia"/>
          <w:b/>
          <w:bCs/>
          <w:sz w:val="24"/>
          <w:szCs w:val="24"/>
          <w:lang w:val="en-US" w:eastAsia="zh-CN"/>
        </w:rPr>
        <w:t>附照片：</w:t>
      </w:r>
    </w:p>
    <w:p>
      <w:pPr>
        <w:numPr>
          <w:ilvl w:val="0"/>
          <w:numId w:val="0"/>
        </w:numPr>
        <w:spacing w:line="360" w:lineRule="auto"/>
        <w:ind w:firstLine="480"/>
        <w:rPr>
          <w:rFonts w:hint="default"/>
          <w:b/>
          <w:bCs/>
          <w:sz w:val="24"/>
          <w:szCs w:val="24"/>
          <w:lang w:val="en-US" w:eastAsia="zh-CN"/>
        </w:rPr>
      </w:pPr>
      <w:r>
        <w:rPr>
          <w:rFonts w:hint="default"/>
          <w:b/>
          <w:bCs/>
          <w:sz w:val="24"/>
          <w:szCs w:val="24"/>
          <w:lang w:val="en-US" w:eastAsia="zh-CN"/>
        </w:rPr>
        <w:drawing>
          <wp:inline distT="0" distB="0" distL="114300" distR="114300">
            <wp:extent cx="2339975" cy="1755140"/>
            <wp:effectExtent l="0" t="0" r="3175" b="16510"/>
            <wp:docPr id="28" name="图片 9" descr="IMG_4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9" descr="IMG_4083"/>
                    <pic:cNvPicPr>
                      <a:picLocks noChangeAspect="1"/>
                    </pic:cNvPicPr>
                  </pic:nvPicPr>
                  <pic:blipFill>
                    <a:blip r:embed="rId12"/>
                    <a:stretch>
                      <a:fillRect/>
                    </a:stretch>
                  </pic:blipFill>
                  <pic:spPr>
                    <a:xfrm>
                      <a:off x="0" y="0"/>
                      <a:ext cx="2339975" cy="1755140"/>
                    </a:xfrm>
                    <a:prstGeom prst="rect">
                      <a:avLst/>
                    </a:prstGeom>
                    <a:noFill/>
                    <a:ln>
                      <a:noFill/>
                    </a:ln>
                  </pic:spPr>
                </pic:pic>
              </a:graphicData>
            </a:graphic>
          </wp:inline>
        </w:drawing>
      </w:r>
      <w:r>
        <w:rPr>
          <w:rFonts w:hint="eastAsia"/>
          <w:b/>
          <w:bCs/>
          <w:sz w:val="24"/>
          <w:szCs w:val="24"/>
          <w:lang w:val="en-US" w:eastAsia="zh-CN"/>
        </w:rPr>
        <w:t xml:space="preserve">  </w:t>
      </w:r>
      <w:r>
        <w:rPr>
          <w:rFonts w:hint="default"/>
          <w:b/>
          <w:bCs/>
          <w:sz w:val="24"/>
          <w:szCs w:val="24"/>
          <w:lang w:val="en-US" w:eastAsia="zh-CN"/>
        </w:rPr>
        <w:drawing>
          <wp:inline distT="0" distB="0" distL="114300" distR="114300">
            <wp:extent cx="2257425" cy="1760220"/>
            <wp:effectExtent l="0" t="0" r="9525" b="11430"/>
            <wp:docPr id="27" name="图片 10" descr="IMG_4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0" descr="IMG_4086"/>
                    <pic:cNvPicPr>
                      <a:picLocks noChangeAspect="1"/>
                    </pic:cNvPicPr>
                  </pic:nvPicPr>
                  <pic:blipFill>
                    <a:blip r:embed="rId13"/>
                    <a:stretch>
                      <a:fillRect/>
                    </a:stretch>
                  </pic:blipFill>
                  <pic:spPr>
                    <a:xfrm>
                      <a:off x="0" y="0"/>
                      <a:ext cx="2257425" cy="1760220"/>
                    </a:xfrm>
                    <a:prstGeom prst="rect">
                      <a:avLst/>
                    </a:prstGeom>
                    <a:noFill/>
                    <a:ln>
                      <a:noFill/>
                    </a:ln>
                  </pic:spPr>
                </pic:pic>
              </a:graphicData>
            </a:graphic>
          </wp:inline>
        </w:drawing>
      </w:r>
    </w:p>
    <w:p>
      <w:pPr>
        <w:numPr>
          <w:ilvl w:val="0"/>
          <w:numId w:val="0"/>
        </w:numPr>
        <w:spacing w:line="360" w:lineRule="auto"/>
        <w:ind w:firstLine="480"/>
        <w:rPr>
          <w:rFonts w:hint="default"/>
          <w:b/>
          <w:bCs/>
          <w:sz w:val="24"/>
          <w:szCs w:val="24"/>
          <w:lang w:val="en-US" w:eastAsia="zh-CN"/>
        </w:rPr>
      </w:pPr>
      <w:r>
        <w:rPr>
          <w:rFonts w:hint="default"/>
          <w:b/>
          <w:bCs/>
          <w:sz w:val="24"/>
          <w:szCs w:val="24"/>
          <w:lang w:val="en-US" w:eastAsia="zh-CN"/>
        </w:rPr>
        <w:drawing>
          <wp:inline distT="0" distB="0" distL="114300" distR="114300">
            <wp:extent cx="2338705" cy="1837055"/>
            <wp:effectExtent l="0" t="0" r="4445" b="10795"/>
            <wp:docPr id="29" name="图片 11" descr="IMG_4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1" descr="IMG_4090"/>
                    <pic:cNvPicPr>
                      <a:picLocks noChangeAspect="1"/>
                    </pic:cNvPicPr>
                  </pic:nvPicPr>
                  <pic:blipFill>
                    <a:blip r:embed="rId14"/>
                    <a:stretch>
                      <a:fillRect/>
                    </a:stretch>
                  </pic:blipFill>
                  <pic:spPr>
                    <a:xfrm>
                      <a:off x="0" y="0"/>
                      <a:ext cx="2338705" cy="1837055"/>
                    </a:xfrm>
                    <a:prstGeom prst="rect">
                      <a:avLst/>
                    </a:prstGeom>
                    <a:noFill/>
                    <a:ln>
                      <a:noFill/>
                    </a:ln>
                  </pic:spPr>
                </pic:pic>
              </a:graphicData>
            </a:graphic>
          </wp:inline>
        </w:drawing>
      </w:r>
      <w:r>
        <w:rPr>
          <w:rFonts w:hint="eastAsia"/>
          <w:b/>
          <w:bCs/>
          <w:sz w:val="24"/>
          <w:szCs w:val="24"/>
          <w:lang w:val="en-US" w:eastAsia="zh-CN"/>
        </w:rPr>
        <w:t xml:space="preserve">  </w:t>
      </w:r>
      <w:r>
        <w:rPr>
          <w:rFonts w:hint="default"/>
          <w:b/>
          <w:bCs/>
          <w:sz w:val="24"/>
          <w:szCs w:val="24"/>
          <w:lang w:val="en-US" w:eastAsia="zh-CN"/>
        </w:rPr>
        <w:drawing>
          <wp:inline distT="0" distB="0" distL="114300" distR="114300">
            <wp:extent cx="2219325" cy="1846580"/>
            <wp:effectExtent l="0" t="0" r="9525" b="1270"/>
            <wp:docPr id="30" name="图片 12" descr="IMG_4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2" descr="IMG_4093"/>
                    <pic:cNvPicPr>
                      <a:picLocks noChangeAspect="1"/>
                    </pic:cNvPicPr>
                  </pic:nvPicPr>
                  <pic:blipFill>
                    <a:blip r:embed="rId15"/>
                    <a:stretch>
                      <a:fillRect/>
                    </a:stretch>
                  </pic:blipFill>
                  <pic:spPr>
                    <a:xfrm>
                      <a:off x="0" y="0"/>
                      <a:ext cx="2219325" cy="1846580"/>
                    </a:xfrm>
                    <a:prstGeom prst="rect">
                      <a:avLst/>
                    </a:prstGeom>
                    <a:noFill/>
                    <a:ln>
                      <a:noFill/>
                    </a:ln>
                  </pic:spPr>
                </pic:pic>
              </a:graphicData>
            </a:graphic>
          </wp:inline>
        </w:drawing>
      </w:r>
    </w:p>
    <w:p>
      <w:pPr>
        <w:spacing w:line="360" w:lineRule="auto"/>
        <w:ind w:firstLine="482" w:firstLineChars="200"/>
        <w:rPr>
          <w:rFonts w:hint="default" w:ascii="宋体" w:hAnsi="宋体" w:eastAsia="宋体" w:cs="宋体"/>
          <w:b/>
          <w:bCs/>
          <w:color w:val="000000"/>
          <w:sz w:val="24"/>
          <w:shd w:val="clear" w:color="auto" w:fill="FFFFFF"/>
          <w:lang w:val="en-US" w:eastAsia="zh-CN"/>
        </w:rPr>
      </w:pPr>
    </w:p>
    <w:p>
      <w:pPr>
        <w:spacing w:line="360" w:lineRule="auto"/>
        <w:jc w:val="center"/>
        <w:rPr>
          <w:rFonts w:ascii="黑体" w:hAnsi="黑体" w:eastAsia="黑体"/>
          <w:kern w:val="0"/>
          <w:sz w:val="32"/>
          <w:szCs w:val="32"/>
        </w:rPr>
      </w:pPr>
      <w:r>
        <w:rPr>
          <w:rFonts w:hint="eastAsia" w:ascii="黑体" w:hAnsi="黑体" w:eastAsia="黑体"/>
          <w:kern w:val="0"/>
          <w:sz w:val="32"/>
          <w:szCs w:val="32"/>
          <w:lang w:eastAsia="zh-CN"/>
        </w:rPr>
        <w:t>个案观察四</w:t>
      </w:r>
      <w:r>
        <w:rPr>
          <w:rFonts w:hint="eastAsia" w:ascii="黑体" w:hAnsi="黑体" w:eastAsia="黑体"/>
          <w:kern w:val="0"/>
          <w:sz w:val="32"/>
          <w:szCs w:val="32"/>
        </w:rPr>
        <w:t>：管道搬运</w:t>
      </w:r>
    </w:p>
    <w:p>
      <w:pPr>
        <w:spacing w:line="360" w:lineRule="auto"/>
        <w:jc w:val="center"/>
        <w:rPr>
          <w:rFonts w:ascii="楷体" w:hAnsi="楷体" w:eastAsia="楷体" w:cs="楷体_GB2312"/>
          <w:sz w:val="24"/>
        </w:rPr>
      </w:pPr>
      <w:r>
        <w:rPr>
          <w:rFonts w:hint="eastAsia" w:ascii="楷体" w:hAnsi="楷体" w:eastAsia="楷体"/>
          <w:bCs/>
          <w:sz w:val="24"/>
        </w:rPr>
        <w:t>雕庄中心幼儿园</w:t>
      </w:r>
      <w:r>
        <w:rPr>
          <w:rFonts w:hint="eastAsia" w:ascii="楷体" w:hAnsi="楷体" w:eastAsia="楷体" w:cs="楷体_GB2312"/>
          <w:sz w:val="24"/>
        </w:rPr>
        <w:t xml:space="preserve">   张莹</w:t>
      </w:r>
    </w:p>
    <w:p>
      <w:pPr>
        <w:widowControl/>
        <w:spacing w:line="360" w:lineRule="auto"/>
        <w:ind w:firstLine="482"/>
        <w:jc w:val="left"/>
        <w:rPr>
          <w:rFonts w:ascii="宋体" w:hAnsi="宋体" w:cs="宋体"/>
          <w:kern w:val="0"/>
          <w:sz w:val="24"/>
          <w:szCs w:val="24"/>
        </w:rPr>
      </w:pPr>
      <w:r>
        <w:rPr>
          <w:rFonts w:hint="eastAsia" w:ascii="宋体" w:hAnsi="宋体" w:cs="宋体"/>
          <w:b/>
          <w:bCs/>
          <w:kern w:val="0"/>
          <w:sz w:val="24"/>
          <w:szCs w:val="24"/>
        </w:rPr>
        <w:t>观察日期：</w:t>
      </w:r>
      <w:r>
        <w:rPr>
          <w:rFonts w:hint="eastAsia" w:ascii="宋体" w:hAnsi="宋体" w:cs="宋体"/>
          <w:kern w:val="0"/>
          <w:sz w:val="24"/>
          <w:szCs w:val="24"/>
        </w:rPr>
        <w:t>202</w:t>
      </w:r>
      <w:r>
        <w:rPr>
          <w:rFonts w:ascii="宋体" w:hAnsi="宋体" w:cs="宋体"/>
          <w:kern w:val="0"/>
          <w:sz w:val="24"/>
          <w:szCs w:val="24"/>
        </w:rPr>
        <w:t>2.6.22</w:t>
      </w:r>
      <w:r>
        <w:rPr>
          <w:rFonts w:hint="eastAsia" w:ascii="宋体" w:hAnsi="宋体" w:cs="宋体"/>
          <w:kern w:val="0"/>
          <w:sz w:val="24"/>
          <w:szCs w:val="24"/>
        </w:rPr>
        <w:t xml:space="preserve">                 </w:t>
      </w:r>
      <w:r>
        <w:rPr>
          <w:rFonts w:hint="eastAsia" w:ascii="宋体" w:hAnsi="宋体" w:cs="宋体"/>
          <w:b/>
          <w:bCs/>
          <w:kern w:val="0"/>
          <w:sz w:val="24"/>
          <w:szCs w:val="24"/>
        </w:rPr>
        <w:t xml:space="preserve"> 时间：</w:t>
      </w:r>
      <w:r>
        <w:rPr>
          <w:rFonts w:ascii="宋体" w:hAnsi="宋体" w:cs="宋体"/>
          <w:kern w:val="0"/>
          <w:sz w:val="24"/>
          <w:szCs w:val="24"/>
        </w:rPr>
        <w:t>10</w:t>
      </w:r>
      <w:r>
        <w:rPr>
          <w:rFonts w:hint="eastAsia" w:ascii="宋体" w:hAnsi="宋体" w:cs="宋体"/>
          <w:kern w:val="0"/>
          <w:sz w:val="24"/>
          <w:szCs w:val="24"/>
        </w:rPr>
        <w:t>：0</w:t>
      </w:r>
      <w:r>
        <w:rPr>
          <w:rFonts w:ascii="宋体" w:hAnsi="宋体" w:cs="宋体"/>
          <w:kern w:val="0"/>
          <w:sz w:val="24"/>
          <w:szCs w:val="24"/>
        </w:rPr>
        <w:t>5</w:t>
      </w:r>
      <w:r>
        <w:rPr>
          <w:rFonts w:hint="eastAsia" w:ascii="宋体" w:hAnsi="宋体" w:cs="宋体"/>
          <w:kern w:val="0"/>
          <w:sz w:val="24"/>
          <w:szCs w:val="24"/>
        </w:rPr>
        <w:t>——10:</w:t>
      </w:r>
      <w:r>
        <w:rPr>
          <w:rFonts w:ascii="宋体" w:hAnsi="宋体" w:cs="宋体"/>
          <w:kern w:val="0"/>
          <w:sz w:val="24"/>
          <w:szCs w:val="24"/>
        </w:rPr>
        <w:t>45</w:t>
      </w:r>
    </w:p>
    <w:p>
      <w:pPr>
        <w:widowControl/>
        <w:spacing w:line="360" w:lineRule="auto"/>
        <w:ind w:firstLine="482"/>
        <w:jc w:val="left"/>
        <w:rPr>
          <w:rFonts w:ascii="宋体" w:hAnsi="宋体" w:cs="宋体"/>
          <w:kern w:val="0"/>
          <w:sz w:val="24"/>
          <w:szCs w:val="24"/>
        </w:rPr>
      </w:pPr>
      <w:r>
        <w:rPr>
          <w:rFonts w:hint="eastAsia" w:ascii="宋体" w:hAnsi="宋体" w:cs="宋体"/>
          <w:b/>
          <w:bCs/>
          <w:kern w:val="0"/>
          <w:sz w:val="24"/>
          <w:szCs w:val="24"/>
        </w:rPr>
        <w:t>观察对象：</w:t>
      </w:r>
      <w:r>
        <w:rPr>
          <w:rFonts w:hint="eastAsia" w:ascii="宋体" w:hAnsi="宋体" w:cs="宋体"/>
          <w:kern w:val="0"/>
          <w:sz w:val="24"/>
          <w:szCs w:val="24"/>
        </w:rPr>
        <w:t>周子茹</w:t>
      </w:r>
    </w:p>
    <w:p>
      <w:pPr>
        <w:widowControl/>
        <w:spacing w:line="360" w:lineRule="auto"/>
        <w:ind w:firstLine="482"/>
        <w:jc w:val="left"/>
        <w:rPr>
          <w:rFonts w:ascii="宋体" w:hAnsi="宋体" w:cs="宋体"/>
          <w:b/>
          <w:bCs/>
          <w:kern w:val="0"/>
          <w:sz w:val="24"/>
          <w:szCs w:val="24"/>
        </w:rPr>
      </w:pPr>
      <w:r>
        <w:rPr>
          <w:rFonts w:hint="eastAsia" w:ascii="宋体" w:hAnsi="宋体" w:cs="宋体"/>
          <w:b/>
          <w:bCs/>
          <w:kern w:val="0"/>
          <w:sz w:val="24"/>
          <w:szCs w:val="24"/>
        </w:rPr>
        <w:t>观察目的：</w:t>
      </w:r>
    </w:p>
    <w:p>
      <w:pPr>
        <w:widowControl/>
        <w:spacing w:line="360" w:lineRule="auto"/>
        <w:ind w:firstLine="482"/>
        <w:jc w:val="left"/>
        <w:rPr>
          <w:rFonts w:ascii="宋体" w:hAnsi="宋体" w:cs="宋体"/>
          <w:kern w:val="0"/>
          <w:sz w:val="24"/>
          <w:szCs w:val="24"/>
        </w:rPr>
      </w:pPr>
      <w:r>
        <w:rPr>
          <w:rFonts w:ascii="宋体" w:hAnsi="宋体" w:cs="宋体"/>
          <w:kern w:val="0"/>
          <w:sz w:val="24"/>
          <w:szCs w:val="24"/>
        </w:rPr>
        <w:t>1.观察幼儿</w:t>
      </w:r>
      <w:r>
        <w:rPr>
          <w:rFonts w:hint="eastAsia" w:ascii="宋体" w:hAnsi="宋体" w:cs="宋体"/>
          <w:kern w:val="0"/>
          <w:sz w:val="24"/>
          <w:szCs w:val="24"/>
        </w:rPr>
        <w:t>的语言表达性发展。</w:t>
      </w:r>
    </w:p>
    <w:p>
      <w:pPr>
        <w:widowControl/>
        <w:spacing w:line="360" w:lineRule="auto"/>
        <w:ind w:left="105" w:leftChars="50" w:firstLine="360" w:firstLineChars="150"/>
        <w:jc w:val="left"/>
        <w:rPr>
          <w:rFonts w:ascii="宋体" w:hAnsi="宋体" w:cs="宋体"/>
          <w:kern w:val="0"/>
          <w:sz w:val="24"/>
          <w:szCs w:val="24"/>
        </w:rPr>
      </w:pPr>
      <w:r>
        <w:rPr>
          <w:rFonts w:ascii="宋体" w:hAnsi="宋体" w:cs="宋体"/>
          <w:kern w:val="0"/>
          <w:sz w:val="24"/>
          <w:szCs w:val="24"/>
        </w:rPr>
        <w:t>2.观察</w:t>
      </w:r>
      <w:r>
        <w:rPr>
          <w:rFonts w:hint="eastAsia" w:ascii="宋体" w:hAnsi="宋体" w:cs="宋体"/>
          <w:kern w:val="0"/>
          <w:sz w:val="24"/>
          <w:szCs w:val="24"/>
        </w:rPr>
        <w:t>幼儿在运动中社会性的发展及情况表现。</w:t>
      </w:r>
    </w:p>
    <w:p>
      <w:pPr>
        <w:widowControl/>
        <w:spacing w:line="360" w:lineRule="auto"/>
        <w:ind w:firstLine="482"/>
        <w:jc w:val="left"/>
        <w:rPr>
          <w:rFonts w:ascii="宋体" w:hAnsi="宋体" w:cs="宋体"/>
          <w:kern w:val="0"/>
          <w:sz w:val="24"/>
          <w:szCs w:val="24"/>
        </w:rPr>
      </w:pPr>
      <w:r>
        <w:rPr>
          <w:rFonts w:ascii="宋体" w:hAnsi="宋体" w:cs="宋体"/>
          <w:b/>
          <w:bCs/>
          <w:kern w:val="0"/>
          <w:sz w:val="24"/>
          <w:szCs w:val="24"/>
        </w:rPr>
        <w:t>观察</w:t>
      </w:r>
      <w:r>
        <w:rPr>
          <w:rFonts w:hint="eastAsia" w:ascii="宋体" w:hAnsi="宋体" w:cs="宋体"/>
          <w:b/>
          <w:bCs/>
          <w:kern w:val="0"/>
          <w:sz w:val="24"/>
          <w:szCs w:val="24"/>
        </w:rPr>
        <w:t>记录</w:t>
      </w:r>
      <w:r>
        <w:rPr>
          <w:rFonts w:ascii="宋体" w:hAnsi="宋体" w:cs="宋体"/>
          <w:kern w:val="0"/>
          <w:sz w:val="24"/>
          <w:szCs w:val="24"/>
        </w:rPr>
        <w:t>：</w:t>
      </w:r>
    </w:p>
    <w:p>
      <w:pPr>
        <w:widowControl/>
        <w:spacing w:line="360" w:lineRule="auto"/>
        <w:ind w:firstLine="482"/>
        <w:jc w:val="left"/>
        <w:rPr>
          <w:rFonts w:ascii="宋体" w:hAnsi="宋体" w:cs="宋体"/>
          <w:kern w:val="0"/>
          <w:sz w:val="24"/>
          <w:szCs w:val="24"/>
        </w:rPr>
      </w:pPr>
      <w:r>
        <w:rPr>
          <w:rFonts w:hint="eastAsia" w:ascii="宋体" w:hAnsi="宋体" w:cs="宋体"/>
          <w:kern w:val="0"/>
          <w:sz w:val="24"/>
          <w:szCs w:val="24"/>
        </w:rPr>
        <w:t xml:space="preserve"> </w:t>
      </w:r>
      <w:r>
        <w:rPr>
          <w:rFonts w:ascii="宋体" w:hAnsi="宋体" w:cs="宋体"/>
          <w:kern w:val="0"/>
          <w:sz w:val="24"/>
          <w:szCs w:val="24"/>
        </w:rPr>
        <w:t xml:space="preserve"> </w:t>
      </w:r>
      <w:r>
        <w:rPr>
          <w:rFonts w:hint="eastAsia" w:ascii="宋体" w:hAnsi="宋体" w:cs="宋体"/>
          <w:kern w:val="0"/>
          <w:sz w:val="24"/>
          <w:szCs w:val="24"/>
        </w:rPr>
        <w:t>“小朋友们，许多道路都被封锁，那要怎么将这些木材运至木材加工厂呢？”老师的话音刚落，周子茹便跑到木材堆放区，选择了就近的木材，一下子就抬了起来，可是木材太重太长了，说：“谁来帮帮我！”旁边三个小朋友听见了就跑来帮忙一起抬起，他们穿过丛林，将木材运至加工厂，可是木材的一端卡在了草地上，怎么使力也推不进去，她跑到木材的另一端，双手用力一推，木材便顺利前进放好了。就在放好时，她瞥见旁边的男孩也在艰难地放木材，她又立即跑向木材的末端，用力一推，木材也顺利的放好，放好后她又原路返回，途中碰见两组运货员，她都伸出援手，帮助两组小朋友顺利运到加工厂。</w:t>
      </w:r>
    </w:p>
    <w:p>
      <w:pPr>
        <w:widowControl/>
        <w:spacing w:line="360" w:lineRule="auto"/>
        <w:ind w:firstLine="482"/>
        <w:jc w:val="left"/>
        <w:rPr>
          <w:rFonts w:ascii="宋体" w:hAnsi="宋体" w:cs="宋体"/>
          <w:kern w:val="0"/>
          <w:sz w:val="24"/>
          <w:szCs w:val="24"/>
        </w:rPr>
      </w:pPr>
      <w:r>
        <w:rPr>
          <w:rFonts w:hint="eastAsia" w:ascii="宋体" w:hAnsi="宋体" w:cs="宋体"/>
          <w:kern w:val="0"/>
          <w:sz w:val="24"/>
          <w:szCs w:val="24"/>
        </w:rPr>
        <w:t>第二次游戏中，教师加大难度，开设了“竹林区”，木材堆放处也发生了改变，以“竹林区”为起点，“木材加工厂”为终点。游戏开始，周子茹与身边4个男孩一致提出合作搬运：“我们一起来搬吧！”“好呀好呀！”，于是，他们5人共同合作，挑选了同一根木材，一同搬运，在穿越丛林时，遇到了障碍物，她走在第一个，说：“我先过去，然后我把木材抬起来，你们慢慢慢地走过来。”快到工厂时，其中一个男孩说：“这也太重了吧！”周子茹说：“快到了！加油！1</w:t>
      </w:r>
      <w:r>
        <w:rPr>
          <w:rFonts w:ascii="宋体" w:hAnsi="宋体" w:cs="宋体"/>
          <w:kern w:val="0"/>
          <w:sz w:val="24"/>
          <w:szCs w:val="24"/>
        </w:rPr>
        <w:t>-2-1-2</w:t>
      </w:r>
      <w:r>
        <w:rPr>
          <w:rFonts w:hint="eastAsia" w:ascii="宋体" w:hAnsi="宋体" w:cs="宋体"/>
          <w:kern w:val="0"/>
          <w:sz w:val="24"/>
          <w:szCs w:val="24"/>
        </w:rPr>
        <w:t>！”其他孩子也跟随她的喊声一同喊口号。</w:t>
      </w:r>
    </w:p>
    <w:p>
      <w:pPr>
        <w:widowControl/>
        <w:spacing w:line="360" w:lineRule="auto"/>
        <w:ind w:firstLine="482"/>
        <w:jc w:val="left"/>
        <w:rPr>
          <w:rFonts w:ascii="宋体" w:hAnsi="宋体" w:cs="宋体"/>
          <w:b/>
          <w:bCs/>
          <w:kern w:val="0"/>
          <w:sz w:val="24"/>
          <w:szCs w:val="24"/>
        </w:rPr>
      </w:pPr>
      <w:r>
        <w:rPr>
          <w:rFonts w:ascii="宋体" w:hAnsi="宋体" w:cs="宋体"/>
          <w:b/>
          <w:bCs/>
          <w:kern w:val="0"/>
          <w:sz w:val="24"/>
          <w:szCs w:val="24"/>
        </w:rPr>
        <w:t>观察分析：</w:t>
      </w:r>
    </w:p>
    <w:p>
      <w:pPr>
        <w:widowControl/>
        <w:spacing w:line="360" w:lineRule="auto"/>
        <w:ind w:firstLine="482"/>
        <w:jc w:val="left"/>
        <w:rPr>
          <w:rFonts w:ascii="宋体" w:hAnsi="宋体" w:cs="宋体"/>
          <w:kern w:val="0"/>
          <w:sz w:val="24"/>
          <w:szCs w:val="24"/>
        </w:rPr>
      </w:pPr>
      <w:r>
        <w:rPr>
          <w:rFonts w:hint="eastAsia" w:ascii="宋体" w:hAnsi="宋体" w:cs="宋体"/>
          <w:kern w:val="0"/>
          <w:sz w:val="24"/>
          <w:szCs w:val="24"/>
        </w:rPr>
        <w:t>在第一次游戏中，周子茹出现了多次与他人合作的行为，但随意性很强，合作的对象没有指向性，从身边发现需要帮助的对象便施予援手。</w:t>
      </w:r>
    </w:p>
    <w:p>
      <w:pPr>
        <w:widowControl/>
        <w:spacing w:line="360" w:lineRule="auto"/>
        <w:ind w:firstLine="482"/>
        <w:jc w:val="left"/>
        <w:rPr>
          <w:rFonts w:ascii="宋体" w:hAnsi="宋体" w:cs="宋体"/>
          <w:kern w:val="0"/>
          <w:sz w:val="24"/>
          <w:szCs w:val="24"/>
        </w:rPr>
      </w:pPr>
      <w:r>
        <w:rPr>
          <w:rFonts w:hint="eastAsia" w:ascii="宋体" w:hAnsi="宋体" w:cs="宋体"/>
          <w:kern w:val="0"/>
          <w:sz w:val="24"/>
          <w:szCs w:val="24"/>
        </w:rPr>
        <w:t>在第二次游戏开始前，她主动提出小组合作，并与其他成员达成合作协议，在游戏中他们也依旧以小组的方式进行合作搬运，在搬运过程中，周子茹成主导作用，指挥队员搬运的方式和技巧，在快到终点时，利用喊口号的方式鼓励成员一起使力将木材成功搬运至工厂。</w:t>
      </w:r>
    </w:p>
    <w:p>
      <w:pPr>
        <w:widowControl/>
        <w:spacing w:line="360" w:lineRule="auto"/>
        <w:ind w:firstLine="482"/>
        <w:jc w:val="left"/>
        <w:rPr>
          <w:rFonts w:ascii="宋体" w:hAnsi="宋体" w:cs="宋体"/>
          <w:kern w:val="0"/>
          <w:sz w:val="24"/>
          <w:szCs w:val="24"/>
        </w:rPr>
      </w:pPr>
      <w:r>
        <w:rPr>
          <w:rFonts w:hint="eastAsia" w:ascii="宋体" w:hAnsi="宋体" w:cs="宋体"/>
          <w:kern w:val="0"/>
          <w:sz w:val="24"/>
          <w:szCs w:val="24"/>
        </w:rPr>
        <w:t>周子茹在运动游戏中所表现出较强的社会性交往能力，由随意性合作向指向性合作发展，以小组形式，有目标的进行合作搬运，同时在过程中使用语言交流、鼓励等方式与成员进行有效沟通。</w:t>
      </w:r>
    </w:p>
    <w:p>
      <w:pPr>
        <w:widowControl/>
        <w:spacing w:line="360" w:lineRule="auto"/>
        <w:ind w:firstLine="482"/>
        <w:jc w:val="left"/>
        <w:rPr>
          <w:rFonts w:ascii="宋体" w:hAnsi="宋体" w:cs="宋体"/>
          <w:b/>
          <w:bCs/>
          <w:kern w:val="0"/>
          <w:sz w:val="24"/>
          <w:szCs w:val="24"/>
        </w:rPr>
      </w:pPr>
      <w:r>
        <w:rPr>
          <w:rFonts w:hint="eastAsia" w:ascii="宋体" w:hAnsi="宋体" w:cs="宋体"/>
          <w:b/>
          <w:bCs/>
          <w:kern w:val="0"/>
          <w:sz w:val="24"/>
          <w:szCs w:val="24"/>
        </w:rPr>
        <w:t>照片：</w:t>
      </w:r>
    </w:p>
    <w:p>
      <w:pPr>
        <w:widowControl/>
        <w:spacing w:line="360" w:lineRule="auto"/>
        <w:ind w:firstLine="482"/>
        <w:jc w:val="left"/>
        <w:rPr>
          <w:rFonts w:ascii="宋体" w:hAnsi="宋体" w:cs="宋体"/>
          <w:b/>
          <w:bCs/>
          <w:kern w:val="0"/>
          <w:sz w:val="24"/>
          <w:szCs w:val="24"/>
        </w:rPr>
      </w:pPr>
      <w:r>
        <w:rPr>
          <w:rFonts w:ascii="宋体" w:hAnsi="宋体" w:cs="宋体"/>
          <w:b/>
          <w:bCs/>
          <w:kern w:val="0"/>
          <w:sz w:val="24"/>
          <w:szCs w:val="24"/>
        </w:rPr>
        <w:drawing>
          <wp:inline distT="0" distB="0" distL="0" distR="0">
            <wp:extent cx="2225040" cy="1668780"/>
            <wp:effectExtent l="0" t="0" r="3810" b="762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2225040" cy="1668780"/>
                    </a:xfrm>
                    <a:prstGeom prst="rect">
                      <a:avLst/>
                    </a:prstGeom>
                    <a:noFill/>
                    <a:ln>
                      <a:noFill/>
                    </a:ln>
                  </pic:spPr>
                </pic:pic>
              </a:graphicData>
            </a:graphic>
          </wp:inline>
        </w:drawing>
      </w:r>
      <w:r>
        <w:rPr>
          <w:rFonts w:hint="eastAsia" w:ascii="宋体" w:hAnsi="宋体" w:cs="宋体"/>
          <w:b/>
          <w:bCs/>
          <w:kern w:val="0"/>
          <w:sz w:val="24"/>
          <w:szCs w:val="24"/>
        </w:rPr>
        <w:t xml:space="preserve"> </w:t>
      </w:r>
      <w:r>
        <w:rPr>
          <w:rFonts w:ascii="宋体" w:hAnsi="宋体" w:cs="宋体"/>
          <w:b/>
          <w:bCs/>
          <w:kern w:val="0"/>
          <w:sz w:val="24"/>
          <w:szCs w:val="24"/>
        </w:rPr>
        <w:drawing>
          <wp:inline distT="0" distB="0" distL="0" distR="0">
            <wp:extent cx="2219960" cy="1668145"/>
            <wp:effectExtent l="0" t="0" r="8890" b="825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2231140" cy="1676580"/>
                    </a:xfrm>
                    <a:prstGeom prst="rect">
                      <a:avLst/>
                    </a:prstGeom>
                    <a:noFill/>
                    <a:ln>
                      <a:noFill/>
                    </a:ln>
                  </pic:spPr>
                </pic:pic>
              </a:graphicData>
            </a:graphic>
          </wp:inline>
        </w:drawing>
      </w:r>
    </w:p>
    <w:p>
      <w:pPr>
        <w:widowControl/>
        <w:spacing w:line="360" w:lineRule="auto"/>
        <w:ind w:firstLine="482"/>
        <w:jc w:val="left"/>
        <w:rPr>
          <w:rFonts w:ascii="宋体" w:hAnsi="宋体" w:cs="宋体"/>
          <w:b/>
          <w:bCs/>
          <w:kern w:val="0"/>
          <w:sz w:val="24"/>
          <w:szCs w:val="24"/>
        </w:rPr>
      </w:pPr>
      <w:r>
        <w:rPr>
          <w:rFonts w:ascii="宋体" w:hAnsi="宋体" w:cs="宋体"/>
          <w:b/>
          <w:bCs/>
          <w:kern w:val="0"/>
          <w:sz w:val="24"/>
          <w:szCs w:val="24"/>
        </w:rPr>
        <w:drawing>
          <wp:inline distT="0" distB="0" distL="0" distR="0">
            <wp:extent cx="2225040" cy="1668780"/>
            <wp:effectExtent l="0" t="0" r="3810" b="762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2225040" cy="1668780"/>
                    </a:xfrm>
                    <a:prstGeom prst="rect">
                      <a:avLst/>
                    </a:prstGeom>
                    <a:noFill/>
                    <a:ln>
                      <a:noFill/>
                    </a:ln>
                  </pic:spPr>
                </pic:pic>
              </a:graphicData>
            </a:graphic>
          </wp:inline>
        </w:drawing>
      </w:r>
      <w:r>
        <w:rPr>
          <w:rFonts w:hint="eastAsia" w:ascii="宋体" w:hAnsi="宋体" w:cs="宋体"/>
          <w:b/>
          <w:bCs/>
          <w:kern w:val="0"/>
          <w:sz w:val="24"/>
          <w:szCs w:val="24"/>
        </w:rPr>
        <w:t xml:space="preserve"> </w:t>
      </w:r>
      <w:r>
        <w:rPr>
          <w:rFonts w:ascii="宋体" w:hAnsi="宋体" w:cs="宋体"/>
          <w:b/>
          <w:bCs/>
          <w:kern w:val="0"/>
          <w:sz w:val="24"/>
          <w:szCs w:val="24"/>
        </w:rPr>
        <w:drawing>
          <wp:inline distT="0" distB="0" distL="0" distR="0">
            <wp:extent cx="2225040" cy="1668780"/>
            <wp:effectExtent l="0" t="0" r="3810" b="762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2225040" cy="1668780"/>
                    </a:xfrm>
                    <a:prstGeom prst="rect">
                      <a:avLst/>
                    </a:prstGeom>
                    <a:noFill/>
                    <a:ln>
                      <a:noFill/>
                    </a:ln>
                  </pic:spPr>
                </pic:pic>
              </a:graphicData>
            </a:graphic>
          </wp:inline>
        </w:drawing>
      </w:r>
    </w:p>
    <w:p>
      <w:pPr>
        <w:widowControl/>
        <w:spacing w:line="360" w:lineRule="auto"/>
        <w:ind w:firstLine="482"/>
        <w:jc w:val="left"/>
        <w:rPr>
          <w:rFonts w:ascii="宋体" w:hAnsi="宋体" w:cs="宋体"/>
          <w:b/>
          <w:bCs/>
          <w:kern w:val="0"/>
          <w:sz w:val="24"/>
          <w:szCs w:val="24"/>
        </w:rPr>
      </w:pPr>
    </w:p>
    <w:p>
      <w:pPr>
        <w:spacing w:line="360" w:lineRule="auto"/>
        <w:jc w:val="center"/>
        <w:rPr>
          <w:rFonts w:hint="eastAsia" w:ascii="黑体" w:hAnsi="黑体" w:eastAsia="黑体" w:cs="黑体"/>
          <w:sz w:val="32"/>
          <w:szCs w:val="32"/>
          <w:lang w:val="en-US" w:eastAsia="zh-CN"/>
        </w:rPr>
      </w:pPr>
      <w:r>
        <w:rPr>
          <w:rFonts w:hint="eastAsia" w:ascii="黑体" w:hAnsi="黑体" w:eastAsia="黑体" w:cs="黑体"/>
          <w:sz w:val="32"/>
          <w:szCs w:val="32"/>
          <w:lang w:eastAsia="zh-CN"/>
        </w:rPr>
        <w:t>个案观察五：穿越丛林</w:t>
      </w:r>
    </w:p>
    <w:p>
      <w:pPr>
        <w:spacing w:line="360" w:lineRule="auto"/>
        <w:jc w:val="center"/>
        <w:rPr>
          <w:rFonts w:hint="eastAsia" w:ascii="楷体_GB2312" w:hAnsi="楷体_GB2312" w:eastAsia="楷体_GB2312" w:cs="楷体_GB2312"/>
          <w:sz w:val="24"/>
          <w:lang w:val="en-US" w:eastAsia="zh-CN"/>
        </w:rPr>
      </w:pPr>
      <w:r>
        <w:rPr>
          <w:rFonts w:hint="eastAsia" w:ascii="楷体_GB2312" w:hAnsi="楷体_GB2312" w:eastAsia="楷体_GB2312" w:cs="楷体_GB2312"/>
          <w:sz w:val="24"/>
          <w:lang w:eastAsia="zh-CN"/>
        </w:rPr>
        <w:t>天宁区</w:t>
      </w:r>
      <w:r>
        <w:rPr>
          <w:rFonts w:hint="eastAsia" w:ascii="楷体_GB2312" w:hAnsi="楷体_GB2312" w:eastAsia="楷体_GB2312" w:cs="楷体_GB2312"/>
          <w:sz w:val="24"/>
        </w:rPr>
        <w:t xml:space="preserve">雕庄中心幼儿园   </w:t>
      </w:r>
      <w:r>
        <w:rPr>
          <w:rFonts w:hint="eastAsia" w:ascii="楷体_GB2312" w:hAnsi="楷体_GB2312" w:eastAsia="楷体_GB2312" w:cs="楷体_GB2312"/>
          <w:sz w:val="24"/>
          <w:lang w:eastAsia="zh-CN"/>
        </w:rPr>
        <w:t>赵维</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sz w:val="24"/>
          <w:szCs w:val="24"/>
          <w:lang w:val="en-US" w:eastAsia="zh-CN"/>
        </w:rPr>
      </w:pPr>
      <w:r>
        <w:rPr>
          <w:rFonts w:hint="eastAsia" w:ascii="宋体" w:hAnsi="宋体" w:eastAsia="宋体" w:cs="宋体"/>
          <w:b/>
          <w:bCs/>
          <w:sz w:val="24"/>
          <w:szCs w:val="24"/>
        </w:rPr>
        <w:t>观察对象：</w:t>
      </w:r>
      <w:r>
        <w:rPr>
          <w:rFonts w:hint="eastAsia" w:ascii="宋体" w:hAnsi="宋体" w:eastAsia="宋体" w:cs="宋体"/>
          <w:sz w:val="24"/>
          <w:szCs w:val="24"/>
          <w:lang w:eastAsia="zh-CN"/>
        </w:rPr>
        <w:t>大三班谢民铭</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bCs/>
          <w:sz w:val="24"/>
          <w:szCs w:val="24"/>
        </w:rPr>
      </w:pPr>
      <w:r>
        <w:rPr>
          <w:rFonts w:hint="eastAsia" w:ascii="宋体" w:hAnsi="宋体" w:eastAsia="宋体" w:cs="宋体"/>
          <w:b/>
          <w:bCs/>
          <w:sz w:val="24"/>
          <w:szCs w:val="24"/>
        </w:rPr>
        <w:t>观察目的：</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幼儿在有障碍物（狭窄）的空间内游戏时，是否有自发的合作行为。</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sz w:val="24"/>
          <w:szCs w:val="24"/>
        </w:rPr>
      </w:pPr>
      <w:r>
        <w:rPr>
          <w:rFonts w:hint="eastAsia" w:ascii="宋体" w:hAnsi="宋体" w:eastAsia="宋体" w:cs="宋体"/>
          <w:b/>
          <w:bCs/>
          <w:sz w:val="24"/>
          <w:szCs w:val="24"/>
        </w:rPr>
        <w:t>观察记录</w:t>
      </w:r>
      <w:r>
        <w:rPr>
          <w:rFonts w:hint="eastAsia" w:ascii="宋体" w:hAnsi="宋体" w:eastAsia="宋体" w:cs="宋体"/>
          <w:sz w:val="24"/>
          <w:szCs w:val="24"/>
        </w:rPr>
        <w:t>：</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68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704" w:type="dxa"/>
            <w:noWrap w:val="0"/>
            <w:vAlign w:val="top"/>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bCs/>
                <w:sz w:val="24"/>
                <w:szCs w:val="24"/>
                <w:vertAlign w:val="baseline"/>
                <w:lang w:val="en-US" w:eastAsia="zh-CN"/>
              </w:rPr>
            </w:pPr>
            <w:r>
              <w:rPr>
                <w:rFonts w:hint="eastAsia" w:ascii="宋体" w:hAnsi="宋体" w:eastAsia="宋体" w:cs="宋体"/>
                <w:b/>
                <w:bCs/>
                <w:sz w:val="24"/>
                <w:szCs w:val="24"/>
                <w:vertAlign w:val="baseline"/>
                <w:lang w:val="en-US" w:eastAsia="zh-CN"/>
              </w:rPr>
              <w:t>时间</w:t>
            </w:r>
          </w:p>
        </w:tc>
        <w:tc>
          <w:tcPr>
            <w:tcW w:w="6818" w:type="dxa"/>
            <w:noWrap w:val="0"/>
            <w:vAlign w:val="top"/>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宋体" w:hAnsi="宋体" w:eastAsia="宋体" w:cs="宋体"/>
                <w:b/>
                <w:bCs/>
                <w:sz w:val="24"/>
                <w:szCs w:val="24"/>
                <w:vertAlign w:val="baseline"/>
                <w:lang w:val="en-US" w:eastAsia="zh-CN"/>
              </w:rPr>
            </w:pPr>
            <w:r>
              <w:rPr>
                <w:rFonts w:hint="eastAsia" w:ascii="宋体" w:hAnsi="宋体" w:eastAsia="宋体" w:cs="宋体"/>
                <w:b w:val="0"/>
                <w:bCs w:val="0"/>
                <w:sz w:val="24"/>
                <w:szCs w:val="24"/>
                <w:vertAlign w:val="baseline"/>
                <w:lang w:val="en-US" w:eastAsia="zh-CN"/>
              </w:rPr>
              <w:t>2022.6.22   上午10:00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noWrap w:val="0"/>
            <w:vAlign w:val="top"/>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bCs/>
                <w:sz w:val="24"/>
                <w:szCs w:val="24"/>
                <w:vertAlign w:val="baseline"/>
                <w:lang w:val="en-US" w:eastAsia="zh-CN"/>
              </w:rPr>
            </w:pPr>
            <w:r>
              <w:rPr>
                <w:rFonts w:hint="eastAsia" w:ascii="宋体" w:hAnsi="宋体" w:eastAsia="宋体" w:cs="宋体"/>
                <w:b/>
                <w:bCs/>
                <w:sz w:val="24"/>
                <w:szCs w:val="24"/>
                <w:vertAlign w:val="baseline"/>
                <w:lang w:val="en-US" w:eastAsia="zh-CN"/>
              </w:rPr>
              <w:t>事件描述</w:t>
            </w:r>
          </w:p>
        </w:tc>
        <w:tc>
          <w:tcPr>
            <w:tcW w:w="6818" w:type="dxa"/>
            <w:noWrap w:val="0"/>
            <w:vAlign w:val="top"/>
          </w:tcPr>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t>今天的游戏场地在拓展园，小朋友们需要将木材运到树林对面的“木材加工厂”，但是丛林里有很多难易不同的障碍，小朋友们可以自由选择道路通过。铭铭扛起一根木材，正准备出发，小汤走过来说：“我可以和你一起吗？”铭铭欣然同意，于是两个人一起出发，铭铭扛在木材的中间，小汤在前面，他们选择的道路比较简单，只要绕过垫子就可以了，所以他们很快到达了“加工厂”。</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t>在回去的路上，他们遇到扛着很大很长一根木材的两个同伴，看他们有些吃力的样子，他俩就自动加入了他们。这次他们走的是需要钻过蓝精灵的道路，领头的小朋友说：“我们要蹲着走”，于是大家都听从他的建议，把木材扛在肩膀上蹲着通过了障碍物，后面又遇到了一棵挡路的大树，他们还是用蹲着走的方法通过了。</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t>这时，路老师提升了游戏的难度，请小朋友要搬一些木材去竹林那边，而竹林里设置了许多绳子障碍。铭铭和默默同时扛起了一根木材，向竹林走去，铭铭说：“我先跨过绳子，你再把木材传给我。”当两个人都进到竹林里面后，发现他们扛着木材，跨不过绳子，木材掉到了地上，于是铭铭顺势从地面把木材拖了过来，倒也穿过了竹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noWrap w:val="0"/>
            <w:vAlign w:val="top"/>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bCs/>
                <w:sz w:val="24"/>
                <w:szCs w:val="24"/>
                <w:vertAlign w:val="baseline"/>
                <w:lang w:val="en-US" w:eastAsia="zh-CN"/>
              </w:rPr>
            </w:pPr>
            <w:r>
              <w:rPr>
                <w:rFonts w:hint="eastAsia" w:ascii="宋体" w:hAnsi="宋体" w:eastAsia="宋体" w:cs="宋体"/>
                <w:b/>
                <w:bCs/>
                <w:sz w:val="24"/>
                <w:szCs w:val="24"/>
                <w:vertAlign w:val="baseline"/>
                <w:lang w:val="en-US" w:eastAsia="zh-CN"/>
              </w:rPr>
              <w:t>观察分析</w:t>
            </w:r>
          </w:p>
        </w:tc>
        <w:tc>
          <w:tcPr>
            <w:tcW w:w="6818" w:type="dxa"/>
            <w:noWrap w:val="0"/>
            <w:vAlign w:val="top"/>
          </w:tcPr>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t>所谓合作，是指两个或两个以上的个体为达到目标而协调活动，以促进一种既有利用自己又有利于他人的结果出现的行为。合作行为是一种重要的亲社会行为，是儿童社会化的重要方面。随着幼儿年龄的增长，交往经验的增多，学前儿童合作的目的性、稳定性逐渐增强，他们能够为实现共同目标而努力。另外，他们的合作范围不断扩大，逐渐由两人间的合作发展到三四人之间的合作，合作行为随着儿童年龄的增长而增加。</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宋体" w:hAnsi="宋体" w:eastAsia="宋体" w:cs="宋体"/>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t>在上述案例中，随着任务的难易程度，幼儿的合作人数也由2人发展到了4人，同时随着游戏空间的变化，孩子们的合作也由单纯的行动，出现了语言上的沟通和指挥。《指南》在社会领域的目标2能与同伴友好相处中，也指出大班幼儿能想办法吸引同伴和自己一起游戏。比如游戏开始，小汤看见铭铭一个人在扛木材，就用询问的方式加入了游戏。又如活动时能与同伴分工合作，遇到困难能一起克服，在后面两次的合作扛木材中都有体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noWrap w:val="0"/>
            <w:vAlign w:val="top"/>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bCs/>
                <w:sz w:val="24"/>
                <w:szCs w:val="24"/>
                <w:vertAlign w:val="baseline"/>
                <w:lang w:val="en-US" w:eastAsia="zh-CN"/>
              </w:rPr>
            </w:pPr>
            <w:r>
              <w:rPr>
                <w:rFonts w:hint="eastAsia" w:ascii="宋体" w:hAnsi="宋体" w:eastAsia="宋体" w:cs="宋体"/>
                <w:b/>
                <w:bCs/>
                <w:sz w:val="24"/>
                <w:szCs w:val="24"/>
                <w:lang w:eastAsia="zh-CN"/>
              </w:rPr>
              <w:t>建议策略</w:t>
            </w:r>
          </w:p>
        </w:tc>
        <w:tc>
          <w:tcPr>
            <w:tcW w:w="6818" w:type="dxa"/>
            <w:noWrap w:val="0"/>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t>游戏是幼儿重要的活动，在满足幼儿心理需求同时，促进幼儿在人际交往中形成对他人积极的态度和行为，教师要正确认识不同游戏对幼儿亲社会行为发展的独特价值，充分利用游戏，促进幼儿社会性发展。</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1.依据《指南》，通过游戏活动培养幼儿的合作能力</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指南》明确了幼儿合作精神培养的途径，即在开展游戏的过程中，鼓励幼儿学会分享快乐或求得安慰，使幼儿在游戏活动中体会到合作的重要性。游戏活动是培养幼儿合作精神的有效方式。教师要构建符合幼儿心理需求的游戏活动氛围，使幼儿愿意参与活动，感受到游戏带来的平等信任的同伴关系，进而培养幼儿的合作意识。</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2.凭借《指南》，创设符合幼儿需求的合作情境</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幼儿合作精神的培养不仅需要合作意识与合作能力的配合，同样离不开幼儿园合作情境的创设。正如《指南》中提到，幼儿园应多为幼儿提供需要大家齐心协力才能完成的活动与情境，让幼儿在具体活动中体会合作的重要性，学习分工合作。首先，在游戏活动中创设移情体验情境，鼓励幼儿扮演游戏中的不同角色，明确遵守规则、协调解决矛盾的重要意义。其次，在教育活动中创设合作学习情境，如社区活动模仿、娃娃家角色扮演，在音乐、美术等艺术教育中 创设合作情境等，在实践中帮助幼儿在具体的情境中掌握社会规范，学会分享，在培养幼儿同情心、责任感的同时，培养幼儿的良好的合作精神。</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24"/>
                <w:lang w:val="en-US" w:eastAsia="zh-CN"/>
              </w:rPr>
            </w:pPr>
          </w:p>
        </w:tc>
      </w:tr>
    </w:tbl>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宋体" w:hAnsi="宋体" w:cs="宋体"/>
          <w:b/>
          <w:bCs/>
          <w:sz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eastAsia" w:ascii="宋体" w:hAnsi="宋体" w:cs="宋体"/>
          <w:b/>
          <w:bCs/>
          <w:sz w:val="24"/>
          <w:lang w:val="en-US" w:eastAsia="zh-CN"/>
        </w:rPr>
      </w:pPr>
      <w:r>
        <w:rPr>
          <w:rFonts w:hint="eastAsia" w:ascii="宋体" w:hAnsi="宋体" w:cs="宋体"/>
          <w:b/>
          <w:bCs/>
          <w:sz w:val="24"/>
          <w:lang w:val="en-US" w:eastAsia="zh-CN"/>
        </w:rPr>
        <w:t>附照片：</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eastAsia" w:ascii="宋体" w:hAnsi="宋体" w:cs="宋体"/>
          <w:b/>
          <w:bCs/>
          <w:sz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default" w:ascii="宋体" w:hAnsi="宋体" w:cs="宋体"/>
          <w:b/>
          <w:bCs/>
          <w:sz w:val="24"/>
          <w:lang w:val="en-US" w:eastAsia="zh-CN"/>
        </w:rPr>
      </w:pPr>
      <w:r>
        <w:rPr>
          <w:rFonts w:hint="eastAsia" w:ascii="宋体" w:hAnsi="宋体" w:cs="宋体"/>
          <w:b/>
          <w:bCs/>
          <w:sz w:val="24"/>
          <w:lang w:val="en-US" w:eastAsia="zh-CN"/>
        </w:rPr>
        <w:drawing>
          <wp:inline distT="0" distB="0" distL="114300" distR="114300">
            <wp:extent cx="2439670" cy="1665605"/>
            <wp:effectExtent l="0" t="0" r="17780" b="10795"/>
            <wp:docPr id="32" name="图片 13" descr="IMG_0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3" descr="IMG_0256"/>
                    <pic:cNvPicPr>
                      <a:picLocks noChangeAspect="1"/>
                    </pic:cNvPicPr>
                  </pic:nvPicPr>
                  <pic:blipFill>
                    <a:blip r:embed="rId20"/>
                    <a:stretch>
                      <a:fillRect/>
                    </a:stretch>
                  </pic:blipFill>
                  <pic:spPr>
                    <a:xfrm>
                      <a:off x="0" y="0"/>
                      <a:ext cx="2439670" cy="1665605"/>
                    </a:xfrm>
                    <a:prstGeom prst="rect">
                      <a:avLst/>
                    </a:prstGeom>
                    <a:noFill/>
                    <a:ln>
                      <a:noFill/>
                    </a:ln>
                  </pic:spPr>
                </pic:pic>
              </a:graphicData>
            </a:graphic>
          </wp:inline>
        </w:drawing>
      </w:r>
      <w:r>
        <w:rPr>
          <w:rFonts w:hint="eastAsia" w:ascii="宋体" w:hAnsi="宋体" w:cs="宋体"/>
          <w:b/>
          <w:bCs/>
          <w:sz w:val="24"/>
          <w:lang w:val="en-US" w:eastAsia="zh-CN"/>
        </w:rPr>
        <w:t xml:space="preserve"> </w:t>
      </w:r>
      <w:r>
        <w:rPr>
          <w:rFonts w:hint="default" w:ascii="宋体" w:hAnsi="宋体" w:cs="宋体"/>
          <w:b/>
          <w:bCs/>
          <w:sz w:val="24"/>
          <w:lang w:val="en-US" w:eastAsia="zh-CN"/>
        </w:rPr>
        <w:drawing>
          <wp:inline distT="0" distB="0" distL="114300" distR="114300">
            <wp:extent cx="2395855" cy="1664970"/>
            <wp:effectExtent l="0" t="0" r="4445" b="11430"/>
            <wp:docPr id="33" name="图片 14" descr="IMG_0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4" descr="IMG_0257"/>
                    <pic:cNvPicPr>
                      <a:picLocks noChangeAspect="1"/>
                    </pic:cNvPicPr>
                  </pic:nvPicPr>
                  <pic:blipFill>
                    <a:blip r:embed="rId21"/>
                    <a:stretch>
                      <a:fillRect/>
                    </a:stretch>
                  </pic:blipFill>
                  <pic:spPr>
                    <a:xfrm>
                      <a:off x="0" y="0"/>
                      <a:ext cx="2395855" cy="166497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pPr>
      <w:r>
        <w:rPr>
          <w:rFonts w:hint="default" w:ascii="宋体" w:hAnsi="宋体" w:cs="宋体"/>
          <w:b/>
          <w:bCs/>
          <w:sz w:val="24"/>
          <w:lang w:val="en-US" w:eastAsia="zh-CN"/>
        </w:rPr>
        <w:drawing>
          <wp:inline distT="0" distB="0" distL="114300" distR="114300">
            <wp:extent cx="2449830" cy="1730375"/>
            <wp:effectExtent l="0" t="0" r="7620" b="3175"/>
            <wp:docPr id="34" name="图片 15" descr="IMG_0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5" descr="IMG_0262"/>
                    <pic:cNvPicPr>
                      <a:picLocks noChangeAspect="1"/>
                    </pic:cNvPicPr>
                  </pic:nvPicPr>
                  <pic:blipFill>
                    <a:blip r:embed="rId22"/>
                    <a:stretch>
                      <a:fillRect/>
                    </a:stretch>
                  </pic:blipFill>
                  <pic:spPr>
                    <a:xfrm>
                      <a:off x="0" y="0"/>
                      <a:ext cx="2449830" cy="1730375"/>
                    </a:xfrm>
                    <a:prstGeom prst="rect">
                      <a:avLst/>
                    </a:prstGeom>
                    <a:noFill/>
                    <a:ln>
                      <a:noFill/>
                    </a:ln>
                  </pic:spPr>
                </pic:pic>
              </a:graphicData>
            </a:graphic>
          </wp:inline>
        </w:drawing>
      </w:r>
      <w:r>
        <w:rPr>
          <w:rFonts w:hint="eastAsia" w:ascii="宋体" w:hAnsi="宋体" w:cs="宋体"/>
          <w:b/>
          <w:bCs/>
          <w:sz w:val="24"/>
          <w:lang w:val="en-US" w:eastAsia="zh-CN"/>
        </w:rPr>
        <w:t xml:space="preserve"> </w:t>
      </w:r>
      <w:r>
        <w:drawing>
          <wp:inline distT="0" distB="0" distL="114300" distR="114300">
            <wp:extent cx="2408555" cy="1736725"/>
            <wp:effectExtent l="0" t="0" r="10795" b="15875"/>
            <wp:docPr id="3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6"/>
                    <pic:cNvPicPr>
                      <a:picLocks noChangeAspect="1"/>
                    </pic:cNvPicPr>
                  </pic:nvPicPr>
                  <pic:blipFill>
                    <a:blip r:embed="rId23"/>
                    <a:stretch>
                      <a:fillRect/>
                    </a:stretch>
                  </pic:blipFill>
                  <pic:spPr>
                    <a:xfrm>
                      <a:off x="0" y="0"/>
                      <a:ext cx="2408555" cy="173672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both"/>
        <w:textAlignment w:val="auto"/>
        <w:rPr>
          <w:rFonts w:hint="eastAsia" w:eastAsia="宋体"/>
          <w:lang w:val="en-US" w:eastAsia="zh-CN"/>
        </w:rPr>
      </w:pPr>
      <w:r>
        <w:drawing>
          <wp:inline distT="0" distB="0" distL="114300" distR="114300">
            <wp:extent cx="2491740" cy="1809750"/>
            <wp:effectExtent l="0" t="0" r="3810" b="0"/>
            <wp:docPr id="3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7"/>
                    <pic:cNvPicPr>
                      <a:picLocks noChangeAspect="1"/>
                    </pic:cNvPicPr>
                  </pic:nvPicPr>
                  <pic:blipFill>
                    <a:blip r:embed="rId24"/>
                    <a:stretch>
                      <a:fillRect/>
                    </a:stretch>
                  </pic:blipFill>
                  <pic:spPr>
                    <a:xfrm>
                      <a:off x="0" y="0"/>
                      <a:ext cx="2491740" cy="1809750"/>
                    </a:xfrm>
                    <a:prstGeom prst="rect">
                      <a:avLst/>
                    </a:prstGeom>
                    <a:noFill/>
                    <a:ln>
                      <a:noFill/>
                    </a:ln>
                  </pic:spPr>
                </pic:pic>
              </a:graphicData>
            </a:graphic>
          </wp:inline>
        </w:drawing>
      </w:r>
      <w:r>
        <w:rPr>
          <w:rFonts w:hint="eastAsia"/>
          <w:lang w:val="en-US" w:eastAsia="zh-CN"/>
        </w:rPr>
        <w:t xml:space="preserve"> </w:t>
      </w:r>
      <w:r>
        <w:rPr>
          <w:rFonts w:hint="eastAsia" w:eastAsia="宋体"/>
          <w:lang w:val="en-US" w:eastAsia="zh-CN"/>
        </w:rPr>
        <w:drawing>
          <wp:inline distT="0" distB="0" distL="114300" distR="114300">
            <wp:extent cx="2421890" cy="1818640"/>
            <wp:effectExtent l="0" t="0" r="16510" b="10160"/>
            <wp:docPr id="31" name="图片 18" descr="IMG_0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8" descr="IMG_0274"/>
                    <pic:cNvPicPr>
                      <a:picLocks noChangeAspect="1"/>
                    </pic:cNvPicPr>
                  </pic:nvPicPr>
                  <pic:blipFill>
                    <a:blip r:embed="rId25"/>
                    <a:stretch>
                      <a:fillRect/>
                    </a:stretch>
                  </pic:blipFill>
                  <pic:spPr>
                    <a:xfrm>
                      <a:off x="0" y="0"/>
                      <a:ext cx="2421890" cy="1818640"/>
                    </a:xfrm>
                    <a:prstGeom prst="rect">
                      <a:avLst/>
                    </a:prstGeom>
                    <a:noFill/>
                    <a:ln>
                      <a:noFill/>
                    </a:ln>
                  </pic:spPr>
                </pic:pic>
              </a:graphicData>
            </a:graphic>
          </wp:inline>
        </w:drawing>
      </w:r>
    </w:p>
    <w:p>
      <w:pPr>
        <w:spacing w:after="312" w:afterLines="100" w:line="360" w:lineRule="auto"/>
        <w:jc w:val="both"/>
        <w:rPr>
          <w:rFonts w:hint="eastAsia" w:ascii="宋体" w:hAnsi="宋体" w:cs="宋体"/>
          <w:sz w:val="24"/>
          <w:lang w:val="en-US" w:eastAsia="zh-CN"/>
        </w:rPr>
      </w:pPr>
    </w:p>
    <w:p>
      <w:pPr>
        <w:tabs>
          <w:tab w:val="left" w:pos="667"/>
        </w:tabs>
        <w:jc w:val="center"/>
        <w:rPr>
          <w:rFonts w:hint="eastAsia" w:ascii="黑体" w:hAnsi="黑体" w:eastAsia="黑体" w:cs="黑体"/>
          <w:sz w:val="32"/>
          <w:szCs w:val="32"/>
          <w:lang w:eastAsia="zh-Hans"/>
        </w:rPr>
      </w:pPr>
      <w:r>
        <w:rPr>
          <w:rFonts w:hint="eastAsia" w:ascii="黑体" w:hAnsi="黑体" w:eastAsia="黑体" w:cs="黑体"/>
          <w:sz w:val="32"/>
          <w:szCs w:val="32"/>
          <w:lang w:val="en-US" w:eastAsia="zh-CN"/>
        </w:rPr>
        <w:t>个案观察六</w:t>
      </w:r>
      <w:r>
        <w:rPr>
          <w:rFonts w:hint="eastAsia" w:ascii="黑体" w:hAnsi="黑体" w:eastAsia="黑体" w:cs="黑体"/>
          <w:sz w:val="32"/>
          <w:szCs w:val="32"/>
          <w:lang w:eastAsia="zh-Hans"/>
        </w:rPr>
        <w:t>：</w:t>
      </w:r>
      <w:r>
        <w:rPr>
          <w:rFonts w:hint="eastAsia" w:ascii="黑体" w:hAnsi="黑体" w:eastAsia="黑体" w:cs="黑体"/>
          <w:sz w:val="32"/>
          <w:szCs w:val="32"/>
          <w:lang w:val="en-US" w:eastAsia="zh-Hans"/>
        </w:rPr>
        <w:t>穿越丛林之不同“木材”的故事</w:t>
      </w:r>
    </w:p>
    <w:p>
      <w:pPr>
        <w:tabs>
          <w:tab w:val="left" w:pos="667"/>
        </w:tabs>
        <w:jc w:val="center"/>
        <w:rPr>
          <w:rFonts w:hint="eastAsia" w:ascii="楷体" w:hAnsi="楷体" w:eastAsia="楷体" w:cs="楷体"/>
          <w:sz w:val="21"/>
          <w:szCs w:val="21"/>
          <w:lang w:val="en-US" w:eastAsia="zh-Hans"/>
        </w:rPr>
      </w:pPr>
      <w:r>
        <w:rPr>
          <w:rFonts w:hint="eastAsia" w:ascii="楷体" w:hAnsi="楷体" w:eastAsia="楷体" w:cs="楷体"/>
          <w:sz w:val="21"/>
          <w:szCs w:val="21"/>
          <w:lang w:val="en-US" w:eastAsia="zh-Hans"/>
        </w:rPr>
        <w:t>天宁区雕庄中心幼儿园</w:t>
      </w:r>
      <w:r>
        <w:rPr>
          <w:rFonts w:hint="eastAsia" w:ascii="楷体" w:hAnsi="楷体" w:eastAsia="楷体" w:cs="楷体"/>
          <w:sz w:val="21"/>
          <w:szCs w:val="21"/>
          <w:lang w:eastAsia="zh-Hans"/>
        </w:rPr>
        <w:t xml:space="preserve"> </w:t>
      </w:r>
      <w:r>
        <w:rPr>
          <w:rFonts w:hint="eastAsia" w:ascii="楷体" w:hAnsi="楷体" w:eastAsia="楷体" w:cs="楷体"/>
          <w:sz w:val="21"/>
          <w:szCs w:val="21"/>
          <w:lang w:val="en-US" w:eastAsia="zh-Hans"/>
        </w:rPr>
        <w:t>周琳</w:t>
      </w:r>
    </w:p>
    <w:p>
      <w:pPr>
        <w:spacing w:line="360" w:lineRule="auto"/>
        <w:ind w:firstLine="482" w:firstLineChars="200"/>
        <w:rPr>
          <w:rFonts w:hint="eastAsia" w:ascii="宋体" w:hAnsi="宋体" w:cs="宋体"/>
          <w:sz w:val="24"/>
        </w:rPr>
      </w:pPr>
      <w:r>
        <w:rPr>
          <w:rFonts w:hint="eastAsia" w:ascii="宋体" w:hAnsi="宋体" w:cs="宋体"/>
          <w:b/>
          <w:sz w:val="24"/>
        </w:rPr>
        <w:t>观察日期：</w:t>
      </w:r>
      <w:r>
        <w:rPr>
          <w:rFonts w:hint="default" w:ascii="宋体" w:hAnsi="宋体" w:cs="宋体"/>
          <w:b w:val="0"/>
          <w:bCs/>
          <w:sz w:val="24"/>
        </w:rPr>
        <w:t>2022</w:t>
      </w:r>
      <w:r>
        <w:rPr>
          <w:rFonts w:hint="eastAsia" w:ascii="宋体" w:hAnsi="宋体" w:cs="宋体"/>
          <w:sz w:val="24"/>
        </w:rPr>
        <w:t>年</w:t>
      </w:r>
      <w:r>
        <w:rPr>
          <w:rFonts w:hint="default" w:ascii="宋体" w:hAnsi="宋体" w:cs="宋体"/>
          <w:sz w:val="24"/>
        </w:rPr>
        <w:t>6</w:t>
      </w:r>
      <w:r>
        <w:rPr>
          <w:rFonts w:hint="eastAsia" w:ascii="宋体" w:hAnsi="宋体" w:cs="宋体"/>
          <w:sz w:val="24"/>
          <w:lang w:val="en-US" w:eastAsia="zh-Hans"/>
        </w:rPr>
        <w:t>月</w:t>
      </w:r>
      <w:r>
        <w:rPr>
          <w:rFonts w:hint="default" w:ascii="宋体" w:hAnsi="宋体" w:cs="宋体"/>
          <w:sz w:val="24"/>
          <w:lang w:eastAsia="zh-Hans"/>
        </w:rPr>
        <w:t>22</w:t>
      </w:r>
      <w:r>
        <w:rPr>
          <w:rFonts w:hint="eastAsia" w:ascii="宋体" w:hAnsi="宋体" w:cs="宋体"/>
          <w:sz w:val="24"/>
        </w:rPr>
        <w:t xml:space="preserve">日            </w:t>
      </w:r>
      <w:r>
        <w:rPr>
          <w:rFonts w:hint="eastAsia" w:ascii="宋体" w:hAnsi="宋体" w:cs="宋体"/>
          <w:b/>
          <w:bCs/>
          <w:sz w:val="24"/>
        </w:rPr>
        <w:t>时间</w:t>
      </w:r>
      <w:r>
        <w:rPr>
          <w:rFonts w:hint="eastAsia" w:ascii="宋体" w:hAnsi="宋体" w:cs="宋体"/>
          <w:sz w:val="24"/>
        </w:rPr>
        <w:t>：</w:t>
      </w:r>
      <w:r>
        <w:rPr>
          <w:rFonts w:hint="default" w:ascii="宋体" w:hAnsi="宋体" w:cs="宋体"/>
          <w:sz w:val="24"/>
        </w:rPr>
        <w:t>10</w:t>
      </w:r>
      <w:r>
        <w:rPr>
          <w:rFonts w:hint="eastAsia" w:ascii="宋体" w:hAnsi="宋体" w:cs="宋体"/>
          <w:sz w:val="24"/>
          <w:lang w:val="en-US" w:eastAsia="zh-Hans"/>
        </w:rPr>
        <w:t>:</w:t>
      </w:r>
      <w:r>
        <w:rPr>
          <w:rFonts w:hint="default" w:ascii="宋体" w:hAnsi="宋体" w:cs="宋体"/>
          <w:sz w:val="24"/>
          <w:lang w:eastAsia="zh-Hans"/>
        </w:rPr>
        <w:t>10</w:t>
      </w:r>
      <w:r>
        <w:rPr>
          <w:rFonts w:ascii="宋体" w:hAnsi="宋体" w:cs="宋体"/>
          <w:sz w:val="24"/>
        </w:rPr>
        <w:t>—</w:t>
      </w:r>
      <w:r>
        <w:rPr>
          <w:rFonts w:hint="default" w:ascii="宋体" w:hAnsi="宋体" w:cs="宋体"/>
          <w:sz w:val="24"/>
          <w:lang w:val="en-US" w:eastAsia="zh-CN"/>
        </w:rPr>
        <w:t>10</w:t>
      </w:r>
      <w:r>
        <w:rPr>
          <w:rFonts w:hint="eastAsia" w:ascii="宋体" w:hAnsi="宋体" w:cs="宋体"/>
          <w:sz w:val="24"/>
          <w:lang w:val="en-US" w:eastAsia="zh-CN"/>
        </w:rPr>
        <w:t>：</w:t>
      </w:r>
      <w:r>
        <w:rPr>
          <w:rFonts w:hint="default" w:ascii="宋体" w:hAnsi="宋体" w:cs="宋体"/>
          <w:sz w:val="24"/>
          <w:lang w:eastAsia="zh-CN"/>
        </w:rPr>
        <w:t>30</w:t>
      </w:r>
    </w:p>
    <w:p>
      <w:pPr>
        <w:spacing w:line="360" w:lineRule="auto"/>
        <w:ind w:firstLine="482" w:firstLineChars="200"/>
        <w:rPr>
          <w:rFonts w:hint="eastAsia" w:ascii="宋体" w:hAnsi="宋体" w:eastAsia="宋体" w:cs="宋体"/>
          <w:sz w:val="24"/>
          <w:lang w:eastAsia="zh-CN"/>
        </w:rPr>
      </w:pPr>
      <w:r>
        <w:rPr>
          <w:rFonts w:hint="eastAsia" w:ascii="宋体" w:hAnsi="宋体" w:cs="宋体"/>
          <w:b/>
          <w:sz w:val="24"/>
        </w:rPr>
        <w:t>观察对象：</w:t>
      </w:r>
      <w:r>
        <w:rPr>
          <w:rFonts w:hint="eastAsia" w:ascii="宋体" w:hAnsi="宋体" w:cs="宋体"/>
          <w:b w:val="0"/>
          <w:bCs/>
          <w:sz w:val="24"/>
          <w:lang w:val="en-US" w:eastAsia="zh-Hans"/>
        </w:rPr>
        <w:t>宇森</w:t>
      </w:r>
      <w:r>
        <w:rPr>
          <w:rFonts w:hint="default" w:ascii="宋体" w:hAnsi="宋体" w:cs="宋体"/>
          <w:b w:val="0"/>
          <w:bCs/>
          <w:sz w:val="24"/>
          <w:lang w:eastAsia="zh-Hans"/>
        </w:rPr>
        <w:t>（</w:t>
      </w:r>
      <w:r>
        <w:rPr>
          <w:rFonts w:hint="eastAsia" w:ascii="宋体" w:hAnsi="宋体" w:cs="宋体"/>
          <w:b w:val="0"/>
          <w:bCs/>
          <w:sz w:val="24"/>
          <w:lang w:val="en-US" w:eastAsia="zh-Hans"/>
        </w:rPr>
        <w:t>大班</w:t>
      </w:r>
      <w:r>
        <w:rPr>
          <w:rFonts w:hint="default" w:ascii="宋体" w:hAnsi="宋体" w:cs="宋体"/>
          <w:b w:val="0"/>
          <w:bCs/>
          <w:sz w:val="24"/>
          <w:lang w:eastAsia="zh-Hans"/>
        </w:rPr>
        <w:t xml:space="preserve">）                </w:t>
      </w:r>
      <w:r>
        <w:rPr>
          <w:rFonts w:hint="default" w:ascii="宋体" w:hAnsi="宋体" w:cs="宋体"/>
          <w:b/>
          <w:bCs w:val="0"/>
          <w:sz w:val="24"/>
          <w:lang w:eastAsia="zh-Hans"/>
        </w:rPr>
        <w:t xml:space="preserve">  </w:t>
      </w:r>
    </w:p>
    <w:p>
      <w:pPr>
        <w:spacing w:line="360" w:lineRule="auto"/>
        <w:ind w:firstLine="482" w:firstLineChars="200"/>
        <w:rPr>
          <w:rFonts w:hint="eastAsia" w:ascii="宋体" w:hAnsi="宋体" w:cs="宋体"/>
          <w:sz w:val="24"/>
        </w:rPr>
      </w:pPr>
      <w:r>
        <w:rPr>
          <w:rFonts w:hint="eastAsia" w:ascii="宋体" w:hAnsi="宋体" w:cs="宋体"/>
          <w:b/>
          <w:bCs/>
          <w:sz w:val="24"/>
          <w:lang w:val="en-US" w:eastAsia="zh-Hans"/>
        </w:rPr>
        <w:t>观察地点</w:t>
      </w:r>
      <w:r>
        <w:rPr>
          <w:rFonts w:hint="default" w:ascii="宋体" w:hAnsi="宋体" w:cs="宋体"/>
          <w:b/>
          <w:bCs/>
          <w:sz w:val="24"/>
          <w:lang w:eastAsia="zh-Hans"/>
        </w:rPr>
        <w:t>：</w:t>
      </w:r>
      <w:r>
        <w:rPr>
          <w:rFonts w:hint="eastAsia" w:ascii="宋体" w:hAnsi="宋体" w:cs="宋体"/>
          <w:sz w:val="24"/>
          <w:lang w:val="en-US" w:eastAsia="zh-Hans"/>
        </w:rPr>
        <w:t>拓展园</w:t>
      </w:r>
    </w:p>
    <w:p>
      <w:pPr>
        <w:spacing w:line="360" w:lineRule="auto"/>
        <w:ind w:firstLine="482" w:firstLineChars="200"/>
        <w:rPr>
          <w:rFonts w:hint="eastAsia" w:ascii="宋体" w:hAnsi="宋体" w:cs="宋体"/>
          <w:b/>
          <w:sz w:val="24"/>
        </w:rPr>
      </w:pPr>
      <w:r>
        <w:rPr>
          <w:rFonts w:hint="eastAsia" w:ascii="宋体" w:hAnsi="宋体" w:cs="宋体"/>
          <w:b/>
          <w:sz w:val="24"/>
        </w:rPr>
        <w:t>观察目的：</w:t>
      </w:r>
      <w:r>
        <w:rPr>
          <w:rFonts w:hint="eastAsia" w:ascii="宋体" w:hAnsi="宋体" w:cs="宋体"/>
          <w:b w:val="0"/>
          <w:bCs/>
          <w:sz w:val="24"/>
          <w:lang w:val="en-US" w:eastAsia="zh-Hans"/>
        </w:rPr>
        <w:t>户外运动中不同材料对于幼儿社会性发展的影响</w:t>
      </w:r>
    </w:p>
    <w:p>
      <w:pPr>
        <w:spacing w:line="360" w:lineRule="auto"/>
        <w:ind w:firstLine="482" w:firstLineChars="200"/>
        <w:rPr>
          <w:rFonts w:hint="eastAsia" w:ascii="宋体" w:hAnsi="宋体" w:cs="宋体"/>
          <w:b/>
          <w:sz w:val="24"/>
        </w:rPr>
      </w:pPr>
      <w:r>
        <w:rPr>
          <w:rFonts w:hint="eastAsia" w:ascii="宋体" w:hAnsi="宋体" w:cs="宋体"/>
          <w:b/>
          <w:sz w:val="24"/>
        </w:rPr>
        <w:t>观察记录：</w:t>
      </w:r>
    </w:p>
    <w:p>
      <w:pPr>
        <w:spacing w:line="360" w:lineRule="auto"/>
        <w:ind w:firstLine="480" w:firstLineChars="200"/>
        <w:rPr>
          <w:rFonts w:hint="default" w:ascii="宋体" w:hAnsi="宋体" w:cs="宋体"/>
          <w:b w:val="0"/>
          <w:bCs/>
          <w:sz w:val="24"/>
          <w:lang w:eastAsia="zh-Hans"/>
        </w:rPr>
      </w:pPr>
      <w:r>
        <w:rPr>
          <w:rFonts w:hint="default" w:ascii="宋体" w:hAnsi="宋体" w:cs="宋体"/>
          <w:b w:val="0"/>
          <w:bCs/>
          <w:sz w:val="24"/>
          <w:lang w:eastAsia="zh-Hans"/>
        </w:rPr>
        <w:t>【</w:t>
      </w:r>
      <w:r>
        <w:rPr>
          <w:rFonts w:hint="eastAsia" w:ascii="宋体" w:hAnsi="宋体" w:cs="宋体"/>
          <w:b w:val="0"/>
          <w:bCs/>
          <w:sz w:val="24"/>
          <w:lang w:val="en-US" w:eastAsia="zh-Hans"/>
        </w:rPr>
        <w:t>游戏环境</w:t>
      </w:r>
      <w:r>
        <w:rPr>
          <w:rFonts w:hint="default" w:ascii="宋体" w:hAnsi="宋体" w:cs="宋体"/>
          <w:b w:val="0"/>
          <w:bCs/>
          <w:sz w:val="24"/>
          <w:lang w:eastAsia="zh-Hans"/>
        </w:rPr>
        <w:t>】</w:t>
      </w:r>
      <w:r>
        <w:rPr>
          <w:rFonts w:hint="eastAsia" w:ascii="宋体" w:hAnsi="宋体" w:cs="宋体"/>
          <w:b w:val="0"/>
          <w:bCs/>
          <w:sz w:val="24"/>
          <w:lang w:val="en-US" w:eastAsia="zh-Hans"/>
        </w:rPr>
        <w:t>在今天的户外运动</w:t>
      </w:r>
      <w:r>
        <w:rPr>
          <w:rFonts w:hint="default" w:ascii="宋体" w:hAnsi="宋体" w:cs="宋体"/>
          <w:b w:val="0"/>
          <w:bCs/>
          <w:sz w:val="24"/>
          <w:lang w:eastAsia="zh-Hans"/>
        </w:rPr>
        <w:t>《</w:t>
      </w:r>
      <w:r>
        <w:rPr>
          <w:rFonts w:hint="eastAsia" w:ascii="宋体" w:hAnsi="宋体" w:cs="宋体"/>
          <w:b w:val="0"/>
          <w:bCs/>
          <w:sz w:val="24"/>
          <w:lang w:val="en-US" w:eastAsia="zh-Hans"/>
        </w:rPr>
        <w:t>穿越丛林</w:t>
      </w:r>
      <w:r>
        <w:rPr>
          <w:rFonts w:hint="default" w:ascii="宋体" w:hAnsi="宋体" w:cs="宋体"/>
          <w:b w:val="0"/>
          <w:bCs/>
          <w:sz w:val="24"/>
          <w:lang w:eastAsia="zh-Hans"/>
        </w:rPr>
        <w:t>》</w:t>
      </w:r>
      <w:r>
        <w:rPr>
          <w:rFonts w:hint="eastAsia" w:ascii="宋体" w:hAnsi="宋体" w:cs="宋体"/>
          <w:b w:val="0"/>
          <w:bCs/>
          <w:sz w:val="24"/>
          <w:lang w:val="en-US" w:eastAsia="zh-Hans"/>
        </w:rPr>
        <w:t>中</w:t>
      </w:r>
      <w:r>
        <w:rPr>
          <w:rFonts w:hint="default" w:ascii="宋体" w:hAnsi="宋体" w:cs="宋体"/>
          <w:b w:val="0"/>
          <w:bCs/>
          <w:sz w:val="24"/>
          <w:lang w:eastAsia="zh-Hans"/>
        </w:rPr>
        <w:t>，</w:t>
      </w:r>
      <w:r>
        <w:rPr>
          <w:rFonts w:hint="eastAsia" w:ascii="宋体" w:hAnsi="宋体" w:cs="宋体"/>
          <w:b w:val="0"/>
          <w:bCs/>
          <w:sz w:val="24"/>
          <w:lang w:val="en-US" w:eastAsia="zh-Hans"/>
        </w:rPr>
        <w:t>执教老师在拓展园投放了各种木板</w:t>
      </w:r>
      <w:r>
        <w:rPr>
          <w:rFonts w:hint="default" w:ascii="宋体" w:hAnsi="宋体" w:cs="宋体"/>
          <w:b w:val="0"/>
          <w:bCs/>
          <w:sz w:val="24"/>
          <w:lang w:eastAsia="zh-Hans"/>
        </w:rPr>
        <w:t>、</w:t>
      </w:r>
      <w:r>
        <w:rPr>
          <w:rFonts w:hint="eastAsia" w:ascii="宋体" w:hAnsi="宋体" w:cs="宋体"/>
          <w:b w:val="0"/>
          <w:bCs/>
          <w:sz w:val="24"/>
          <w:lang w:val="en-US" w:eastAsia="zh-Hans"/>
        </w:rPr>
        <w:t>长纸筒</w:t>
      </w:r>
      <w:r>
        <w:rPr>
          <w:rFonts w:hint="default" w:ascii="宋体" w:hAnsi="宋体" w:cs="宋体"/>
          <w:b w:val="0"/>
          <w:bCs/>
          <w:sz w:val="24"/>
          <w:lang w:eastAsia="zh-Hans"/>
        </w:rPr>
        <w:t>，</w:t>
      </w:r>
      <w:r>
        <w:rPr>
          <w:rFonts w:hint="eastAsia" w:ascii="宋体" w:hAnsi="宋体" w:cs="宋体"/>
          <w:b w:val="0"/>
          <w:bCs/>
          <w:sz w:val="24"/>
          <w:lang w:val="en-US" w:eastAsia="zh-Hans"/>
        </w:rPr>
        <w:t>并在场地中设置了不同程度的障碍</w:t>
      </w:r>
      <w:r>
        <w:rPr>
          <w:rFonts w:hint="default" w:ascii="宋体" w:hAnsi="宋体" w:cs="宋体"/>
          <w:b w:val="0"/>
          <w:bCs/>
          <w:sz w:val="24"/>
          <w:lang w:eastAsia="zh-Hans"/>
        </w:rPr>
        <w:t>，</w:t>
      </w:r>
      <w:r>
        <w:rPr>
          <w:rFonts w:hint="eastAsia" w:ascii="宋体" w:hAnsi="宋体" w:cs="宋体"/>
          <w:b w:val="0"/>
          <w:bCs/>
          <w:sz w:val="24"/>
          <w:lang w:val="en-US" w:eastAsia="zh-Hans"/>
        </w:rPr>
        <w:t>要求幼儿将各种木材穿过障碍丛林运输出去</w:t>
      </w:r>
      <w:r>
        <w:rPr>
          <w:rFonts w:hint="default" w:ascii="宋体" w:hAnsi="宋体" w:cs="宋体"/>
          <w:b w:val="0"/>
          <w:bCs/>
          <w:sz w:val="24"/>
          <w:lang w:eastAsia="zh-Hans"/>
        </w:rPr>
        <w:t>。</w:t>
      </w:r>
    </w:p>
    <w:p>
      <w:pPr>
        <w:spacing w:line="360" w:lineRule="auto"/>
        <w:ind w:firstLine="480" w:firstLineChars="200"/>
        <w:rPr>
          <w:rFonts w:hint="default" w:ascii="宋体" w:hAnsi="宋体" w:cs="宋体"/>
          <w:b w:val="0"/>
          <w:bCs/>
          <w:sz w:val="24"/>
          <w:lang w:eastAsia="zh-Hans"/>
        </w:rPr>
      </w:pPr>
      <w:r>
        <w:rPr>
          <w:rFonts w:hint="default" w:ascii="宋体" w:hAnsi="宋体" w:cs="宋体"/>
          <w:b w:val="0"/>
          <w:bCs/>
          <w:sz w:val="24"/>
          <w:lang w:eastAsia="zh-Hans"/>
        </w:rPr>
        <w:t>【</w:t>
      </w:r>
      <w:r>
        <w:rPr>
          <w:rFonts w:hint="eastAsia" w:ascii="宋体" w:hAnsi="宋体" w:cs="宋体"/>
          <w:b w:val="0"/>
          <w:bCs/>
          <w:sz w:val="24"/>
          <w:lang w:val="en-US" w:eastAsia="zh-Hans"/>
        </w:rPr>
        <w:t>幼儿行为</w:t>
      </w:r>
      <w:r>
        <w:rPr>
          <w:rFonts w:hint="default" w:ascii="宋体" w:hAnsi="宋体" w:cs="宋体"/>
          <w:b w:val="0"/>
          <w:bCs/>
          <w:sz w:val="24"/>
          <w:lang w:eastAsia="zh-Hans"/>
        </w:rPr>
        <w:t>】</w:t>
      </w:r>
    </w:p>
    <w:p>
      <w:pPr>
        <w:spacing w:line="360" w:lineRule="auto"/>
        <w:ind w:firstLine="480" w:firstLineChars="200"/>
        <w:rPr>
          <w:rFonts w:hint="default" w:ascii="宋体" w:hAnsi="宋体" w:cs="宋体"/>
          <w:b w:val="0"/>
          <w:bCs/>
          <w:sz w:val="24"/>
          <w:lang w:eastAsia="zh-Hans"/>
        </w:rPr>
      </w:pPr>
      <w:r>
        <w:rPr>
          <w:rFonts w:hint="eastAsia" w:ascii="宋体" w:hAnsi="宋体" w:cs="宋体"/>
          <w:b w:val="0"/>
          <w:bCs/>
          <w:sz w:val="24"/>
          <w:lang w:val="en-US" w:eastAsia="zh-Hans"/>
        </w:rPr>
        <w:t>第一次搬运</w:t>
      </w:r>
      <w:r>
        <w:rPr>
          <w:rFonts w:hint="default" w:ascii="宋体" w:hAnsi="宋体" w:cs="宋体"/>
          <w:b w:val="0"/>
          <w:bCs/>
          <w:sz w:val="24"/>
          <w:lang w:eastAsia="zh-Hans"/>
        </w:rPr>
        <w:t>：</w:t>
      </w:r>
      <w:r>
        <w:rPr>
          <w:rFonts w:hint="eastAsia" w:ascii="宋体" w:hAnsi="宋体" w:cs="宋体"/>
          <w:b w:val="0"/>
          <w:bCs/>
          <w:sz w:val="24"/>
          <w:lang w:val="en-US" w:eastAsia="zh-Hans"/>
        </w:rPr>
        <w:t>艺宸拿着一根长纸筒的一头</w:t>
      </w:r>
      <w:r>
        <w:rPr>
          <w:rFonts w:hint="default" w:ascii="宋体" w:hAnsi="宋体" w:cs="宋体"/>
          <w:b w:val="0"/>
          <w:bCs/>
          <w:sz w:val="24"/>
          <w:lang w:eastAsia="zh-Hans"/>
        </w:rPr>
        <w:t>，</w:t>
      </w:r>
      <w:r>
        <w:rPr>
          <w:rFonts w:hint="eastAsia" w:ascii="宋体" w:hAnsi="宋体" w:cs="宋体"/>
          <w:b w:val="0"/>
          <w:bCs/>
          <w:sz w:val="24"/>
          <w:lang w:val="en-US" w:eastAsia="zh-Hans"/>
        </w:rPr>
        <w:t>拖着往前走</w:t>
      </w:r>
      <w:r>
        <w:rPr>
          <w:rFonts w:hint="default" w:ascii="宋体" w:hAnsi="宋体" w:cs="宋体"/>
          <w:b w:val="0"/>
          <w:bCs/>
          <w:sz w:val="24"/>
          <w:lang w:eastAsia="zh-Hans"/>
        </w:rPr>
        <w:t>，</w:t>
      </w:r>
      <w:r>
        <w:rPr>
          <w:rFonts w:hint="eastAsia" w:ascii="宋体" w:hAnsi="宋体" w:cs="宋体"/>
          <w:b w:val="0"/>
          <w:bCs/>
          <w:sz w:val="24"/>
          <w:lang w:val="en-US" w:eastAsia="zh-Hans"/>
        </w:rPr>
        <w:t>此时宇森走过去直接抓起了长纸筒的另一头</w:t>
      </w:r>
      <w:r>
        <w:rPr>
          <w:rFonts w:hint="default" w:ascii="宋体" w:hAnsi="宋体" w:cs="宋体"/>
          <w:b w:val="0"/>
          <w:bCs/>
          <w:sz w:val="24"/>
          <w:lang w:eastAsia="zh-Hans"/>
        </w:rPr>
        <w:t>，</w:t>
      </w:r>
      <w:r>
        <w:rPr>
          <w:rFonts w:hint="eastAsia" w:ascii="宋体" w:hAnsi="宋体" w:cs="宋体"/>
          <w:b w:val="0"/>
          <w:bCs/>
          <w:sz w:val="24"/>
          <w:lang w:val="en-US" w:eastAsia="zh-Hans"/>
        </w:rPr>
        <w:t>于是两人一头一尾抬着长纸筒开始搬运木材</w:t>
      </w:r>
      <w:r>
        <w:rPr>
          <w:rFonts w:hint="default" w:ascii="宋体" w:hAnsi="宋体" w:cs="宋体"/>
          <w:b w:val="0"/>
          <w:bCs/>
          <w:sz w:val="24"/>
          <w:lang w:eastAsia="zh-Hans"/>
        </w:rPr>
        <w:t>，</w:t>
      </w:r>
      <w:r>
        <w:rPr>
          <w:rFonts w:hint="eastAsia" w:ascii="宋体" w:hAnsi="宋体" w:cs="宋体"/>
          <w:b w:val="0"/>
          <w:bCs/>
          <w:sz w:val="24"/>
          <w:lang w:val="en-US" w:eastAsia="zh-Hans"/>
        </w:rPr>
        <w:t>当他们要跨越一根平衡木时</w:t>
      </w:r>
      <w:r>
        <w:rPr>
          <w:rFonts w:hint="default" w:ascii="宋体" w:hAnsi="宋体" w:cs="宋体"/>
          <w:b w:val="0"/>
          <w:bCs/>
          <w:sz w:val="24"/>
          <w:lang w:eastAsia="zh-Hans"/>
        </w:rPr>
        <w:t>，</w:t>
      </w:r>
      <w:r>
        <w:rPr>
          <w:rFonts w:hint="eastAsia" w:ascii="宋体" w:hAnsi="宋体" w:cs="宋体"/>
          <w:b w:val="0"/>
          <w:bCs/>
          <w:sz w:val="24"/>
          <w:lang w:val="en-US" w:eastAsia="zh-Hans"/>
        </w:rPr>
        <w:t>宇森说</w:t>
      </w:r>
      <w:r>
        <w:rPr>
          <w:rFonts w:hint="default" w:ascii="宋体" w:hAnsi="宋体" w:cs="宋体"/>
          <w:b w:val="0"/>
          <w:bCs/>
          <w:sz w:val="24"/>
          <w:lang w:eastAsia="zh-Hans"/>
        </w:rPr>
        <w:t>：</w:t>
      </w:r>
      <w:r>
        <w:rPr>
          <w:rFonts w:hint="eastAsia" w:ascii="宋体" w:hAnsi="宋体" w:cs="宋体"/>
          <w:b w:val="0"/>
          <w:bCs/>
          <w:sz w:val="24"/>
          <w:lang w:eastAsia="zh-Hans"/>
        </w:rPr>
        <w:t>“</w:t>
      </w:r>
      <w:r>
        <w:rPr>
          <w:rFonts w:hint="eastAsia" w:ascii="宋体" w:hAnsi="宋体" w:cs="宋体"/>
          <w:b w:val="0"/>
          <w:bCs/>
          <w:sz w:val="24"/>
          <w:lang w:val="en-US" w:eastAsia="zh-Hans"/>
        </w:rPr>
        <w:t>你先跨过去</w:t>
      </w:r>
      <w:r>
        <w:rPr>
          <w:rFonts w:hint="default" w:ascii="宋体" w:hAnsi="宋体" w:cs="宋体"/>
          <w:b w:val="0"/>
          <w:bCs/>
          <w:sz w:val="24"/>
          <w:lang w:eastAsia="zh-Hans"/>
        </w:rPr>
        <w:t>，</w:t>
      </w:r>
      <w:r>
        <w:rPr>
          <w:rFonts w:hint="eastAsia" w:ascii="宋体" w:hAnsi="宋体" w:cs="宋体"/>
          <w:b w:val="0"/>
          <w:bCs/>
          <w:sz w:val="24"/>
          <w:lang w:val="en-US" w:eastAsia="zh-Hans"/>
        </w:rPr>
        <w:t>我在这边举着</w:t>
      </w:r>
      <w:r>
        <w:rPr>
          <w:rFonts w:hint="default" w:ascii="宋体" w:hAnsi="宋体" w:cs="宋体"/>
          <w:b w:val="0"/>
          <w:bCs/>
          <w:sz w:val="24"/>
          <w:lang w:eastAsia="zh-Hans"/>
        </w:rPr>
        <w:t>。</w:t>
      </w:r>
      <w:r>
        <w:rPr>
          <w:rFonts w:hint="eastAsia" w:ascii="宋体" w:hAnsi="宋体" w:cs="宋体"/>
          <w:b w:val="0"/>
          <w:bCs/>
          <w:sz w:val="24"/>
          <w:lang w:eastAsia="zh-Hans"/>
        </w:rPr>
        <w:t>”</w:t>
      </w:r>
      <w:r>
        <w:rPr>
          <w:rFonts w:hint="default" w:ascii="宋体" w:hAnsi="宋体" w:cs="宋体"/>
          <w:b w:val="0"/>
          <w:bCs/>
          <w:sz w:val="24"/>
          <w:lang w:eastAsia="zh-Hans"/>
        </w:rPr>
        <w:t>（</w:t>
      </w:r>
      <w:r>
        <w:rPr>
          <w:rFonts w:hint="eastAsia" w:ascii="宋体" w:hAnsi="宋体" w:cs="宋体"/>
          <w:b w:val="0"/>
          <w:bCs/>
          <w:sz w:val="24"/>
          <w:lang w:val="en-US" w:eastAsia="zh-Hans"/>
        </w:rPr>
        <w:t>另一头架在平衡木上寻求支撑</w:t>
      </w:r>
      <w:r>
        <w:rPr>
          <w:rFonts w:hint="default" w:ascii="宋体" w:hAnsi="宋体" w:cs="宋体"/>
          <w:b w:val="0"/>
          <w:bCs/>
          <w:sz w:val="24"/>
          <w:lang w:eastAsia="zh-Hans"/>
        </w:rPr>
        <w:t>）</w:t>
      </w:r>
      <w:r>
        <w:rPr>
          <w:rFonts w:hint="eastAsia" w:ascii="宋体" w:hAnsi="宋体" w:cs="宋体"/>
          <w:b w:val="0"/>
          <w:bCs/>
          <w:sz w:val="24"/>
          <w:lang w:val="en-US" w:eastAsia="zh-Hans"/>
        </w:rPr>
        <w:t>艺宸先跨过去</w:t>
      </w:r>
      <w:r>
        <w:rPr>
          <w:rFonts w:hint="default" w:ascii="宋体" w:hAnsi="宋体" w:cs="宋体"/>
          <w:b w:val="0"/>
          <w:bCs/>
          <w:sz w:val="24"/>
          <w:lang w:eastAsia="zh-Hans"/>
        </w:rPr>
        <w:t>，</w:t>
      </w:r>
      <w:r>
        <w:rPr>
          <w:rFonts w:hint="eastAsia" w:ascii="宋体" w:hAnsi="宋体" w:cs="宋体"/>
          <w:b w:val="0"/>
          <w:bCs/>
          <w:sz w:val="24"/>
          <w:lang w:val="en-US" w:eastAsia="zh-Hans"/>
        </w:rPr>
        <w:t>然后调转方面</w:t>
      </w:r>
      <w:r>
        <w:rPr>
          <w:rFonts w:hint="default" w:ascii="宋体" w:hAnsi="宋体" w:cs="宋体"/>
          <w:b w:val="0"/>
          <w:bCs/>
          <w:sz w:val="24"/>
          <w:lang w:eastAsia="zh-Hans"/>
        </w:rPr>
        <w:t>，</w:t>
      </w:r>
      <w:r>
        <w:rPr>
          <w:rFonts w:hint="eastAsia" w:ascii="宋体" w:hAnsi="宋体" w:cs="宋体"/>
          <w:b w:val="0"/>
          <w:bCs/>
          <w:sz w:val="24"/>
          <w:lang w:val="en-US" w:eastAsia="zh-Hans"/>
        </w:rPr>
        <w:t>手抓纸筒面朝宇森</w:t>
      </w:r>
      <w:r>
        <w:rPr>
          <w:rFonts w:hint="default" w:ascii="宋体" w:hAnsi="宋体" w:cs="宋体"/>
          <w:b w:val="0"/>
          <w:bCs/>
          <w:sz w:val="24"/>
          <w:lang w:eastAsia="zh-Hans"/>
        </w:rPr>
        <w:t>，</w:t>
      </w:r>
      <w:r>
        <w:rPr>
          <w:rFonts w:hint="eastAsia" w:ascii="宋体" w:hAnsi="宋体" w:cs="宋体"/>
          <w:b w:val="0"/>
          <w:bCs/>
          <w:sz w:val="24"/>
          <w:lang w:val="en-US" w:eastAsia="zh-Hans"/>
        </w:rPr>
        <w:t>慢慢的往后移动</w:t>
      </w:r>
      <w:r>
        <w:rPr>
          <w:rFonts w:hint="default" w:ascii="宋体" w:hAnsi="宋体" w:cs="宋体"/>
          <w:b w:val="0"/>
          <w:bCs/>
          <w:sz w:val="24"/>
          <w:lang w:eastAsia="zh-Hans"/>
        </w:rPr>
        <w:t>，</w:t>
      </w:r>
      <w:r>
        <w:rPr>
          <w:rFonts w:hint="eastAsia" w:ascii="宋体" w:hAnsi="宋体" w:cs="宋体"/>
          <w:b w:val="0"/>
          <w:bCs/>
          <w:sz w:val="24"/>
          <w:lang w:val="en-US" w:eastAsia="zh-Hans"/>
        </w:rPr>
        <w:t>当宇森往前移动至平衡木边时</w:t>
      </w:r>
      <w:r>
        <w:rPr>
          <w:rFonts w:hint="default" w:ascii="宋体" w:hAnsi="宋体" w:cs="宋体"/>
          <w:b w:val="0"/>
          <w:bCs/>
          <w:sz w:val="24"/>
          <w:lang w:eastAsia="zh-Hans"/>
        </w:rPr>
        <w:t>，</w:t>
      </w:r>
      <w:r>
        <w:rPr>
          <w:rFonts w:hint="eastAsia" w:ascii="宋体" w:hAnsi="宋体" w:cs="宋体"/>
          <w:b w:val="0"/>
          <w:bCs/>
          <w:sz w:val="24"/>
          <w:lang w:val="en-US" w:eastAsia="zh-Hans"/>
        </w:rPr>
        <w:t>说到</w:t>
      </w:r>
      <w:r>
        <w:rPr>
          <w:rFonts w:hint="default" w:ascii="宋体" w:hAnsi="宋体" w:cs="宋体"/>
          <w:b w:val="0"/>
          <w:bCs/>
          <w:sz w:val="24"/>
          <w:lang w:eastAsia="zh-Hans"/>
        </w:rPr>
        <w:t>：</w:t>
      </w:r>
      <w:r>
        <w:rPr>
          <w:rFonts w:hint="eastAsia" w:ascii="宋体" w:hAnsi="宋体" w:cs="宋体"/>
          <w:b w:val="0"/>
          <w:bCs/>
          <w:sz w:val="24"/>
          <w:lang w:eastAsia="zh-Hans"/>
        </w:rPr>
        <w:t>“</w:t>
      </w:r>
      <w:r>
        <w:rPr>
          <w:rFonts w:hint="eastAsia" w:ascii="宋体" w:hAnsi="宋体" w:cs="宋体"/>
          <w:b w:val="0"/>
          <w:bCs/>
          <w:sz w:val="24"/>
          <w:lang w:val="en-US" w:eastAsia="zh-Hans"/>
        </w:rPr>
        <w:t>停</w:t>
      </w:r>
      <w:r>
        <w:rPr>
          <w:rFonts w:hint="default" w:ascii="宋体" w:hAnsi="宋体" w:cs="宋体"/>
          <w:b w:val="0"/>
          <w:bCs/>
          <w:sz w:val="24"/>
          <w:lang w:eastAsia="zh-Hans"/>
        </w:rPr>
        <w:t>、</w:t>
      </w:r>
      <w:r>
        <w:rPr>
          <w:rFonts w:hint="eastAsia" w:ascii="宋体" w:hAnsi="宋体" w:cs="宋体"/>
          <w:b w:val="0"/>
          <w:bCs/>
          <w:sz w:val="24"/>
          <w:lang w:val="en-US" w:eastAsia="zh-Hans"/>
        </w:rPr>
        <w:t>停停</w:t>
      </w:r>
      <w:r>
        <w:rPr>
          <w:rFonts w:hint="default" w:ascii="宋体" w:hAnsi="宋体" w:cs="宋体"/>
          <w:b w:val="0"/>
          <w:bCs/>
          <w:sz w:val="24"/>
          <w:lang w:eastAsia="zh-Hans"/>
        </w:rPr>
        <w:t>，</w:t>
      </w:r>
      <w:r>
        <w:rPr>
          <w:rFonts w:hint="eastAsia" w:ascii="宋体" w:hAnsi="宋体" w:cs="宋体"/>
          <w:b w:val="0"/>
          <w:bCs/>
          <w:sz w:val="24"/>
          <w:lang w:val="en-US" w:eastAsia="zh-Hans"/>
        </w:rPr>
        <w:t>等我跨过去了再搬</w:t>
      </w:r>
      <w:r>
        <w:rPr>
          <w:rFonts w:hint="default" w:ascii="宋体" w:hAnsi="宋体" w:cs="宋体"/>
          <w:b w:val="0"/>
          <w:bCs/>
          <w:sz w:val="24"/>
          <w:lang w:eastAsia="zh-Hans"/>
        </w:rPr>
        <w:t>。</w:t>
      </w:r>
      <w:r>
        <w:rPr>
          <w:rFonts w:hint="eastAsia" w:ascii="宋体" w:hAnsi="宋体" w:cs="宋体"/>
          <w:b w:val="0"/>
          <w:bCs/>
          <w:sz w:val="24"/>
          <w:lang w:eastAsia="zh-Hans"/>
        </w:rPr>
        <w:t>”</w:t>
      </w:r>
      <w:r>
        <w:rPr>
          <w:rFonts w:hint="eastAsia" w:ascii="宋体" w:hAnsi="宋体" w:cs="宋体"/>
          <w:b w:val="0"/>
          <w:bCs/>
          <w:sz w:val="24"/>
          <w:lang w:val="en-US" w:eastAsia="zh-Hans"/>
        </w:rPr>
        <w:t>艺宸停下来</w:t>
      </w:r>
      <w:r>
        <w:rPr>
          <w:rFonts w:hint="default" w:ascii="宋体" w:hAnsi="宋体" w:cs="宋体"/>
          <w:b w:val="0"/>
          <w:bCs/>
          <w:sz w:val="24"/>
          <w:lang w:eastAsia="zh-Hans"/>
        </w:rPr>
        <w:t>，</w:t>
      </w:r>
      <w:r>
        <w:rPr>
          <w:rFonts w:hint="eastAsia" w:ascii="宋体" w:hAnsi="宋体" w:cs="宋体"/>
          <w:b w:val="0"/>
          <w:bCs/>
          <w:sz w:val="24"/>
          <w:lang w:val="en-US" w:eastAsia="zh-Hans"/>
        </w:rPr>
        <w:t>他把纸筒架在平衡木上</w:t>
      </w:r>
      <w:r>
        <w:rPr>
          <w:rFonts w:hint="default" w:ascii="宋体" w:hAnsi="宋体" w:cs="宋体"/>
          <w:b w:val="0"/>
          <w:bCs/>
          <w:sz w:val="24"/>
          <w:lang w:eastAsia="zh-Hans"/>
        </w:rPr>
        <w:t>，</w:t>
      </w:r>
      <w:r>
        <w:rPr>
          <w:rFonts w:hint="eastAsia" w:ascii="宋体" w:hAnsi="宋体" w:cs="宋体"/>
          <w:b w:val="0"/>
          <w:bCs/>
          <w:sz w:val="24"/>
          <w:lang w:val="en-US" w:eastAsia="zh-Hans"/>
        </w:rPr>
        <w:t>先自己跨了过去</w:t>
      </w:r>
      <w:r>
        <w:rPr>
          <w:rFonts w:hint="default" w:ascii="宋体" w:hAnsi="宋体" w:cs="宋体"/>
          <w:b w:val="0"/>
          <w:bCs/>
          <w:sz w:val="24"/>
          <w:lang w:eastAsia="zh-Hans"/>
        </w:rPr>
        <w:t>，</w:t>
      </w:r>
      <w:r>
        <w:rPr>
          <w:rFonts w:hint="eastAsia" w:ascii="宋体" w:hAnsi="宋体" w:cs="宋体"/>
          <w:b w:val="0"/>
          <w:bCs/>
          <w:sz w:val="24"/>
          <w:lang w:val="en-US" w:eastAsia="zh-Hans"/>
        </w:rPr>
        <w:t>然后在抓起另一头</w:t>
      </w:r>
      <w:r>
        <w:rPr>
          <w:rFonts w:hint="default" w:ascii="宋体" w:hAnsi="宋体" w:cs="宋体"/>
          <w:b w:val="0"/>
          <w:bCs/>
          <w:sz w:val="24"/>
          <w:lang w:eastAsia="zh-Hans"/>
        </w:rPr>
        <w:t>，</w:t>
      </w:r>
      <w:r>
        <w:rPr>
          <w:rFonts w:hint="eastAsia" w:ascii="宋体" w:hAnsi="宋体" w:cs="宋体"/>
          <w:b w:val="0"/>
          <w:bCs/>
          <w:sz w:val="24"/>
          <w:lang w:val="en-US" w:eastAsia="zh-Hans"/>
        </w:rPr>
        <w:t>两人又再次一前一后往前搬运</w:t>
      </w:r>
      <w:r>
        <w:rPr>
          <w:rFonts w:hint="default" w:ascii="宋体" w:hAnsi="宋体" w:cs="宋体"/>
          <w:b w:val="0"/>
          <w:bCs/>
          <w:sz w:val="24"/>
          <w:lang w:eastAsia="zh-Hans"/>
        </w:rPr>
        <w:t>。</w:t>
      </w:r>
    </w:p>
    <w:p>
      <w:pPr>
        <w:spacing w:line="360" w:lineRule="auto"/>
        <w:ind w:firstLine="480" w:firstLineChars="200"/>
        <w:rPr>
          <w:rFonts w:hint="eastAsia" w:ascii="宋体" w:hAnsi="宋体" w:cs="宋体"/>
          <w:b w:val="0"/>
          <w:bCs/>
          <w:sz w:val="24"/>
          <w:lang w:val="en-US" w:eastAsia="zh-Hans"/>
        </w:rPr>
      </w:pPr>
      <w:r>
        <w:rPr>
          <w:rFonts w:hint="eastAsia" w:ascii="宋体" w:hAnsi="宋体" w:cs="宋体"/>
          <w:b w:val="0"/>
          <w:bCs/>
          <w:sz w:val="24"/>
          <w:lang w:val="en-US" w:eastAsia="zh-Hans"/>
        </w:rPr>
        <w:t>第二次搬运</w:t>
      </w:r>
      <w:r>
        <w:rPr>
          <w:rFonts w:hint="default" w:ascii="宋体" w:hAnsi="宋体" w:cs="宋体"/>
          <w:b w:val="0"/>
          <w:bCs/>
          <w:sz w:val="24"/>
          <w:lang w:eastAsia="zh-Hans"/>
        </w:rPr>
        <w:t>：</w:t>
      </w:r>
      <w:r>
        <w:rPr>
          <w:rFonts w:hint="eastAsia" w:ascii="宋体" w:hAnsi="宋体" w:cs="宋体"/>
          <w:b w:val="0"/>
          <w:bCs/>
          <w:sz w:val="24"/>
          <w:lang w:val="en-US" w:eastAsia="zh-Hans"/>
        </w:rPr>
        <w:t>宇森这次在小竹林里找到了一块短木板</w:t>
      </w:r>
      <w:r>
        <w:rPr>
          <w:rFonts w:hint="default" w:ascii="宋体" w:hAnsi="宋体" w:cs="宋体"/>
          <w:b w:val="0"/>
          <w:bCs/>
          <w:sz w:val="24"/>
          <w:lang w:eastAsia="zh-Hans"/>
        </w:rPr>
        <w:t>，</w:t>
      </w:r>
      <w:r>
        <w:rPr>
          <w:rFonts w:hint="eastAsia" w:ascii="宋体" w:hAnsi="宋体" w:cs="宋体"/>
          <w:b w:val="0"/>
          <w:bCs/>
          <w:sz w:val="24"/>
          <w:lang w:val="en-US" w:eastAsia="zh-Hans"/>
        </w:rPr>
        <w:t>一边搬运一边说</w:t>
      </w:r>
      <w:r>
        <w:rPr>
          <w:rFonts w:hint="default" w:ascii="宋体" w:hAnsi="宋体" w:cs="宋体"/>
          <w:b w:val="0"/>
          <w:bCs/>
          <w:sz w:val="24"/>
          <w:lang w:eastAsia="zh-Hans"/>
        </w:rPr>
        <w:t>：</w:t>
      </w:r>
      <w:r>
        <w:rPr>
          <w:rFonts w:hint="eastAsia" w:ascii="宋体" w:hAnsi="宋体" w:cs="宋体"/>
          <w:b w:val="0"/>
          <w:bCs/>
          <w:sz w:val="24"/>
          <w:lang w:eastAsia="zh-Hans"/>
        </w:rPr>
        <w:t>“</w:t>
      </w:r>
      <w:r>
        <w:rPr>
          <w:rFonts w:hint="eastAsia" w:ascii="宋体" w:hAnsi="宋体" w:cs="宋体"/>
          <w:b w:val="0"/>
          <w:bCs/>
          <w:sz w:val="24"/>
          <w:lang w:val="en-US" w:eastAsia="zh-Hans"/>
        </w:rPr>
        <w:t>这个</w:t>
      </w:r>
      <w:r>
        <w:rPr>
          <w:rFonts w:hint="default" w:ascii="宋体" w:hAnsi="宋体" w:cs="宋体"/>
          <w:b w:val="0"/>
          <w:bCs/>
          <w:sz w:val="24"/>
          <w:lang w:eastAsia="zh-Hans"/>
        </w:rPr>
        <w:t>（</w:t>
      </w:r>
      <w:r>
        <w:rPr>
          <w:rFonts w:hint="eastAsia" w:ascii="宋体" w:hAnsi="宋体" w:cs="宋体"/>
          <w:b w:val="0"/>
          <w:bCs/>
          <w:sz w:val="24"/>
          <w:lang w:val="en-US" w:eastAsia="zh-Hans"/>
        </w:rPr>
        <w:t>木板</w:t>
      </w:r>
      <w:r>
        <w:rPr>
          <w:rFonts w:hint="default" w:ascii="宋体" w:hAnsi="宋体" w:cs="宋体"/>
          <w:b w:val="0"/>
          <w:bCs/>
          <w:sz w:val="24"/>
          <w:lang w:eastAsia="zh-Hans"/>
        </w:rPr>
        <w:t>）</w:t>
      </w:r>
      <w:r>
        <w:rPr>
          <w:rFonts w:hint="eastAsia" w:ascii="宋体" w:hAnsi="宋体" w:cs="宋体"/>
          <w:b w:val="0"/>
          <w:bCs/>
          <w:sz w:val="24"/>
          <w:lang w:val="en-US" w:eastAsia="zh-Hans"/>
        </w:rPr>
        <w:t>一个人就可以了</w:t>
      </w:r>
      <w:r>
        <w:rPr>
          <w:rFonts w:hint="default" w:ascii="宋体" w:hAnsi="宋体" w:cs="宋体"/>
          <w:b w:val="0"/>
          <w:bCs/>
          <w:sz w:val="24"/>
          <w:lang w:eastAsia="zh-Hans"/>
        </w:rPr>
        <w:t>。</w:t>
      </w:r>
      <w:r>
        <w:rPr>
          <w:rFonts w:hint="eastAsia" w:ascii="宋体" w:hAnsi="宋体" w:cs="宋体"/>
          <w:b w:val="0"/>
          <w:bCs/>
          <w:sz w:val="24"/>
          <w:lang w:val="en-US" w:eastAsia="zh-Hans"/>
        </w:rPr>
        <w:t>于是一个人搬着短木板穿越了丛林</w:t>
      </w:r>
      <w:r>
        <w:rPr>
          <w:rFonts w:hint="default" w:ascii="宋体" w:hAnsi="宋体" w:cs="宋体"/>
          <w:b w:val="0"/>
          <w:bCs/>
          <w:sz w:val="24"/>
          <w:lang w:eastAsia="zh-Hans"/>
        </w:rPr>
        <w:t>。</w:t>
      </w:r>
      <w:r>
        <w:rPr>
          <w:rFonts w:hint="eastAsia" w:ascii="宋体" w:hAnsi="宋体" w:cs="宋体"/>
          <w:b w:val="0"/>
          <w:bCs/>
          <w:sz w:val="24"/>
          <w:lang w:val="en-US" w:eastAsia="zh-Hans"/>
        </w:rPr>
        <w:t>过程中蒙头往前进</w:t>
      </w:r>
      <w:r>
        <w:rPr>
          <w:rFonts w:hint="default" w:ascii="宋体" w:hAnsi="宋体" w:cs="宋体"/>
          <w:b w:val="0"/>
          <w:bCs/>
          <w:sz w:val="24"/>
          <w:lang w:eastAsia="zh-Hans"/>
        </w:rPr>
        <w:t>，</w:t>
      </w:r>
      <w:r>
        <w:rPr>
          <w:rFonts w:hint="eastAsia" w:ascii="宋体" w:hAnsi="宋体" w:cs="宋体"/>
          <w:b w:val="0"/>
          <w:bCs/>
          <w:sz w:val="24"/>
          <w:lang w:val="en-US" w:eastAsia="zh-Hans"/>
        </w:rPr>
        <w:t>与他人并无交流</w:t>
      </w:r>
      <w:r>
        <w:rPr>
          <w:rFonts w:hint="default" w:ascii="宋体" w:hAnsi="宋体" w:cs="宋体"/>
          <w:b w:val="0"/>
          <w:bCs/>
          <w:sz w:val="24"/>
          <w:lang w:eastAsia="zh-Hans"/>
        </w:rPr>
        <w:t>。</w:t>
      </w:r>
    </w:p>
    <w:p>
      <w:pPr>
        <w:spacing w:line="360" w:lineRule="auto"/>
        <w:ind w:firstLine="482" w:firstLineChars="200"/>
        <w:rPr>
          <w:rFonts w:hint="default" w:ascii="宋体" w:hAnsi="宋体" w:cs="宋体"/>
          <w:b/>
          <w:sz w:val="24"/>
          <w:lang w:eastAsia="zh-Hans"/>
        </w:rPr>
      </w:pPr>
      <w:r>
        <w:rPr>
          <w:rFonts w:hint="eastAsia" w:ascii="宋体" w:hAnsi="宋体" w:cs="宋体"/>
          <w:b/>
          <w:sz w:val="24"/>
          <w:lang w:val="en-US" w:eastAsia="zh-Hans"/>
        </w:rPr>
        <w:t>观察分析</w:t>
      </w:r>
      <w:r>
        <w:rPr>
          <w:rFonts w:hint="default" w:ascii="宋体" w:hAnsi="宋体" w:cs="宋体"/>
          <w:b/>
          <w:sz w:val="24"/>
          <w:lang w:eastAsia="zh-Hans"/>
        </w:rPr>
        <w:t>：</w:t>
      </w:r>
    </w:p>
    <w:p>
      <w:pPr>
        <w:numPr>
          <w:ilvl w:val="0"/>
          <w:numId w:val="0"/>
        </w:numPr>
        <w:spacing w:line="360" w:lineRule="auto"/>
        <w:ind w:firstLine="480" w:firstLineChars="200"/>
        <w:rPr>
          <w:rFonts w:hint="eastAsia" w:ascii="宋体" w:hAnsi="宋体" w:cs="宋体"/>
          <w:b w:val="0"/>
          <w:bCs/>
          <w:sz w:val="24"/>
          <w:lang w:val="en-US" w:eastAsia="zh-Hans"/>
        </w:rPr>
      </w:pPr>
      <w:r>
        <w:rPr>
          <w:rFonts w:hint="eastAsia" w:ascii="宋体" w:hAnsi="宋体" w:cs="宋体"/>
          <w:b w:val="0"/>
          <w:bCs/>
          <w:sz w:val="24"/>
          <w:lang w:val="en-US" w:eastAsia="zh-Hans"/>
        </w:rPr>
        <w:t>一</w:t>
      </w:r>
      <w:r>
        <w:rPr>
          <w:rFonts w:hint="default" w:ascii="宋体" w:hAnsi="宋体" w:cs="宋体"/>
          <w:b w:val="0"/>
          <w:bCs/>
          <w:sz w:val="24"/>
          <w:lang w:eastAsia="zh-Hans"/>
        </w:rPr>
        <w:t>、</w:t>
      </w:r>
      <w:r>
        <w:rPr>
          <w:rFonts w:hint="eastAsia" w:ascii="宋体" w:hAnsi="宋体" w:cs="宋体"/>
          <w:b w:val="0"/>
          <w:bCs/>
          <w:sz w:val="24"/>
          <w:lang w:val="en-US" w:eastAsia="zh-Hans"/>
        </w:rPr>
        <w:t>幼儿的社会性发展方面</w:t>
      </w:r>
    </w:p>
    <w:p>
      <w:pPr>
        <w:numPr>
          <w:ilvl w:val="0"/>
          <w:numId w:val="0"/>
        </w:numPr>
        <w:spacing w:line="360" w:lineRule="auto"/>
        <w:ind w:firstLine="480"/>
        <w:rPr>
          <w:rFonts w:hint="default" w:ascii="楷体" w:hAnsi="楷体" w:eastAsia="楷体" w:cs="楷体"/>
          <w:b w:val="0"/>
          <w:bCs w:val="0"/>
          <w:kern w:val="0"/>
          <w:sz w:val="24"/>
          <w:szCs w:val="24"/>
          <w:lang w:eastAsia="zh-Hans"/>
        </w:rPr>
      </w:pPr>
      <w:r>
        <w:rPr>
          <w:rFonts w:hint="eastAsia" w:ascii="楷体" w:hAnsi="楷体" w:eastAsia="楷体" w:cs="楷体"/>
          <w:b w:val="0"/>
          <w:bCs w:val="0"/>
          <w:kern w:val="0"/>
          <w:sz w:val="24"/>
          <w:szCs w:val="24"/>
        </w:rPr>
        <w:t>《</w:t>
      </w:r>
      <w:r>
        <w:rPr>
          <w:rFonts w:hint="eastAsia" w:ascii="楷体" w:hAnsi="楷体" w:eastAsia="楷体" w:cs="楷体"/>
          <w:kern w:val="0"/>
          <w:sz w:val="24"/>
          <w:szCs w:val="24"/>
        </w:rPr>
        <w:t>3-6岁儿童学习与发展指南</w:t>
      </w:r>
      <w:r>
        <w:rPr>
          <w:rFonts w:hint="eastAsia" w:ascii="楷体" w:hAnsi="楷体" w:eastAsia="楷体" w:cs="楷体"/>
          <w:b w:val="0"/>
          <w:bCs w:val="0"/>
          <w:kern w:val="0"/>
          <w:sz w:val="24"/>
          <w:szCs w:val="24"/>
        </w:rPr>
        <w:t>》</w:t>
      </w:r>
      <w:r>
        <w:rPr>
          <w:rFonts w:hint="eastAsia" w:ascii="楷体" w:hAnsi="楷体" w:eastAsia="楷体" w:cs="楷体"/>
          <w:b w:val="0"/>
          <w:bCs w:val="0"/>
          <w:kern w:val="0"/>
          <w:sz w:val="24"/>
          <w:szCs w:val="24"/>
          <w:lang w:val="en-US" w:eastAsia="zh-Hans"/>
        </w:rPr>
        <w:t>中提出</w:t>
      </w:r>
      <w:r>
        <w:rPr>
          <w:rFonts w:hint="default" w:ascii="楷体" w:hAnsi="楷体" w:eastAsia="楷体" w:cs="楷体"/>
          <w:b w:val="0"/>
          <w:bCs w:val="0"/>
          <w:kern w:val="0"/>
          <w:sz w:val="24"/>
          <w:szCs w:val="24"/>
          <w:lang w:eastAsia="zh-Hans"/>
        </w:rPr>
        <w:t>：</w:t>
      </w:r>
      <w:r>
        <w:rPr>
          <w:rFonts w:hint="eastAsia" w:ascii="楷体" w:hAnsi="楷体" w:eastAsia="楷体" w:cs="楷体"/>
          <w:b w:val="0"/>
          <w:bCs w:val="0"/>
          <w:kern w:val="0"/>
          <w:sz w:val="24"/>
          <w:szCs w:val="24"/>
          <w:lang w:val="en-US" w:eastAsia="zh-Hans"/>
        </w:rPr>
        <w:t>幼儿的社会性主要是在日常甚或和游戏中通过观察和潜移默化地发展起来的</w:t>
      </w:r>
      <w:r>
        <w:rPr>
          <w:rFonts w:hint="default" w:ascii="楷体" w:hAnsi="楷体" w:eastAsia="楷体" w:cs="楷体"/>
          <w:b w:val="0"/>
          <w:bCs w:val="0"/>
          <w:kern w:val="0"/>
          <w:sz w:val="24"/>
          <w:szCs w:val="24"/>
          <w:lang w:eastAsia="zh-Hans"/>
        </w:rPr>
        <w:t>。</w:t>
      </w:r>
    </w:p>
    <w:p>
      <w:pPr>
        <w:spacing w:line="360" w:lineRule="auto"/>
        <w:ind w:firstLine="480" w:firstLineChars="200"/>
        <w:rPr>
          <w:rFonts w:hint="eastAsia" w:ascii="楷体" w:hAnsi="楷体" w:eastAsia="楷体" w:cs="楷体"/>
          <w:b w:val="0"/>
          <w:bCs w:val="0"/>
          <w:color w:val="auto"/>
          <w:kern w:val="0"/>
          <w:sz w:val="24"/>
          <w:szCs w:val="24"/>
          <w:lang w:eastAsia="zh-Hans"/>
        </w:rPr>
      </w:pPr>
      <w:r>
        <w:rPr>
          <w:rFonts w:hint="eastAsia" w:ascii="宋体" w:hAnsi="宋体" w:cs="宋体"/>
          <w:b w:val="0"/>
          <w:bCs/>
          <w:sz w:val="24"/>
          <w:lang w:val="en-US" w:eastAsia="zh-Hans"/>
        </w:rPr>
        <w:t>案例中</w:t>
      </w:r>
      <w:r>
        <w:rPr>
          <w:rFonts w:hint="default" w:ascii="宋体" w:hAnsi="宋体" w:cs="宋体"/>
          <w:b w:val="0"/>
          <w:bCs/>
          <w:sz w:val="24"/>
          <w:lang w:eastAsia="zh-Hans"/>
        </w:rPr>
        <w:t>，</w:t>
      </w:r>
      <w:r>
        <w:rPr>
          <w:rFonts w:hint="eastAsia" w:ascii="宋体" w:hAnsi="宋体" w:cs="宋体"/>
          <w:b w:val="0"/>
          <w:bCs/>
          <w:sz w:val="24"/>
          <w:lang w:val="en-US" w:eastAsia="zh-Hans"/>
        </w:rPr>
        <w:t>宇森能与他人合作完成搬运长纸筒的任务</w:t>
      </w:r>
      <w:r>
        <w:rPr>
          <w:rFonts w:hint="default" w:ascii="宋体" w:hAnsi="宋体" w:cs="宋体"/>
          <w:b w:val="0"/>
          <w:bCs/>
          <w:sz w:val="24"/>
          <w:lang w:eastAsia="zh-Hans"/>
        </w:rPr>
        <w:t>，</w:t>
      </w:r>
      <w:r>
        <w:rPr>
          <w:rFonts w:hint="eastAsia" w:ascii="宋体" w:hAnsi="宋体" w:cs="宋体"/>
          <w:b w:val="0"/>
          <w:bCs/>
          <w:sz w:val="24"/>
          <w:lang w:val="en-US" w:eastAsia="zh-Hans"/>
        </w:rPr>
        <w:t>用语言交流来商量</w:t>
      </w:r>
      <w:r>
        <w:rPr>
          <w:rFonts w:hint="default" w:ascii="宋体" w:hAnsi="宋体" w:cs="宋体"/>
          <w:b w:val="0"/>
          <w:bCs/>
          <w:sz w:val="24"/>
          <w:lang w:eastAsia="zh-Hans"/>
        </w:rPr>
        <w:t>、</w:t>
      </w:r>
      <w:r>
        <w:rPr>
          <w:rFonts w:hint="eastAsia" w:ascii="宋体" w:hAnsi="宋体" w:cs="宋体"/>
          <w:b w:val="0"/>
          <w:bCs/>
          <w:sz w:val="24"/>
          <w:lang w:val="en-US" w:eastAsia="zh-Hans"/>
        </w:rPr>
        <w:t>解决问题</w:t>
      </w:r>
      <w:r>
        <w:rPr>
          <w:rFonts w:hint="default" w:ascii="宋体" w:hAnsi="宋体" w:cs="宋体"/>
          <w:b w:val="0"/>
          <w:bCs/>
          <w:sz w:val="24"/>
          <w:lang w:eastAsia="zh-Hans"/>
        </w:rPr>
        <w:t>，</w:t>
      </w:r>
      <w:r>
        <w:rPr>
          <w:rFonts w:hint="eastAsia" w:ascii="宋体" w:hAnsi="宋体" w:cs="宋体"/>
          <w:b w:val="0"/>
          <w:bCs/>
          <w:sz w:val="24"/>
          <w:lang w:val="en-US" w:eastAsia="zh-Hans"/>
        </w:rPr>
        <w:t>可见该幼儿具有一定的社会交往能力</w:t>
      </w:r>
      <w:r>
        <w:rPr>
          <w:rFonts w:hint="default" w:ascii="宋体" w:hAnsi="宋体" w:cs="宋体"/>
          <w:b w:val="0"/>
          <w:bCs/>
          <w:sz w:val="24"/>
          <w:lang w:eastAsia="zh-Hans"/>
        </w:rPr>
        <w:t>，</w:t>
      </w:r>
      <w:r>
        <w:rPr>
          <w:rFonts w:hint="eastAsia" w:asciiTheme="minorEastAsia" w:hAnsiTheme="minorEastAsia" w:cstheme="minorEastAsia"/>
          <w:b w:val="0"/>
          <w:bCs w:val="0"/>
          <w:kern w:val="0"/>
          <w:sz w:val="24"/>
          <w:szCs w:val="24"/>
          <w:lang w:val="en-US" w:eastAsia="zh-Hans"/>
        </w:rPr>
        <w:t>有着良好的沟通</w:t>
      </w:r>
      <w:r>
        <w:rPr>
          <w:rFonts w:hint="default" w:asciiTheme="minorEastAsia" w:hAnsiTheme="minorEastAsia" w:cstheme="minorEastAsia"/>
          <w:b w:val="0"/>
          <w:bCs w:val="0"/>
          <w:kern w:val="0"/>
          <w:sz w:val="24"/>
          <w:szCs w:val="24"/>
          <w:lang w:eastAsia="zh-Hans"/>
        </w:rPr>
        <w:t>、</w:t>
      </w:r>
      <w:r>
        <w:rPr>
          <w:rFonts w:hint="eastAsia" w:asciiTheme="minorEastAsia" w:hAnsiTheme="minorEastAsia" w:eastAsiaTheme="minorEastAsia" w:cstheme="minorEastAsia"/>
          <w:b w:val="0"/>
          <w:bCs w:val="0"/>
          <w:kern w:val="0"/>
          <w:sz w:val="24"/>
          <w:szCs w:val="24"/>
        </w:rPr>
        <w:t>协调与</w:t>
      </w:r>
      <w:r>
        <w:rPr>
          <w:rFonts w:hint="eastAsia" w:asciiTheme="minorEastAsia" w:hAnsiTheme="minorEastAsia" w:cstheme="minorEastAsia"/>
          <w:b w:val="0"/>
          <w:bCs w:val="0"/>
          <w:kern w:val="0"/>
          <w:sz w:val="24"/>
          <w:szCs w:val="24"/>
          <w:lang w:val="en-US" w:eastAsia="zh-Hans"/>
        </w:rPr>
        <w:t>合作</w:t>
      </w:r>
      <w:r>
        <w:rPr>
          <w:rFonts w:hint="eastAsia" w:asciiTheme="minorEastAsia" w:hAnsiTheme="minorEastAsia" w:eastAsiaTheme="minorEastAsia" w:cstheme="minorEastAsia"/>
          <w:b w:val="0"/>
          <w:bCs w:val="0"/>
          <w:kern w:val="0"/>
          <w:sz w:val="24"/>
          <w:szCs w:val="24"/>
        </w:rPr>
        <w:t>意识</w:t>
      </w:r>
      <w:r>
        <w:rPr>
          <w:rFonts w:hint="default" w:asciiTheme="minorEastAsia" w:hAnsiTheme="minorEastAsia" w:cstheme="minorEastAsia"/>
          <w:b w:val="0"/>
          <w:bCs w:val="0"/>
          <w:kern w:val="0"/>
          <w:sz w:val="24"/>
          <w:szCs w:val="24"/>
        </w:rPr>
        <w:t>，</w:t>
      </w:r>
      <w:r>
        <w:rPr>
          <w:rFonts w:hint="eastAsia" w:asciiTheme="minorEastAsia" w:hAnsiTheme="minorEastAsia" w:cstheme="minorEastAsia"/>
          <w:b w:val="0"/>
          <w:bCs w:val="0"/>
          <w:kern w:val="0"/>
          <w:sz w:val="24"/>
          <w:szCs w:val="24"/>
          <w:lang w:val="en-US" w:eastAsia="zh-Hans"/>
        </w:rPr>
        <w:t>体现了较为不错的社会性</w:t>
      </w:r>
      <w:r>
        <w:rPr>
          <w:rFonts w:hint="default" w:asciiTheme="minorEastAsia" w:hAnsiTheme="minorEastAsia" w:cstheme="minorEastAsia"/>
          <w:b w:val="0"/>
          <w:bCs w:val="0"/>
          <w:kern w:val="0"/>
          <w:sz w:val="24"/>
          <w:szCs w:val="24"/>
          <w:lang w:eastAsia="zh-Hans"/>
        </w:rPr>
        <w:t>。</w:t>
      </w:r>
      <w:r>
        <w:rPr>
          <w:rFonts w:hint="eastAsia" w:ascii="楷体" w:hAnsi="楷体" w:eastAsia="楷体" w:cs="楷体"/>
          <w:b w:val="0"/>
          <w:bCs w:val="0"/>
          <w:color w:val="auto"/>
          <w:kern w:val="0"/>
          <w:sz w:val="24"/>
          <w:szCs w:val="24"/>
          <w:lang w:val="en-US" w:eastAsia="zh-Hans"/>
        </w:rPr>
        <w:t>对接</w:t>
      </w:r>
      <w:r>
        <w:rPr>
          <w:rFonts w:hint="default" w:ascii="楷体" w:hAnsi="楷体" w:eastAsia="楷体" w:cs="楷体"/>
          <w:b w:val="0"/>
          <w:bCs w:val="0"/>
          <w:color w:val="auto"/>
          <w:kern w:val="0"/>
          <w:sz w:val="24"/>
          <w:szCs w:val="24"/>
          <w:lang w:eastAsia="zh-Hans"/>
        </w:rPr>
        <w:t>《</w:t>
      </w:r>
      <w:r>
        <w:rPr>
          <w:rFonts w:hint="eastAsia" w:ascii="楷体" w:hAnsi="楷体" w:eastAsia="楷体" w:cs="楷体"/>
          <w:b w:val="0"/>
          <w:bCs w:val="0"/>
          <w:color w:val="auto"/>
          <w:kern w:val="0"/>
          <w:sz w:val="24"/>
          <w:szCs w:val="24"/>
          <w:lang w:val="en-US" w:eastAsia="zh-Hans"/>
        </w:rPr>
        <w:t>指南</w:t>
      </w:r>
      <w:r>
        <w:rPr>
          <w:rFonts w:hint="default" w:ascii="楷体" w:hAnsi="楷体" w:eastAsia="楷体" w:cs="楷体"/>
          <w:b w:val="0"/>
          <w:bCs w:val="0"/>
          <w:color w:val="auto"/>
          <w:kern w:val="0"/>
          <w:sz w:val="24"/>
          <w:szCs w:val="24"/>
          <w:lang w:eastAsia="zh-Hans"/>
        </w:rPr>
        <w:t>》：</w:t>
      </w:r>
      <w:r>
        <w:rPr>
          <w:rFonts w:hint="eastAsia" w:ascii="楷体" w:hAnsi="楷体" w:eastAsia="楷体" w:cs="楷体"/>
          <w:b w:val="0"/>
          <w:bCs w:val="0"/>
          <w:color w:val="auto"/>
          <w:kern w:val="0"/>
          <w:sz w:val="24"/>
          <w:szCs w:val="24"/>
          <w:lang w:val="en-US" w:eastAsia="zh-Hans"/>
        </w:rPr>
        <w:t>社会领域目标</w:t>
      </w:r>
      <w:r>
        <w:rPr>
          <w:rFonts w:hint="default" w:ascii="楷体" w:hAnsi="楷体" w:eastAsia="楷体" w:cs="楷体"/>
          <w:b w:val="0"/>
          <w:bCs w:val="0"/>
          <w:color w:val="auto"/>
          <w:kern w:val="0"/>
          <w:sz w:val="24"/>
          <w:szCs w:val="24"/>
          <w:lang w:eastAsia="zh-Hans"/>
        </w:rPr>
        <w:t>2</w:t>
      </w:r>
      <w:r>
        <w:rPr>
          <w:rFonts w:hint="eastAsia" w:ascii="楷体" w:hAnsi="楷体" w:eastAsia="楷体" w:cs="楷体"/>
          <w:b w:val="0"/>
          <w:bCs w:val="0"/>
          <w:color w:val="auto"/>
          <w:kern w:val="0"/>
          <w:sz w:val="24"/>
          <w:szCs w:val="24"/>
          <w:lang w:eastAsia="zh-Hans"/>
        </w:rPr>
        <w:t>“</w:t>
      </w:r>
      <w:r>
        <w:rPr>
          <w:rFonts w:hint="eastAsia" w:ascii="楷体" w:hAnsi="楷体" w:eastAsia="楷体" w:cs="楷体"/>
          <w:b w:val="0"/>
          <w:bCs w:val="0"/>
          <w:color w:val="auto"/>
          <w:kern w:val="0"/>
          <w:sz w:val="24"/>
          <w:szCs w:val="24"/>
          <w:lang w:val="en-US" w:eastAsia="zh-Hans"/>
        </w:rPr>
        <w:t>能用同伴友好相处”中</w:t>
      </w:r>
      <w:r>
        <w:rPr>
          <w:rFonts w:hint="default" w:ascii="楷体" w:hAnsi="楷体" w:eastAsia="楷体" w:cs="楷体"/>
          <w:b w:val="0"/>
          <w:bCs w:val="0"/>
          <w:color w:val="auto"/>
          <w:kern w:val="0"/>
          <w:sz w:val="24"/>
          <w:szCs w:val="24"/>
          <w:lang w:eastAsia="zh-Hans"/>
        </w:rPr>
        <w:t>5-6</w:t>
      </w:r>
      <w:r>
        <w:rPr>
          <w:rFonts w:hint="eastAsia" w:ascii="楷体" w:hAnsi="楷体" w:eastAsia="楷体" w:cs="楷体"/>
          <w:b w:val="0"/>
          <w:bCs w:val="0"/>
          <w:color w:val="auto"/>
          <w:kern w:val="0"/>
          <w:sz w:val="24"/>
          <w:szCs w:val="24"/>
          <w:lang w:val="en-US" w:eastAsia="zh-Hans"/>
        </w:rPr>
        <w:t>岁幼儿能力要求</w:t>
      </w:r>
      <w:r>
        <w:rPr>
          <w:rFonts w:hint="default" w:ascii="楷体" w:hAnsi="楷体" w:eastAsia="楷体" w:cs="楷体"/>
          <w:b w:val="0"/>
          <w:bCs w:val="0"/>
          <w:color w:val="auto"/>
          <w:kern w:val="0"/>
          <w:sz w:val="24"/>
          <w:szCs w:val="24"/>
          <w:lang w:eastAsia="zh-Hans"/>
        </w:rPr>
        <w:t>：</w:t>
      </w:r>
      <w:r>
        <w:rPr>
          <w:rFonts w:hint="eastAsia" w:ascii="楷体" w:hAnsi="楷体" w:eastAsia="楷体" w:cs="楷体"/>
          <w:b w:val="0"/>
          <w:bCs w:val="0"/>
          <w:color w:val="auto"/>
          <w:kern w:val="0"/>
          <w:sz w:val="24"/>
          <w:szCs w:val="24"/>
          <w:lang w:val="en-US" w:eastAsia="zh-Hans"/>
        </w:rPr>
        <w:t>活动时能与同伴分工合作</w:t>
      </w:r>
      <w:r>
        <w:rPr>
          <w:rFonts w:hint="default" w:ascii="楷体" w:hAnsi="楷体" w:eastAsia="楷体" w:cs="楷体"/>
          <w:b w:val="0"/>
          <w:bCs w:val="0"/>
          <w:color w:val="auto"/>
          <w:kern w:val="0"/>
          <w:sz w:val="24"/>
          <w:szCs w:val="24"/>
          <w:lang w:eastAsia="zh-Hans"/>
        </w:rPr>
        <w:t>，</w:t>
      </w:r>
      <w:r>
        <w:rPr>
          <w:rFonts w:hint="eastAsia" w:ascii="楷体" w:hAnsi="楷体" w:eastAsia="楷体" w:cs="楷体"/>
          <w:b w:val="0"/>
          <w:bCs w:val="0"/>
          <w:color w:val="auto"/>
          <w:kern w:val="0"/>
          <w:sz w:val="24"/>
          <w:szCs w:val="24"/>
          <w:lang w:val="en-US" w:eastAsia="zh-Hans"/>
        </w:rPr>
        <w:t>遇到困难能一起克服</w:t>
      </w:r>
      <w:r>
        <w:rPr>
          <w:rFonts w:hint="default" w:ascii="楷体" w:hAnsi="楷体" w:eastAsia="楷体" w:cs="楷体"/>
          <w:b w:val="0"/>
          <w:bCs w:val="0"/>
          <w:color w:val="auto"/>
          <w:kern w:val="0"/>
          <w:sz w:val="24"/>
          <w:szCs w:val="24"/>
          <w:lang w:eastAsia="zh-Hans"/>
        </w:rPr>
        <w:t>。</w:t>
      </w:r>
      <w:r>
        <w:rPr>
          <w:rFonts w:hint="eastAsia" w:ascii="楷体" w:hAnsi="楷体" w:eastAsia="楷体" w:cs="楷体"/>
          <w:b w:val="0"/>
          <w:bCs w:val="0"/>
          <w:color w:val="auto"/>
          <w:kern w:val="0"/>
          <w:sz w:val="24"/>
          <w:szCs w:val="24"/>
          <w:lang w:eastAsia="zh-Hans"/>
        </w:rPr>
        <w:t>”</w:t>
      </w:r>
    </w:p>
    <w:p>
      <w:pPr>
        <w:spacing w:line="360" w:lineRule="auto"/>
        <w:ind w:firstLine="480" w:firstLineChars="200"/>
        <w:rPr>
          <w:rFonts w:hint="default" w:ascii="楷体" w:hAnsi="楷体" w:eastAsia="楷体" w:cs="楷体"/>
          <w:b w:val="0"/>
          <w:bCs w:val="0"/>
          <w:color w:val="auto"/>
          <w:kern w:val="0"/>
          <w:sz w:val="24"/>
          <w:szCs w:val="24"/>
          <w:lang w:eastAsia="zh-Hans"/>
        </w:rPr>
      </w:pPr>
      <w:r>
        <w:rPr>
          <w:rFonts w:hint="eastAsia" w:ascii="宋体" w:hAnsi="宋体" w:cs="宋体"/>
          <w:b w:val="0"/>
          <w:bCs/>
          <w:sz w:val="24"/>
          <w:lang w:val="en-US" w:eastAsia="zh-Hans"/>
        </w:rPr>
        <w:t>在游戏中</w:t>
      </w:r>
      <w:r>
        <w:rPr>
          <w:rFonts w:hint="default" w:ascii="宋体" w:hAnsi="宋体" w:cs="宋体"/>
          <w:b w:val="0"/>
          <w:bCs/>
          <w:sz w:val="24"/>
          <w:lang w:eastAsia="zh-Hans"/>
        </w:rPr>
        <w:t>，</w:t>
      </w:r>
      <w:r>
        <w:rPr>
          <w:rFonts w:hint="eastAsia" w:ascii="宋体" w:hAnsi="宋体" w:cs="宋体"/>
          <w:b w:val="0"/>
          <w:bCs/>
          <w:sz w:val="24"/>
          <w:lang w:val="en-US" w:eastAsia="zh-Hans"/>
        </w:rPr>
        <w:t>在面对面前的障碍时</w:t>
      </w:r>
      <w:r>
        <w:rPr>
          <w:rFonts w:hint="default" w:ascii="宋体" w:hAnsi="宋体" w:cs="宋体"/>
          <w:b w:val="0"/>
          <w:bCs/>
          <w:sz w:val="24"/>
          <w:lang w:eastAsia="zh-Hans"/>
        </w:rPr>
        <w:t>，</w:t>
      </w:r>
      <w:r>
        <w:rPr>
          <w:rFonts w:hint="eastAsia" w:ascii="宋体" w:hAnsi="宋体" w:cs="宋体"/>
          <w:b w:val="0"/>
          <w:bCs/>
          <w:sz w:val="24"/>
          <w:lang w:val="en-US" w:eastAsia="zh-Hans"/>
        </w:rPr>
        <w:t>宇森主动出主意</w:t>
      </w:r>
      <w:r>
        <w:rPr>
          <w:rFonts w:hint="default" w:ascii="宋体" w:hAnsi="宋体" w:cs="宋体"/>
          <w:b w:val="0"/>
          <w:bCs/>
          <w:sz w:val="24"/>
          <w:lang w:eastAsia="zh-Hans"/>
        </w:rPr>
        <w:t>：</w:t>
      </w:r>
      <w:r>
        <w:rPr>
          <w:rFonts w:hint="eastAsia" w:ascii="宋体" w:hAnsi="宋体" w:cs="宋体"/>
          <w:b w:val="0"/>
          <w:bCs/>
          <w:sz w:val="24"/>
          <w:lang w:val="en-US" w:eastAsia="zh-Hans"/>
        </w:rPr>
        <w:t>“你先跨过去</w:t>
      </w:r>
      <w:r>
        <w:rPr>
          <w:rFonts w:hint="default" w:ascii="宋体" w:hAnsi="宋体" w:cs="宋体"/>
          <w:b w:val="0"/>
          <w:bCs/>
          <w:sz w:val="24"/>
          <w:lang w:val="en-US" w:eastAsia="zh-Hans"/>
        </w:rPr>
        <w:t>，</w:t>
      </w:r>
      <w:r>
        <w:rPr>
          <w:rFonts w:hint="eastAsia" w:ascii="宋体" w:hAnsi="宋体" w:cs="宋体"/>
          <w:b w:val="0"/>
          <w:bCs/>
          <w:sz w:val="24"/>
          <w:lang w:val="en-US" w:eastAsia="zh-Hans"/>
        </w:rPr>
        <w:t>我在这边举着</w:t>
      </w:r>
      <w:r>
        <w:rPr>
          <w:rFonts w:hint="default" w:ascii="宋体" w:hAnsi="宋体" w:cs="宋体"/>
          <w:b w:val="0"/>
          <w:bCs/>
          <w:sz w:val="24"/>
          <w:lang w:val="en-US" w:eastAsia="zh-Hans"/>
        </w:rPr>
        <w:t>。</w:t>
      </w:r>
      <w:r>
        <w:rPr>
          <w:rFonts w:hint="eastAsia" w:ascii="宋体" w:hAnsi="宋体" w:cs="宋体"/>
          <w:b w:val="0"/>
          <w:bCs/>
          <w:sz w:val="24"/>
          <w:lang w:val="en-US" w:eastAsia="zh-Hans"/>
        </w:rPr>
        <w:t>”“停</w:t>
      </w:r>
      <w:r>
        <w:rPr>
          <w:rFonts w:hint="default" w:ascii="宋体" w:hAnsi="宋体" w:cs="宋体"/>
          <w:b w:val="0"/>
          <w:bCs/>
          <w:sz w:val="24"/>
          <w:lang w:val="en-US" w:eastAsia="zh-Hans"/>
        </w:rPr>
        <w:t>、</w:t>
      </w:r>
      <w:r>
        <w:rPr>
          <w:rFonts w:hint="eastAsia" w:ascii="宋体" w:hAnsi="宋体" w:cs="宋体"/>
          <w:b w:val="0"/>
          <w:bCs/>
          <w:sz w:val="24"/>
          <w:lang w:val="en-US" w:eastAsia="zh-Hans"/>
        </w:rPr>
        <w:t>停停</w:t>
      </w:r>
      <w:r>
        <w:rPr>
          <w:rFonts w:hint="default" w:ascii="宋体" w:hAnsi="宋体" w:cs="宋体"/>
          <w:b w:val="0"/>
          <w:bCs/>
          <w:sz w:val="24"/>
          <w:lang w:val="en-US" w:eastAsia="zh-Hans"/>
        </w:rPr>
        <w:t>，</w:t>
      </w:r>
      <w:r>
        <w:rPr>
          <w:rFonts w:hint="eastAsia" w:ascii="宋体" w:hAnsi="宋体" w:cs="宋体"/>
          <w:b w:val="0"/>
          <w:bCs/>
          <w:sz w:val="24"/>
          <w:lang w:val="en-US" w:eastAsia="zh-Hans"/>
        </w:rPr>
        <w:t>等我跨过去了再搬</w:t>
      </w:r>
      <w:r>
        <w:rPr>
          <w:rFonts w:hint="default" w:ascii="宋体" w:hAnsi="宋体" w:cs="宋体"/>
          <w:b w:val="0"/>
          <w:bCs/>
          <w:sz w:val="24"/>
          <w:lang w:val="en-US" w:eastAsia="zh-Hans"/>
        </w:rPr>
        <w:t>。</w:t>
      </w:r>
      <w:r>
        <w:rPr>
          <w:rFonts w:hint="eastAsia" w:ascii="宋体" w:hAnsi="宋体" w:cs="宋体"/>
          <w:b w:val="0"/>
          <w:bCs/>
          <w:sz w:val="24"/>
          <w:lang w:val="en-US" w:eastAsia="zh-Hans"/>
        </w:rPr>
        <w:t>”体现出该幼儿在游戏中的自主性</w:t>
      </w:r>
      <w:r>
        <w:rPr>
          <w:rFonts w:hint="default" w:ascii="宋体" w:hAnsi="宋体" w:cs="宋体"/>
          <w:b w:val="0"/>
          <w:bCs/>
          <w:sz w:val="24"/>
          <w:lang w:eastAsia="zh-Hans"/>
        </w:rPr>
        <w:t>，</w:t>
      </w:r>
      <w:r>
        <w:rPr>
          <w:rFonts w:hint="eastAsia" w:ascii="楷体" w:hAnsi="楷体" w:eastAsia="楷体" w:cs="楷体"/>
          <w:b w:val="0"/>
          <w:bCs w:val="0"/>
          <w:color w:val="auto"/>
          <w:kern w:val="0"/>
          <w:sz w:val="24"/>
          <w:szCs w:val="24"/>
          <w:lang w:val="en-US" w:eastAsia="zh-Hans"/>
        </w:rPr>
        <w:t>对接</w:t>
      </w:r>
      <w:r>
        <w:rPr>
          <w:rFonts w:hint="default" w:ascii="楷体" w:hAnsi="楷体" w:eastAsia="楷体" w:cs="楷体"/>
          <w:b w:val="0"/>
          <w:bCs w:val="0"/>
          <w:color w:val="auto"/>
          <w:kern w:val="0"/>
          <w:sz w:val="24"/>
          <w:szCs w:val="24"/>
          <w:lang w:eastAsia="zh-Hans"/>
        </w:rPr>
        <w:t>《</w:t>
      </w:r>
      <w:r>
        <w:rPr>
          <w:rFonts w:hint="eastAsia" w:ascii="楷体" w:hAnsi="楷体" w:eastAsia="楷体" w:cs="楷体"/>
          <w:b w:val="0"/>
          <w:bCs w:val="0"/>
          <w:color w:val="auto"/>
          <w:kern w:val="0"/>
          <w:sz w:val="24"/>
          <w:szCs w:val="24"/>
          <w:lang w:val="en-US" w:eastAsia="zh-Hans"/>
        </w:rPr>
        <w:t>指南</w:t>
      </w:r>
      <w:r>
        <w:rPr>
          <w:rFonts w:hint="default" w:ascii="楷体" w:hAnsi="楷体" w:eastAsia="楷体" w:cs="楷体"/>
          <w:b w:val="0"/>
          <w:bCs w:val="0"/>
          <w:color w:val="auto"/>
          <w:kern w:val="0"/>
          <w:sz w:val="24"/>
          <w:szCs w:val="24"/>
          <w:lang w:eastAsia="zh-Hans"/>
        </w:rPr>
        <w:t>》：</w:t>
      </w:r>
      <w:r>
        <w:rPr>
          <w:rFonts w:hint="eastAsia" w:ascii="楷体" w:hAnsi="楷体" w:eastAsia="楷体" w:cs="楷体"/>
          <w:b w:val="0"/>
          <w:bCs w:val="0"/>
          <w:color w:val="auto"/>
          <w:kern w:val="0"/>
          <w:sz w:val="24"/>
          <w:szCs w:val="24"/>
          <w:lang w:val="en-US" w:eastAsia="zh-Hans"/>
        </w:rPr>
        <w:t>目标</w:t>
      </w:r>
      <w:r>
        <w:rPr>
          <w:rFonts w:hint="default" w:ascii="楷体" w:hAnsi="楷体" w:eastAsia="楷体" w:cs="楷体"/>
          <w:b w:val="0"/>
          <w:bCs w:val="0"/>
          <w:color w:val="auto"/>
          <w:kern w:val="0"/>
          <w:sz w:val="24"/>
          <w:szCs w:val="24"/>
          <w:lang w:eastAsia="zh-Hans"/>
        </w:rPr>
        <w:t>3</w:t>
      </w:r>
      <w:r>
        <w:rPr>
          <w:rFonts w:hint="eastAsia" w:ascii="楷体" w:hAnsi="楷体" w:eastAsia="楷体" w:cs="楷体"/>
          <w:b w:val="0"/>
          <w:bCs w:val="0"/>
          <w:color w:val="auto"/>
          <w:kern w:val="0"/>
          <w:sz w:val="24"/>
          <w:szCs w:val="24"/>
          <w:lang w:eastAsia="zh-Hans"/>
        </w:rPr>
        <w:t>“</w:t>
      </w:r>
      <w:r>
        <w:rPr>
          <w:rFonts w:hint="eastAsia" w:ascii="楷体" w:hAnsi="楷体" w:eastAsia="楷体" w:cs="楷体"/>
          <w:b w:val="0"/>
          <w:bCs w:val="0"/>
          <w:color w:val="auto"/>
          <w:kern w:val="0"/>
          <w:sz w:val="24"/>
          <w:szCs w:val="24"/>
          <w:lang w:val="en-US" w:eastAsia="zh-Hans"/>
        </w:rPr>
        <w:t>具有自尊</w:t>
      </w:r>
      <w:r>
        <w:rPr>
          <w:rFonts w:hint="default" w:ascii="楷体" w:hAnsi="楷体" w:eastAsia="楷体" w:cs="楷体"/>
          <w:b w:val="0"/>
          <w:bCs w:val="0"/>
          <w:color w:val="auto"/>
          <w:kern w:val="0"/>
          <w:sz w:val="24"/>
          <w:szCs w:val="24"/>
          <w:lang w:eastAsia="zh-Hans"/>
        </w:rPr>
        <w:t>、</w:t>
      </w:r>
      <w:r>
        <w:rPr>
          <w:rFonts w:hint="eastAsia" w:ascii="楷体" w:hAnsi="楷体" w:eastAsia="楷体" w:cs="楷体"/>
          <w:b w:val="0"/>
          <w:bCs w:val="0"/>
          <w:color w:val="auto"/>
          <w:kern w:val="0"/>
          <w:sz w:val="24"/>
          <w:szCs w:val="24"/>
          <w:lang w:val="en-US" w:eastAsia="zh-Hans"/>
        </w:rPr>
        <w:t>自信</w:t>
      </w:r>
      <w:r>
        <w:rPr>
          <w:rFonts w:hint="default" w:ascii="楷体" w:hAnsi="楷体" w:eastAsia="楷体" w:cs="楷体"/>
          <w:b w:val="0"/>
          <w:bCs w:val="0"/>
          <w:color w:val="auto"/>
          <w:kern w:val="0"/>
          <w:sz w:val="24"/>
          <w:szCs w:val="24"/>
          <w:lang w:eastAsia="zh-Hans"/>
        </w:rPr>
        <w:t>、</w:t>
      </w:r>
      <w:r>
        <w:rPr>
          <w:rFonts w:hint="eastAsia" w:ascii="楷体" w:hAnsi="楷体" w:eastAsia="楷体" w:cs="楷体"/>
          <w:b w:val="0"/>
          <w:bCs w:val="0"/>
          <w:color w:val="auto"/>
          <w:kern w:val="0"/>
          <w:sz w:val="24"/>
          <w:szCs w:val="24"/>
          <w:lang w:val="en-US" w:eastAsia="zh-Hans"/>
        </w:rPr>
        <w:t>自主的表现”中</w:t>
      </w:r>
      <w:r>
        <w:rPr>
          <w:rFonts w:hint="default" w:ascii="楷体" w:hAnsi="楷体" w:eastAsia="楷体" w:cs="楷体"/>
          <w:b w:val="0"/>
          <w:bCs w:val="0"/>
          <w:color w:val="auto"/>
          <w:kern w:val="0"/>
          <w:sz w:val="24"/>
          <w:szCs w:val="24"/>
          <w:lang w:eastAsia="zh-Hans"/>
        </w:rPr>
        <w:t>5-6</w:t>
      </w:r>
      <w:r>
        <w:rPr>
          <w:rFonts w:hint="eastAsia" w:ascii="楷体" w:hAnsi="楷体" w:eastAsia="楷体" w:cs="楷体"/>
          <w:b w:val="0"/>
          <w:bCs w:val="0"/>
          <w:color w:val="auto"/>
          <w:kern w:val="0"/>
          <w:sz w:val="24"/>
          <w:szCs w:val="24"/>
          <w:lang w:val="en-US" w:eastAsia="zh-Hans"/>
        </w:rPr>
        <w:t>岁幼儿能力要求</w:t>
      </w:r>
      <w:r>
        <w:rPr>
          <w:rFonts w:hint="default" w:ascii="楷体" w:hAnsi="楷体" w:eastAsia="楷体" w:cs="楷体"/>
          <w:b w:val="0"/>
          <w:bCs w:val="0"/>
          <w:color w:val="auto"/>
          <w:kern w:val="0"/>
          <w:sz w:val="24"/>
          <w:szCs w:val="24"/>
          <w:lang w:eastAsia="zh-Hans"/>
        </w:rPr>
        <w:t>：</w:t>
      </w:r>
      <w:r>
        <w:rPr>
          <w:rFonts w:hint="eastAsia" w:ascii="楷体" w:hAnsi="楷体" w:eastAsia="楷体" w:cs="楷体"/>
          <w:b w:val="0"/>
          <w:bCs w:val="0"/>
          <w:color w:val="auto"/>
          <w:kern w:val="0"/>
          <w:sz w:val="24"/>
          <w:szCs w:val="24"/>
          <w:lang w:val="en-US" w:eastAsia="zh-Hans"/>
        </w:rPr>
        <w:t>能主动发起活动或在活动中出主意</w:t>
      </w:r>
      <w:r>
        <w:rPr>
          <w:rFonts w:hint="default" w:ascii="楷体" w:hAnsi="楷体" w:eastAsia="楷体" w:cs="楷体"/>
          <w:b w:val="0"/>
          <w:bCs w:val="0"/>
          <w:color w:val="auto"/>
          <w:kern w:val="0"/>
          <w:sz w:val="24"/>
          <w:szCs w:val="24"/>
          <w:lang w:eastAsia="zh-Hans"/>
        </w:rPr>
        <w:t>、</w:t>
      </w:r>
      <w:r>
        <w:rPr>
          <w:rFonts w:hint="eastAsia" w:ascii="楷体" w:hAnsi="楷体" w:eastAsia="楷体" w:cs="楷体"/>
          <w:b w:val="0"/>
          <w:bCs w:val="0"/>
          <w:color w:val="auto"/>
          <w:kern w:val="0"/>
          <w:sz w:val="24"/>
          <w:szCs w:val="24"/>
          <w:lang w:val="en-US" w:eastAsia="zh-Hans"/>
        </w:rPr>
        <w:t>想办法</w:t>
      </w:r>
      <w:r>
        <w:rPr>
          <w:rFonts w:hint="default" w:ascii="楷体" w:hAnsi="楷体" w:eastAsia="楷体" w:cs="楷体"/>
          <w:b w:val="0"/>
          <w:bCs w:val="0"/>
          <w:color w:val="auto"/>
          <w:kern w:val="0"/>
          <w:sz w:val="24"/>
          <w:szCs w:val="24"/>
          <w:lang w:eastAsia="zh-Hans"/>
        </w:rPr>
        <w:t>。</w:t>
      </w:r>
    </w:p>
    <w:p>
      <w:pPr>
        <w:numPr>
          <w:ilvl w:val="0"/>
          <w:numId w:val="0"/>
        </w:numPr>
        <w:spacing w:line="360" w:lineRule="auto"/>
        <w:ind w:firstLine="480" w:firstLineChars="200"/>
        <w:rPr>
          <w:rFonts w:hint="default" w:ascii="宋体" w:hAnsi="宋体" w:cs="宋体"/>
          <w:b w:val="0"/>
          <w:bCs/>
          <w:sz w:val="24"/>
          <w:lang w:val="en-US" w:eastAsia="zh-Hans"/>
        </w:rPr>
      </w:pPr>
      <w:r>
        <w:rPr>
          <w:rFonts w:hint="eastAsia" w:ascii="宋体" w:hAnsi="宋体" w:cs="宋体"/>
          <w:b w:val="0"/>
          <w:bCs/>
          <w:sz w:val="24"/>
          <w:lang w:val="en-US" w:eastAsia="zh-Hans"/>
        </w:rPr>
        <w:t>二</w:t>
      </w:r>
      <w:r>
        <w:rPr>
          <w:rFonts w:hint="default" w:ascii="宋体" w:hAnsi="宋体" w:cs="宋体"/>
          <w:b w:val="0"/>
          <w:bCs/>
          <w:sz w:val="24"/>
          <w:lang w:eastAsia="zh-Hans"/>
        </w:rPr>
        <w:t>、</w:t>
      </w:r>
      <w:r>
        <w:rPr>
          <w:rFonts w:hint="eastAsia" w:ascii="宋体" w:hAnsi="宋体" w:cs="宋体"/>
          <w:b w:val="0"/>
          <w:bCs/>
          <w:sz w:val="24"/>
          <w:lang w:val="en-US" w:eastAsia="zh-Hans"/>
        </w:rPr>
        <w:t>不同材料对于幼儿社会性发展的影响</w:t>
      </w:r>
    </w:p>
    <w:p>
      <w:pPr>
        <w:spacing w:line="360" w:lineRule="auto"/>
        <w:ind w:firstLine="480" w:firstLineChars="200"/>
        <w:rPr>
          <w:rFonts w:hint="default" w:ascii="宋体" w:hAnsi="宋体" w:eastAsia="宋体" w:cs="宋体"/>
          <w:kern w:val="0"/>
          <w:sz w:val="24"/>
          <w:szCs w:val="24"/>
          <w:lang w:eastAsia="zh-Hans"/>
        </w:rPr>
      </w:pPr>
      <w:r>
        <w:rPr>
          <w:rFonts w:hint="eastAsia"/>
          <w:sz w:val="24"/>
          <w:szCs w:val="24"/>
          <w:lang w:val="en-US" w:eastAsia="zh-Hans"/>
        </w:rPr>
        <w:t>学龄前幼儿最初的社会交往通常是在游戏的过程中建构的</w:t>
      </w:r>
      <w:r>
        <w:rPr>
          <w:rFonts w:hint="default"/>
          <w:sz w:val="24"/>
          <w:szCs w:val="24"/>
          <w:lang w:eastAsia="zh-Hans"/>
        </w:rPr>
        <w:t>，</w:t>
      </w:r>
      <w:r>
        <w:rPr>
          <w:rFonts w:hint="eastAsia" w:ascii="宋体" w:hAnsi="宋体" w:eastAsia="宋体" w:cs="宋体"/>
          <w:kern w:val="0"/>
          <w:sz w:val="24"/>
          <w:szCs w:val="24"/>
          <w:lang w:val="en-US" w:eastAsia="zh-Hans"/>
        </w:rPr>
        <w:t>游戏过程中教师的材料投放吸引着幼儿的注意和兴趣，幼儿正是在与材料以及同伴的相互作用中进行学习与发展，对幼儿社会性发展有着重要的作用</w:t>
      </w:r>
      <w:r>
        <w:rPr>
          <w:rFonts w:hint="default" w:ascii="宋体" w:hAnsi="宋体" w:eastAsia="宋体" w:cs="宋体"/>
          <w:kern w:val="0"/>
          <w:sz w:val="24"/>
          <w:szCs w:val="24"/>
          <w:lang w:eastAsia="zh-Hans"/>
        </w:rPr>
        <w:t>。</w:t>
      </w:r>
    </w:p>
    <w:p>
      <w:pPr>
        <w:spacing w:line="360" w:lineRule="auto"/>
        <w:ind w:firstLine="480" w:firstLineChars="200"/>
        <w:rPr>
          <w:rFonts w:hint="default"/>
          <w:sz w:val="24"/>
          <w:szCs w:val="24"/>
          <w:lang w:eastAsia="zh-Hans"/>
        </w:rPr>
      </w:pPr>
      <w:r>
        <w:rPr>
          <w:rFonts w:hint="eastAsia" w:ascii="楷体" w:hAnsi="楷体" w:eastAsia="楷体" w:cs="楷体"/>
          <w:sz w:val="24"/>
          <w:szCs w:val="24"/>
          <w:lang w:val="en-US" w:eastAsia="zh-Hans"/>
        </w:rPr>
        <w:t>《幼儿园教育指导纲要(试行)》中指出:“幼儿的学习活动与游戏和日常生活密不可分。”</w:t>
      </w:r>
      <w:r>
        <w:rPr>
          <w:rFonts w:hint="eastAsia"/>
          <w:sz w:val="24"/>
          <w:szCs w:val="24"/>
          <w:lang w:val="en-US" w:eastAsia="zh-Hans"/>
        </w:rPr>
        <w:t>而这些游戏活动的教育功能又主要是通过材料来实现的，因此材科投放至关重要</w:t>
      </w:r>
      <w:r>
        <w:rPr>
          <w:rFonts w:hint="default"/>
          <w:sz w:val="24"/>
          <w:szCs w:val="24"/>
          <w:lang w:val="en-US" w:eastAsia="zh-Hans"/>
        </w:rPr>
        <w:t>。</w:t>
      </w:r>
      <w:r>
        <w:rPr>
          <w:rFonts w:hint="eastAsia"/>
          <w:sz w:val="24"/>
          <w:szCs w:val="24"/>
          <w:lang w:val="en-US" w:eastAsia="zh-Hans"/>
        </w:rPr>
        <w:t>案例中教师投放的“长纸筒”游戏材料</w:t>
      </w:r>
      <w:r>
        <w:rPr>
          <w:rFonts w:hint="default"/>
          <w:sz w:val="24"/>
          <w:szCs w:val="24"/>
          <w:lang w:eastAsia="zh-Hans"/>
        </w:rPr>
        <w:t>，</w:t>
      </w:r>
      <w:r>
        <w:rPr>
          <w:rFonts w:hint="eastAsia"/>
          <w:sz w:val="24"/>
          <w:szCs w:val="24"/>
          <w:lang w:val="en-US" w:eastAsia="zh-Hans"/>
        </w:rPr>
        <w:t>对于幼儿来说是有一些庞大的</w:t>
      </w:r>
      <w:r>
        <w:rPr>
          <w:rFonts w:hint="default"/>
          <w:sz w:val="24"/>
          <w:szCs w:val="24"/>
          <w:lang w:eastAsia="zh-Hans"/>
        </w:rPr>
        <w:t>，</w:t>
      </w:r>
      <w:r>
        <w:rPr>
          <w:rFonts w:hint="eastAsia"/>
          <w:sz w:val="24"/>
          <w:szCs w:val="24"/>
          <w:lang w:val="en-US" w:eastAsia="zh-Hans"/>
        </w:rPr>
        <w:t>仅靠一人无法独立完成搬运工作</w:t>
      </w:r>
      <w:r>
        <w:rPr>
          <w:rFonts w:hint="default"/>
          <w:sz w:val="24"/>
          <w:szCs w:val="24"/>
          <w:lang w:eastAsia="zh-Hans"/>
        </w:rPr>
        <w:t>，</w:t>
      </w:r>
      <w:r>
        <w:rPr>
          <w:rFonts w:hint="eastAsia"/>
          <w:sz w:val="24"/>
          <w:szCs w:val="24"/>
          <w:lang w:val="en-US" w:eastAsia="zh-Hans"/>
        </w:rPr>
        <w:t>所以生发了宇森和艺宸的合作行为</w:t>
      </w:r>
      <w:r>
        <w:rPr>
          <w:rFonts w:hint="default"/>
          <w:sz w:val="24"/>
          <w:szCs w:val="24"/>
          <w:lang w:eastAsia="zh-Hans"/>
        </w:rPr>
        <w:t>，</w:t>
      </w:r>
      <w:r>
        <w:rPr>
          <w:rFonts w:hint="eastAsia"/>
          <w:sz w:val="24"/>
          <w:szCs w:val="24"/>
          <w:lang w:val="en-US" w:eastAsia="zh-Hans"/>
        </w:rPr>
        <w:t>也在无形中促进了幼儿社会性的发展</w:t>
      </w:r>
      <w:r>
        <w:rPr>
          <w:rFonts w:hint="default"/>
          <w:sz w:val="24"/>
          <w:szCs w:val="24"/>
          <w:lang w:eastAsia="zh-Hans"/>
        </w:rPr>
        <w:t>。</w:t>
      </w:r>
      <w:r>
        <w:rPr>
          <w:rFonts w:hint="eastAsia"/>
          <w:sz w:val="24"/>
          <w:szCs w:val="24"/>
          <w:lang w:val="en-US" w:eastAsia="zh-Hans"/>
        </w:rPr>
        <w:t>而在面对教师投放的“木板”游戏材料时</w:t>
      </w:r>
      <w:r>
        <w:rPr>
          <w:rFonts w:hint="default"/>
          <w:sz w:val="24"/>
          <w:szCs w:val="24"/>
          <w:lang w:eastAsia="zh-Hans"/>
        </w:rPr>
        <w:t>，</w:t>
      </w:r>
      <w:r>
        <w:rPr>
          <w:rFonts w:hint="eastAsia"/>
          <w:sz w:val="24"/>
          <w:szCs w:val="24"/>
          <w:lang w:val="en-US" w:eastAsia="zh-Hans"/>
        </w:rPr>
        <w:t>宇森作为大班幼儿</w:t>
      </w:r>
      <w:r>
        <w:rPr>
          <w:rFonts w:hint="default"/>
          <w:sz w:val="24"/>
          <w:szCs w:val="24"/>
          <w:lang w:eastAsia="zh-Hans"/>
        </w:rPr>
        <w:t>，</w:t>
      </w:r>
      <w:r>
        <w:rPr>
          <w:rFonts w:hint="eastAsia"/>
          <w:sz w:val="24"/>
          <w:szCs w:val="24"/>
          <w:lang w:val="en-US" w:eastAsia="zh-Hans"/>
        </w:rPr>
        <w:t>已然能够自己独立完成</w:t>
      </w:r>
      <w:r>
        <w:rPr>
          <w:rFonts w:hint="default"/>
          <w:sz w:val="24"/>
          <w:szCs w:val="24"/>
          <w:lang w:eastAsia="zh-Hans"/>
        </w:rPr>
        <w:t>，</w:t>
      </w:r>
      <w:r>
        <w:rPr>
          <w:rFonts w:hint="eastAsia"/>
          <w:sz w:val="24"/>
          <w:szCs w:val="24"/>
          <w:lang w:val="en-US" w:eastAsia="zh-Hans"/>
        </w:rPr>
        <w:t>所以在第二次搬运过程中</w:t>
      </w:r>
      <w:r>
        <w:rPr>
          <w:rFonts w:hint="default"/>
          <w:sz w:val="24"/>
          <w:szCs w:val="24"/>
          <w:lang w:eastAsia="zh-Hans"/>
        </w:rPr>
        <w:t>，</w:t>
      </w:r>
      <w:r>
        <w:rPr>
          <w:rFonts w:hint="eastAsia"/>
          <w:sz w:val="24"/>
          <w:szCs w:val="24"/>
          <w:lang w:val="en-US" w:eastAsia="zh-Hans"/>
        </w:rPr>
        <w:t>宇森的社会交往能力并没有得到展现</w:t>
      </w:r>
      <w:r>
        <w:rPr>
          <w:rFonts w:hint="default"/>
          <w:sz w:val="24"/>
          <w:szCs w:val="24"/>
          <w:lang w:eastAsia="zh-Hans"/>
        </w:rPr>
        <w:t>，</w:t>
      </w:r>
      <w:r>
        <w:rPr>
          <w:rFonts w:hint="eastAsia"/>
          <w:sz w:val="24"/>
          <w:szCs w:val="24"/>
          <w:lang w:val="en-US" w:eastAsia="zh-Hans"/>
        </w:rPr>
        <w:t>始终一个人独自游戏</w:t>
      </w:r>
      <w:r>
        <w:rPr>
          <w:rFonts w:hint="default"/>
          <w:sz w:val="24"/>
          <w:szCs w:val="24"/>
          <w:lang w:eastAsia="zh-Hans"/>
        </w:rPr>
        <w:t>，</w:t>
      </w:r>
      <w:r>
        <w:rPr>
          <w:rFonts w:hint="eastAsia"/>
          <w:sz w:val="24"/>
          <w:szCs w:val="24"/>
          <w:lang w:val="en-US" w:eastAsia="zh-Hans"/>
        </w:rPr>
        <w:t>一定程度上阻碍了同伴友好交往行为的发生</w:t>
      </w:r>
      <w:r>
        <w:rPr>
          <w:rFonts w:hint="default"/>
          <w:sz w:val="24"/>
          <w:szCs w:val="24"/>
          <w:lang w:eastAsia="zh-Hans"/>
        </w:rPr>
        <w:t>，</w:t>
      </w:r>
      <w:r>
        <w:rPr>
          <w:rFonts w:hint="eastAsia"/>
          <w:sz w:val="24"/>
          <w:szCs w:val="24"/>
          <w:lang w:val="en-US" w:eastAsia="zh-Hans"/>
        </w:rPr>
        <w:t>那对于幼儿的社会性发展也就没有得到一定的提升</w:t>
      </w:r>
      <w:r>
        <w:rPr>
          <w:rFonts w:hint="default"/>
          <w:sz w:val="24"/>
          <w:szCs w:val="24"/>
          <w:lang w:eastAsia="zh-Hans"/>
        </w:rPr>
        <w:t>。</w:t>
      </w:r>
    </w:p>
    <w:p>
      <w:pPr>
        <w:spacing w:line="360" w:lineRule="auto"/>
        <w:ind w:firstLine="480" w:firstLineChars="200"/>
        <w:rPr>
          <w:rFonts w:hint="eastAsia" w:ascii="宋体" w:hAnsi="宋体" w:cs="宋体"/>
          <w:b w:val="0"/>
          <w:bCs/>
          <w:sz w:val="24"/>
          <w:lang w:val="en-US" w:eastAsia="zh-Hans"/>
        </w:rPr>
      </w:pPr>
      <w:r>
        <w:rPr>
          <w:rFonts w:hint="eastAsia" w:ascii="宋体" w:hAnsi="宋体" w:cs="宋体"/>
          <w:b w:val="0"/>
          <w:bCs/>
          <w:sz w:val="24"/>
          <w:lang w:val="en-US" w:eastAsia="zh-Hans"/>
        </w:rPr>
        <w:t>综上所述</w:t>
      </w:r>
      <w:r>
        <w:rPr>
          <w:rFonts w:hint="default" w:ascii="宋体" w:hAnsi="宋体" w:cs="宋体"/>
          <w:b w:val="0"/>
          <w:bCs/>
          <w:sz w:val="24"/>
          <w:lang w:eastAsia="zh-Hans"/>
        </w:rPr>
        <w:t>：1</w:t>
      </w:r>
      <w:r>
        <w:rPr>
          <w:rFonts w:hint="eastAsia" w:ascii="宋体" w:hAnsi="宋体" w:cs="宋体"/>
          <w:b w:val="0"/>
          <w:bCs/>
          <w:sz w:val="24"/>
          <w:lang w:val="en-US" w:eastAsia="zh-Hans"/>
        </w:rPr>
        <w:t>.宇森具有较好的社会交往能力</w:t>
      </w:r>
      <w:r>
        <w:rPr>
          <w:rFonts w:hint="default" w:ascii="宋体" w:hAnsi="宋体" w:cs="宋体"/>
          <w:b w:val="0"/>
          <w:bCs/>
          <w:sz w:val="24"/>
          <w:lang w:eastAsia="zh-Hans"/>
        </w:rPr>
        <w:t>，</w:t>
      </w:r>
      <w:r>
        <w:rPr>
          <w:rFonts w:hint="eastAsia" w:ascii="宋体" w:hAnsi="宋体" w:cs="宋体"/>
          <w:b w:val="0"/>
          <w:bCs/>
          <w:sz w:val="24"/>
          <w:lang w:val="en-US" w:eastAsia="zh-Hans"/>
        </w:rPr>
        <w:t>社会性发展较为不错</w:t>
      </w:r>
      <w:r>
        <w:rPr>
          <w:rFonts w:hint="default" w:ascii="宋体" w:hAnsi="宋体" w:cs="宋体"/>
          <w:b w:val="0"/>
          <w:bCs/>
          <w:sz w:val="24"/>
          <w:lang w:eastAsia="zh-Hans"/>
        </w:rPr>
        <w:t>，</w:t>
      </w:r>
      <w:r>
        <w:rPr>
          <w:rFonts w:hint="eastAsia" w:ascii="宋体" w:hAnsi="宋体" w:cs="宋体"/>
          <w:b w:val="0"/>
          <w:bCs/>
          <w:sz w:val="24"/>
          <w:lang w:val="en-US" w:eastAsia="zh-Hans"/>
        </w:rPr>
        <w:t>符合大班年龄段</w:t>
      </w:r>
      <w:r>
        <w:rPr>
          <w:rFonts w:hint="default" w:ascii="宋体" w:hAnsi="宋体" w:cs="宋体"/>
          <w:b w:val="0"/>
          <w:bCs/>
          <w:sz w:val="24"/>
          <w:lang w:eastAsia="zh-Hans"/>
        </w:rPr>
        <w:t>。2</w:t>
      </w:r>
      <w:r>
        <w:rPr>
          <w:rFonts w:hint="eastAsia" w:ascii="宋体" w:hAnsi="宋体" w:cs="宋体"/>
          <w:b w:val="0"/>
          <w:bCs/>
          <w:sz w:val="24"/>
          <w:lang w:val="en-US" w:eastAsia="zh-Hans"/>
        </w:rPr>
        <w:t>.不同的材料投放会直接影响幼儿的行为方式，一定程度上阻碍</w:t>
      </w:r>
      <w:r>
        <w:rPr>
          <w:rFonts w:hint="eastAsia" w:ascii="宋体" w:hAnsi="宋体" w:eastAsia="宋体" w:cs="宋体"/>
          <w:sz w:val="24"/>
        </w:rPr>
        <w:t>幼儿</w:t>
      </w:r>
      <w:r>
        <w:rPr>
          <w:rFonts w:hint="default" w:ascii="宋体" w:hAnsi="宋体" w:eastAsia="宋体" w:cs="宋体"/>
          <w:sz w:val="24"/>
        </w:rPr>
        <w:t>之间</w:t>
      </w:r>
      <w:r>
        <w:rPr>
          <w:rFonts w:hint="eastAsia" w:ascii="宋体" w:hAnsi="宋体" w:eastAsia="宋体" w:cs="宋体"/>
          <w:sz w:val="24"/>
        </w:rPr>
        <w:t>同伴友好交往行为的发生</w:t>
      </w:r>
      <w:r>
        <w:rPr>
          <w:rFonts w:hint="default" w:ascii="宋体" w:hAnsi="宋体" w:eastAsia="宋体" w:cs="宋体"/>
          <w:sz w:val="24"/>
        </w:rPr>
        <w:t>，</w:t>
      </w:r>
      <w:r>
        <w:rPr>
          <w:rFonts w:hint="eastAsia" w:ascii="宋体" w:hAnsi="宋体" w:eastAsia="宋体" w:cs="宋体"/>
          <w:sz w:val="24"/>
          <w:lang w:val="en-US" w:eastAsia="zh-Hans"/>
        </w:rPr>
        <w:t>从而</w:t>
      </w:r>
      <w:r>
        <w:rPr>
          <w:rFonts w:hint="eastAsia" w:ascii="宋体" w:hAnsi="宋体" w:cs="宋体"/>
          <w:b w:val="0"/>
          <w:bCs/>
          <w:sz w:val="24"/>
          <w:lang w:val="en-US" w:eastAsia="zh-Hans"/>
        </w:rPr>
        <w:t>影响幼儿的社会性发展</w:t>
      </w:r>
      <w:r>
        <w:rPr>
          <w:rFonts w:hint="default" w:ascii="宋体" w:hAnsi="宋体" w:cs="宋体"/>
          <w:b w:val="0"/>
          <w:bCs/>
          <w:sz w:val="24"/>
          <w:lang w:eastAsia="zh-Hans"/>
        </w:rPr>
        <w:t>。</w:t>
      </w:r>
    </w:p>
    <w:p>
      <w:pPr>
        <w:spacing w:line="360" w:lineRule="auto"/>
        <w:ind w:firstLine="482" w:firstLineChars="200"/>
        <w:rPr>
          <w:rFonts w:hint="default" w:ascii="宋体" w:hAnsi="宋体" w:cs="宋体"/>
          <w:b w:val="0"/>
          <w:bCs/>
          <w:sz w:val="24"/>
          <w:lang w:eastAsia="zh-Hans"/>
        </w:rPr>
      </w:pPr>
      <w:r>
        <w:rPr>
          <w:rFonts w:hint="eastAsia" w:ascii="宋体" w:hAnsi="宋体" w:cs="宋体"/>
          <w:b/>
          <w:sz w:val="24"/>
          <w:lang w:val="en-US" w:eastAsia="zh-Hans"/>
        </w:rPr>
        <w:t>调整</w:t>
      </w:r>
      <w:r>
        <w:rPr>
          <w:rFonts w:hint="default" w:ascii="宋体" w:hAnsi="宋体" w:cs="宋体"/>
          <w:b w:val="0"/>
          <w:bCs/>
          <w:sz w:val="24"/>
          <w:lang w:eastAsia="zh-Hans"/>
        </w:rPr>
        <w:t>：</w:t>
      </w:r>
    </w:p>
    <w:p>
      <w:pPr>
        <w:numPr>
          <w:ilvl w:val="0"/>
          <w:numId w:val="0"/>
        </w:numPr>
        <w:spacing w:line="360" w:lineRule="auto"/>
        <w:ind w:firstLine="480" w:firstLineChars="200"/>
        <w:rPr>
          <w:rFonts w:hint="eastAsia"/>
          <w:sz w:val="24"/>
          <w:szCs w:val="24"/>
          <w:lang w:val="en-US" w:eastAsia="zh-Hans"/>
        </w:rPr>
      </w:pPr>
      <w:r>
        <w:rPr>
          <w:rFonts w:hint="default" w:asciiTheme="minorEastAsia" w:hAnsiTheme="minorEastAsia" w:cstheme="minorEastAsia"/>
          <w:sz w:val="24"/>
          <w:szCs w:val="24"/>
          <w:lang w:eastAsia="zh-Hans"/>
        </w:rPr>
        <w:t>1</w:t>
      </w:r>
      <w:r>
        <w:rPr>
          <w:rFonts w:hint="eastAsia" w:asciiTheme="minorEastAsia" w:hAnsiTheme="minorEastAsia" w:cstheme="minorEastAsia"/>
          <w:sz w:val="24"/>
          <w:szCs w:val="24"/>
          <w:lang w:val="en-US" w:eastAsia="zh-Hans"/>
        </w:rPr>
        <w:t>.</w:t>
      </w:r>
      <w:r>
        <w:rPr>
          <w:rFonts w:hint="eastAsia" w:asciiTheme="minorEastAsia" w:hAnsiTheme="minorEastAsia" w:eastAsiaTheme="minorEastAsia" w:cstheme="minorEastAsia"/>
          <w:sz w:val="24"/>
          <w:szCs w:val="24"/>
          <w:lang w:val="en-US" w:eastAsia="zh-Hans"/>
        </w:rPr>
        <w:t>幼儿的年龄特点是影响材料投放的关键因素。教师要了解“幼儿的最近发</w:t>
      </w:r>
      <w:r>
        <w:rPr>
          <w:rFonts w:hint="eastAsia" w:asciiTheme="minorEastAsia" w:hAnsiTheme="minorEastAsia" w:cstheme="minorEastAsia"/>
          <w:sz w:val="24"/>
          <w:szCs w:val="24"/>
          <w:lang w:val="en-US" w:eastAsia="zh-Hans"/>
        </w:rPr>
        <w:t>展区”</w:t>
      </w:r>
      <w:r>
        <w:rPr>
          <w:rFonts w:hint="default" w:asciiTheme="minorEastAsia" w:hAnsiTheme="minorEastAsia" w:cstheme="minorEastAsia"/>
          <w:sz w:val="24"/>
          <w:szCs w:val="24"/>
          <w:lang w:eastAsia="zh-Hans"/>
        </w:rPr>
        <w:t>，</w:t>
      </w:r>
      <w:r>
        <w:rPr>
          <w:rFonts w:hint="eastAsia" w:asciiTheme="minorEastAsia" w:hAnsiTheme="minorEastAsia" w:cstheme="minorEastAsia"/>
          <w:sz w:val="24"/>
          <w:szCs w:val="24"/>
          <w:lang w:val="en-US" w:eastAsia="zh-Hans"/>
        </w:rPr>
        <w:t>因</w:t>
      </w:r>
      <w:r>
        <w:rPr>
          <w:rFonts w:hint="eastAsia" w:asciiTheme="minorEastAsia" w:hAnsiTheme="minorEastAsia" w:eastAsiaTheme="minorEastAsia" w:cstheme="minorEastAsia"/>
          <w:sz w:val="24"/>
          <w:szCs w:val="24"/>
          <w:lang w:val="en-US" w:eastAsia="zh-Hans"/>
        </w:rPr>
        <w:t>不同年龄幼儿的认知水平、</w:t>
      </w:r>
      <w:r>
        <w:rPr>
          <w:rFonts w:hint="eastAsia"/>
          <w:sz w:val="24"/>
          <w:szCs w:val="24"/>
          <w:lang w:val="en-US" w:eastAsia="zh-Hans"/>
        </w:rPr>
        <w:t>动作发展水平和需求不同，投放的材料也必须符合幼儿年龄特点和本班幼儿实际。</w:t>
      </w:r>
    </w:p>
    <w:p>
      <w:pPr>
        <w:widowControl/>
        <w:numPr>
          <w:ilvl w:val="0"/>
          <w:numId w:val="0"/>
        </w:numPr>
        <w:spacing w:line="360" w:lineRule="auto"/>
        <w:ind w:firstLine="480" w:firstLineChars="200"/>
        <w:jc w:val="left"/>
        <w:rPr>
          <w:rFonts w:hint="eastAsia" w:ascii="宋体" w:hAnsi="宋体" w:cs="宋体"/>
          <w:sz w:val="24"/>
          <w:szCs w:val="24"/>
        </w:rPr>
      </w:pPr>
      <w:r>
        <w:rPr>
          <w:rFonts w:hint="default" w:ascii="宋体" w:hAnsi="宋体" w:cs="宋体"/>
          <w:b w:val="0"/>
          <w:bCs/>
          <w:kern w:val="0"/>
          <w:sz w:val="24"/>
          <w:szCs w:val="24"/>
          <w:lang w:eastAsia="zh-Hans"/>
        </w:rPr>
        <w:t>2</w:t>
      </w:r>
      <w:r>
        <w:rPr>
          <w:rFonts w:hint="eastAsia" w:ascii="宋体" w:hAnsi="宋体" w:cs="宋体"/>
          <w:b w:val="0"/>
          <w:bCs/>
          <w:kern w:val="0"/>
          <w:sz w:val="24"/>
          <w:szCs w:val="24"/>
          <w:lang w:val="en-US" w:eastAsia="zh-Hans"/>
        </w:rPr>
        <w:t>.</w:t>
      </w:r>
      <w:r>
        <w:rPr>
          <w:rFonts w:hint="default" w:ascii="宋体" w:hAnsi="宋体" w:cs="宋体"/>
          <w:b w:val="0"/>
          <w:bCs/>
          <w:kern w:val="0"/>
          <w:sz w:val="24"/>
          <w:szCs w:val="24"/>
        </w:rPr>
        <w:t>教师</w:t>
      </w:r>
      <w:r>
        <w:rPr>
          <w:rFonts w:hint="eastAsia" w:ascii="宋体" w:hAnsi="宋体" w:cs="宋体"/>
          <w:b w:val="0"/>
          <w:bCs/>
          <w:kern w:val="0"/>
          <w:sz w:val="24"/>
          <w:szCs w:val="24"/>
          <w:lang w:val="en-US" w:eastAsia="zh-Hans"/>
        </w:rPr>
        <w:t>应尽可能的</w:t>
      </w:r>
      <w:r>
        <w:rPr>
          <w:rFonts w:hint="default" w:ascii="宋体" w:hAnsi="宋体" w:cs="宋体"/>
          <w:b w:val="0"/>
          <w:bCs/>
          <w:kern w:val="0"/>
          <w:sz w:val="24"/>
          <w:szCs w:val="24"/>
        </w:rPr>
        <w:t>优化</w:t>
      </w:r>
      <w:r>
        <w:rPr>
          <w:rFonts w:hint="eastAsia" w:ascii="宋体" w:hAnsi="宋体" w:cs="宋体"/>
          <w:b w:val="0"/>
          <w:bCs/>
          <w:kern w:val="0"/>
          <w:sz w:val="24"/>
          <w:szCs w:val="24"/>
          <w:lang w:val="en-US" w:eastAsia="zh-Hans"/>
        </w:rPr>
        <w:t>户外运动</w:t>
      </w:r>
      <w:r>
        <w:rPr>
          <w:rFonts w:hint="default" w:ascii="宋体" w:hAnsi="宋体" w:cs="宋体"/>
          <w:b w:val="0"/>
          <w:bCs/>
          <w:kern w:val="0"/>
          <w:sz w:val="24"/>
          <w:szCs w:val="24"/>
        </w:rPr>
        <w:t>材料</w:t>
      </w:r>
      <w:r>
        <w:rPr>
          <w:rFonts w:hint="eastAsia" w:ascii="宋体" w:hAnsi="宋体" w:cs="宋体"/>
          <w:b w:val="0"/>
          <w:bCs/>
          <w:kern w:val="0"/>
          <w:sz w:val="24"/>
          <w:szCs w:val="24"/>
          <w:lang w:val="en-US" w:eastAsia="zh-Hans"/>
        </w:rPr>
        <w:t>与游戏内容</w:t>
      </w:r>
      <w:r>
        <w:rPr>
          <w:rFonts w:hint="default" w:ascii="宋体" w:hAnsi="宋体" w:cs="宋体"/>
          <w:b w:val="0"/>
          <w:bCs/>
          <w:kern w:val="0"/>
          <w:sz w:val="24"/>
          <w:szCs w:val="24"/>
        </w:rPr>
        <w:t>，为幼儿多提供一些需要多人合作互助才能完成的活动，让幼儿在具体</w:t>
      </w:r>
      <w:r>
        <w:rPr>
          <w:rFonts w:hint="eastAsia" w:ascii="宋体" w:hAnsi="宋体" w:cs="宋体"/>
          <w:b w:val="0"/>
          <w:bCs/>
          <w:kern w:val="0"/>
          <w:sz w:val="24"/>
          <w:szCs w:val="24"/>
          <w:lang w:val="en-US" w:eastAsia="zh-Hans"/>
        </w:rPr>
        <w:t>运动游戏</w:t>
      </w:r>
      <w:r>
        <w:rPr>
          <w:rFonts w:hint="default" w:ascii="宋体" w:hAnsi="宋体" w:cs="宋体"/>
          <w:b w:val="0"/>
          <w:bCs/>
          <w:kern w:val="0"/>
          <w:sz w:val="24"/>
          <w:szCs w:val="24"/>
        </w:rPr>
        <w:t>中体会合作、分享、助人等的重要性，提升社会性发展水平。</w:t>
      </w:r>
    </w:p>
    <w:p>
      <w:pPr>
        <w:numPr>
          <w:ilvl w:val="0"/>
          <w:numId w:val="0"/>
        </w:numPr>
        <w:spacing w:line="360" w:lineRule="auto"/>
        <w:rPr>
          <w:rFonts w:hint="eastAsia" w:ascii="宋体" w:hAnsi="宋体" w:cs="宋体"/>
          <w:b w:val="0"/>
          <w:bCs/>
          <w:sz w:val="24"/>
          <w:lang w:eastAsia="zh-Hans"/>
        </w:rPr>
      </w:pPr>
      <w:r>
        <w:rPr>
          <w:rFonts w:hint="default" w:ascii="宋体" w:hAnsi="宋体" w:cs="宋体"/>
          <w:b w:val="0"/>
          <w:bCs/>
          <w:sz w:val="24"/>
          <w:lang w:eastAsia="zh-Hans"/>
        </w:rPr>
        <w:t xml:space="preserve">    3</w:t>
      </w:r>
      <w:r>
        <w:rPr>
          <w:rFonts w:hint="eastAsia" w:ascii="宋体" w:hAnsi="宋体" w:cs="宋体"/>
          <w:b w:val="0"/>
          <w:bCs/>
          <w:sz w:val="24"/>
          <w:lang w:val="en-US" w:eastAsia="zh-Hans"/>
        </w:rPr>
        <w:t>.</w:t>
      </w:r>
      <w:r>
        <w:rPr>
          <w:rFonts w:hint="eastAsia" w:ascii="宋体" w:hAnsi="宋体" w:cs="宋体"/>
          <w:color w:val="auto"/>
          <w:kern w:val="0"/>
          <w:sz w:val="24"/>
          <w:szCs w:val="24"/>
          <w:lang w:val="en-US" w:eastAsia="zh-Hans"/>
        </w:rPr>
        <w:t>教师在</w:t>
      </w:r>
      <w:r>
        <w:rPr>
          <w:rFonts w:hint="default" w:ascii="宋体" w:hAnsi="宋体" w:cs="宋体"/>
          <w:color w:val="auto"/>
          <w:kern w:val="0"/>
          <w:sz w:val="24"/>
          <w:szCs w:val="24"/>
          <w:lang w:eastAsia="zh-Hans"/>
        </w:rPr>
        <w:t>户外运动游戏</w:t>
      </w:r>
      <w:r>
        <w:rPr>
          <w:rFonts w:hint="eastAsia" w:ascii="宋体" w:hAnsi="宋体" w:cs="宋体"/>
          <w:color w:val="auto"/>
          <w:kern w:val="0"/>
          <w:sz w:val="24"/>
          <w:szCs w:val="24"/>
          <w:lang w:val="en-US" w:eastAsia="zh-Hans"/>
        </w:rPr>
        <w:t>中应投放丰富多样性的可移动材料</w:t>
      </w:r>
      <w:r>
        <w:rPr>
          <w:rFonts w:hint="default" w:ascii="宋体" w:hAnsi="宋体" w:cs="宋体"/>
          <w:color w:val="auto"/>
          <w:kern w:val="0"/>
          <w:sz w:val="24"/>
          <w:szCs w:val="24"/>
          <w:lang w:eastAsia="zh-Hans"/>
        </w:rPr>
        <w:t>，</w:t>
      </w:r>
      <w:r>
        <w:rPr>
          <w:rFonts w:hint="eastAsia" w:ascii="宋体" w:hAnsi="宋体" w:cs="宋体"/>
          <w:color w:val="auto"/>
          <w:kern w:val="0"/>
          <w:sz w:val="24"/>
          <w:szCs w:val="24"/>
          <w:lang w:val="en-US" w:eastAsia="zh-Hans"/>
        </w:rPr>
        <w:t>支持幼儿自主</w:t>
      </w:r>
      <w:r>
        <w:rPr>
          <w:rFonts w:hint="default" w:ascii="宋体" w:hAnsi="宋体" w:cs="宋体"/>
          <w:color w:val="auto"/>
          <w:kern w:val="0"/>
          <w:sz w:val="24"/>
          <w:szCs w:val="24"/>
          <w:lang w:eastAsia="zh-Hans"/>
        </w:rPr>
        <w:t>、</w:t>
      </w:r>
      <w:r>
        <w:rPr>
          <w:rFonts w:hint="eastAsia" w:ascii="宋体" w:hAnsi="宋体" w:cs="宋体"/>
          <w:color w:val="auto"/>
          <w:kern w:val="0"/>
          <w:sz w:val="24"/>
          <w:szCs w:val="24"/>
          <w:lang w:val="en-US" w:eastAsia="zh-Hans"/>
        </w:rPr>
        <w:t>任意组合材料</w:t>
      </w:r>
      <w:r>
        <w:rPr>
          <w:rFonts w:hint="default" w:ascii="宋体" w:hAnsi="宋体" w:cs="宋体"/>
          <w:color w:val="auto"/>
          <w:kern w:val="0"/>
          <w:sz w:val="24"/>
          <w:szCs w:val="24"/>
          <w:lang w:eastAsia="zh-Hans"/>
        </w:rPr>
        <w:t>，</w:t>
      </w:r>
      <w:r>
        <w:rPr>
          <w:rFonts w:hint="eastAsia" w:ascii="宋体" w:hAnsi="宋体" w:cs="宋体"/>
          <w:color w:val="auto"/>
          <w:kern w:val="0"/>
          <w:sz w:val="24"/>
          <w:szCs w:val="24"/>
          <w:lang w:val="en-US" w:eastAsia="zh-Hans"/>
        </w:rPr>
        <w:t>给幼儿更多创造交往</w:t>
      </w:r>
      <w:r>
        <w:rPr>
          <w:rFonts w:hint="default" w:ascii="宋体" w:hAnsi="宋体" w:cs="宋体"/>
          <w:color w:val="auto"/>
          <w:kern w:val="0"/>
          <w:sz w:val="24"/>
          <w:szCs w:val="24"/>
          <w:lang w:eastAsia="zh-Hans"/>
        </w:rPr>
        <w:t>、</w:t>
      </w:r>
      <w:r>
        <w:rPr>
          <w:rFonts w:hint="eastAsia" w:ascii="宋体" w:hAnsi="宋体" w:cs="宋体"/>
          <w:color w:val="auto"/>
          <w:kern w:val="0"/>
          <w:sz w:val="24"/>
          <w:szCs w:val="24"/>
          <w:lang w:val="en-US" w:eastAsia="zh-Hans"/>
        </w:rPr>
        <w:t>交流</w:t>
      </w:r>
      <w:r>
        <w:rPr>
          <w:rFonts w:hint="default" w:ascii="宋体" w:hAnsi="宋体" w:cs="宋体"/>
          <w:color w:val="auto"/>
          <w:kern w:val="0"/>
          <w:sz w:val="24"/>
          <w:szCs w:val="24"/>
          <w:lang w:eastAsia="zh-Hans"/>
        </w:rPr>
        <w:t>、</w:t>
      </w:r>
      <w:r>
        <w:rPr>
          <w:rFonts w:hint="eastAsia" w:ascii="宋体" w:hAnsi="宋体" w:cs="宋体"/>
          <w:color w:val="auto"/>
          <w:kern w:val="0"/>
          <w:sz w:val="24"/>
          <w:szCs w:val="24"/>
          <w:lang w:val="en-US" w:eastAsia="zh-Hans"/>
        </w:rPr>
        <w:t>合作的机会</w:t>
      </w:r>
      <w:r>
        <w:rPr>
          <w:rFonts w:hint="default" w:ascii="宋体" w:hAnsi="宋体" w:cs="宋体"/>
          <w:color w:val="auto"/>
          <w:kern w:val="0"/>
          <w:sz w:val="24"/>
          <w:szCs w:val="24"/>
          <w:lang w:eastAsia="zh-Hans"/>
        </w:rPr>
        <w:t>，</w:t>
      </w:r>
      <w:r>
        <w:rPr>
          <w:rFonts w:hint="eastAsia" w:ascii="宋体" w:hAnsi="宋体" w:cs="宋体"/>
          <w:color w:val="auto"/>
          <w:kern w:val="0"/>
          <w:sz w:val="24"/>
          <w:szCs w:val="24"/>
          <w:lang w:val="en-US" w:eastAsia="zh-Hans"/>
        </w:rPr>
        <w:t>促使幼儿亲社会行为更好的发展</w:t>
      </w:r>
      <w:r>
        <w:rPr>
          <w:rFonts w:hint="default" w:ascii="宋体" w:hAnsi="宋体" w:cs="宋体"/>
          <w:color w:val="auto"/>
          <w:kern w:val="0"/>
          <w:sz w:val="24"/>
          <w:szCs w:val="24"/>
          <w:lang w:eastAsia="zh-Hans"/>
        </w:rPr>
        <w:t>。</w:t>
      </w:r>
    </w:p>
    <w:p>
      <w:pPr>
        <w:numPr>
          <w:ilvl w:val="0"/>
          <w:numId w:val="0"/>
        </w:numPr>
        <w:spacing w:line="360" w:lineRule="auto"/>
        <w:rPr>
          <w:rFonts w:hint="eastAsia" w:ascii="楷体" w:hAnsi="楷体" w:eastAsia="楷体" w:cs="楷体"/>
          <w:b w:val="0"/>
          <w:bCs/>
          <w:sz w:val="24"/>
          <w:lang w:eastAsia="zh-Hans"/>
        </w:rPr>
      </w:pPr>
      <w:r>
        <w:rPr>
          <w:rFonts w:hint="eastAsia" w:ascii="楷体" w:hAnsi="楷体" w:eastAsia="楷体" w:cs="楷体"/>
          <w:b w:val="0"/>
          <w:bCs/>
          <w:sz w:val="24"/>
          <w:lang w:val="en-US" w:eastAsia="zh-Hans"/>
        </w:rPr>
        <w:t>附照片</w:t>
      </w:r>
      <w:r>
        <w:rPr>
          <w:rFonts w:hint="eastAsia" w:ascii="楷体" w:hAnsi="楷体" w:eastAsia="楷体" w:cs="楷体"/>
          <w:b w:val="0"/>
          <w:bCs/>
          <w:sz w:val="24"/>
          <w:lang w:eastAsia="zh-Hans"/>
        </w:rPr>
        <w:t>：</w:t>
      </w:r>
    </w:p>
    <w:p>
      <w:pPr>
        <w:numPr>
          <w:ilvl w:val="0"/>
          <w:numId w:val="0"/>
        </w:numPr>
        <w:spacing w:line="360" w:lineRule="auto"/>
        <w:jc w:val="both"/>
        <w:rPr>
          <w:rFonts w:hint="eastAsia" w:ascii="楷体" w:hAnsi="楷体" w:eastAsia="楷体" w:cs="楷体"/>
          <w:b w:val="0"/>
          <w:bCs/>
          <w:sz w:val="24"/>
          <w:lang w:eastAsia="zh-Hans"/>
        </w:rPr>
      </w:pPr>
      <w:r>
        <w:rPr>
          <w:rFonts w:hint="eastAsia" w:ascii="楷体" w:hAnsi="楷体" w:eastAsia="楷体" w:cs="楷体"/>
          <w:b w:val="0"/>
          <w:bCs/>
          <w:sz w:val="24"/>
          <w:lang w:val="en-US" w:eastAsia="zh-Hans"/>
        </w:rPr>
        <w:drawing>
          <wp:inline distT="0" distB="0" distL="114300" distR="114300">
            <wp:extent cx="2557780" cy="1918335"/>
            <wp:effectExtent l="0" t="0" r="13970" b="5715"/>
            <wp:docPr id="37" name="图片 37" descr="IMG_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IMG_1425"/>
                    <pic:cNvPicPr>
                      <a:picLocks noChangeAspect="1"/>
                    </pic:cNvPicPr>
                  </pic:nvPicPr>
                  <pic:blipFill>
                    <a:blip r:embed="rId26"/>
                    <a:stretch>
                      <a:fillRect/>
                    </a:stretch>
                  </pic:blipFill>
                  <pic:spPr>
                    <a:xfrm>
                      <a:off x="0" y="0"/>
                      <a:ext cx="2557780" cy="1918335"/>
                    </a:xfrm>
                    <a:prstGeom prst="rect">
                      <a:avLst/>
                    </a:prstGeom>
                  </pic:spPr>
                </pic:pic>
              </a:graphicData>
            </a:graphic>
          </wp:inline>
        </w:drawing>
      </w:r>
      <w:r>
        <w:rPr>
          <w:rFonts w:hint="default" w:ascii="楷体" w:hAnsi="楷体" w:eastAsia="楷体" w:cs="楷体"/>
          <w:b w:val="0"/>
          <w:bCs/>
          <w:sz w:val="24"/>
          <w:lang w:eastAsia="zh-Hans"/>
        </w:rPr>
        <w:t xml:space="preserve"> </w:t>
      </w:r>
      <w:r>
        <w:rPr>
          <w:rFonts w:hint="eastAsia" w:ascii="楷体" w:hAnsi="楷体" w:eastAsia="楷体" w:cs="楷体"/>
          <w:b w:val="0"/>
          <w:bCs/>
          <w:sz w:val="24"/>
          <w:lang w:eastAsia="zh-Hans"/>
        </w:rPr>
        <w:drawing>
          <wp:inline distT="0" distB="0" distL="114300" distR="114300">
            <wp:extent cx="2556510" cy="1917700"/>
            <wp:effectExtent l="0" t="0" r="15240" b="6350"/>
            <wp:docPr id="38" name="图片 38" descr="IMG_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IMG_1710"/>
                    <pic:cNvPicPr>
                      <a:picLocks noChangeAspect="1"/>
                    </pic:cNvPicPr>
                  </pic:nvPicPr>
                  <pic:blipFill>
                    <a:blip r:embed="rId27"/>
                    <a:stretch>
                      <a:fillRect/>
                    </a:stretch>
                  </pic:blipFill>
                  <pic:spPr>
                    <a:xfrm>
                      <a:off x="0" y="0"/>
                      <a:ext cx="2556510" cy="1917700"/>
                    </a:xfrm>
                    <a:prstGeom prst="rect">
                      <a:avLst/>
                    </a:prstGeom>
                  </pic:spPr>
                </pic:pic>
              </a:graphicData>
            </a:graphic>
          </wp:inline>
        </w:drawing>
      </w:r>
    </w:p>
    <w:p>
      <w:pPr>
        <w:numPr>
          <w:ilvl w:val="0"/>
          <w:numId w:val="0"/>
        </w:numPr>
        <w:spacing w:line="360" w:lineRule="auto"/>
        <w:jc w:val="both"/>
        <w:rPr>
          <w:rFonts w:hint="eastAsia" w:ascii="楷体" w:hAnsi="楷体" w:eastAsia="楷体" w:cs="楷体"/>
          <w:b w:val="0"/>
          <w:bCs/>
          <w:sz w:val="24"/>
          <w:lang w:eastAsia="zh-Hans"/>
        </w:rPr>
      </w:pPr>
      <w:r>
        <w:rPr>
          <w:rFonts w:hint="eastAsia" w:ascii="楷体" w:hAnsi="楷体" w:eastAsia="楷体" w:cs="楷体"/>
          <w:b w:val="0"/>
          <w:bCs/>
          <w:sz w:val="24"/>
          <w:lang w:eastAsia="zh-Hans"/>
        </w:rPr>
        <w:drawing>
          <wp:inline distT="0" distB="0" distL="114300" distR="114300">
            <wp:extent cx="2564765" cy="1924050"/>
            <wp:effectExtent l="0" t="0" r="6985" b="0"/>
            <wp:docPr id="39" name="图片 39" descr="IMG_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IMG_1713"/>
                    <pic:cNvPicPr>
                      <a:picLocks noChangeAspect="1"/>
                    </pic:cNvPicPr>
                  </pic:nvPicPr>
                  <pic:blipFill>
                    <a:blip r:embed="rId28"/>
                    <a:stretch>
                      <a:fillRect/>
                    </a:stretch>
                  </pic:blipFill>
                  <pic:spPr>
                    <a:xfrm>
                      <a:off x="0" y="0"/>
                      <a:ext cx="2564765" cy="1924050"/>
                    </a:xfrm>
                    <a:prstGeom prst="rect">
                      <a:avLst/>
                    </a:prstGeom>
                  </pic:spPr>
                </pic:pic>
              </a:graphicData>
            </a:graphic>
          </wp:inline>
        </w:drawing>
      </w:r>
      <w:r>
        <w:rPr>
          <w:rFonts w:hint="default" w:ascii="楷体" w:hAnsi="楷体" w:eastAsia="楷体" w:cs="楷体"/>
          <w:b w:val="0"/>
          <w:bCs/>
          <w:sz w:val="24"/>
          <w:lang w:eastAsia="zh-Hans"/>
        </w:rPr>
        <w:t xml:space="preserve"> </w:t>
      </w:r>
      <w:r>
        <w:rPr>
          <w:rFonts w:hint="eastAsia" w:ascii="楷体" w:hAnsi="楷体" w:eastAsia="楷体" w:cs="楷体"/>
          <w:b w:val="0"/>
          <w:bCs/>
          <w:sz w:val="24"/>
          <w:lang w:eastAsia="zh-Hans"/>
        </w:rPr>
        <w:drawing>
          <wp:inline distT="0" distB="0" distL="114300" distR="114300">
            <wp:extent cx="2542540" cy="1907540"/>
            <wp:effectExtent l="0" t="0" r="10160" b="16510"/>
            <wp:docPr id="5" name="图片 5" descr="IMG_1429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1429 2"/>
                    <pic:cNvPicPr>
                      <a:picLocks noChangeAspect="1"/>
                    </pic:cNvPicPr>
                  </pic:nvPicPr>
                  <pic:blipFill>
                    <a:blip r:embed="rId29"/>
                    <a:stretch>
                      <a:fillRect/>
                    </a:stretch>
                  </pic:blipFill>
                  <pic:spPr>
                    <a:xfrm>
                      <a:off x="0" y="0"/>
                      <a:ext cx="2542540" cy="1907540"/>
                    </a:xfrm>
                    <a:prstGeom prst="rect">
                      <a:avLst/>
                    </a:prstGeom>
                  </pic:spPr>
                </pic:pic>
              </a:graphicData>
            </a:graphic>
          </wp:inline>
        </w:drawing>
      </w:r>
    </w:p>
    <w:p>
      <w:pPr>
        <w:numPr>
          <w:ilvl w:val="0"/>
          <w:numId w:val="0"/>
        </w:numPr>
        <w:spacing w:line="360" w:lineRule="auto"/>
        <w:rPr>
          <w:rFonts w:hint="eastAsia" w:ascii="楷体" w:hAnsi="楷体" w:eastAsia="楷体" w:cs="楷体"/>
          <w:b w:val="0"/>
          <w:bCs/>
          <w:sz w:val="24"/>
          <w:lang w:eastAsia="zh-Hans"/>
        </w:rPr>
      </w:pPr>
    </w:p>
    <w:p>
      <w:pPr>
        <w:spacing w:line="360" w:lineRule="auto"/>
        <w:jc w:val="center"/>
        <w:rPr>
          <w:rFonts w:hint="eastAsia" w:ascii="黑体" w:hAnsi="黑体" w:eastAsia="黑体" w:cs="黑体"/>
          <w:sz w:val="32"/>
          <w:szCs w:val="32"/>
          <w:lang w:val="en-US" w:eastAsia="zh-CN"/>
        </w:rPr>
      </w:pPr>
      <w:r>
        <w:rPr>
          <w:rFonts w:hint="eastAsia" w:ascii="黑体" w:hAnsi="黑体" w:eastAsia="黑体" w:cs="黑体"/>
          <w:sz w:val="32"/>
          <w:szCs w:val="32"/>
          <w:lang w:eastAsia="zh-CN"/>
        </w:rPr>
        <w:t>个案观察七：</w:t>
      </w:r>
      <w:r>
        <w:rPr>
          <w:rFonts w:hint="eastAsia" w:ascii="黑体" w:hAnsi="黑体" w:eastAsia="黑体" w:cs="黑体"/>
          <w:sz w:val="32"/>
          <w:szCs w:val="32"/>
          <w:lang w:val="en-US" w:eastAsia="zh-CN"/>
        </w:rPr>
        <w:t>少一点</w:t>
      </w:r>
    </w:p>
    <w:p>
      <w:pPr>
        <w:spacing w:line="360" w:lineRule="auto"/>
        <w:jc w:val="center"/>
        <w:rPr>
          <w:rFonts w:hint="eastAsia" w:ascii="楷体_GB2312" w:hAnsi="楷体_GB2312" w:eastAsia="楷体_GB2312" w:cs="楷体_GB2312"/>
          <w:sz w:val="24"/>
        </w:rPr>
      </w:pPr>
      <w:r>
        <w:rPr>
          <w:rFonts w:hint="eastAsia" w:ascii="楷体_GB2312" w:hAnsi="楷体_GB2312" w:eastAsia="楷体_GB2312" w:cs="楷体_GB2312"/>
          <w:sz w:val="24"/>
          <w:lang w:val="en-US" w:eastAsia="zh-CN"/>
        </w:rPr>
        <w:t>天宁区</w:t>
      </w:r>
      <w:r>
        <w:rPr>
          <w:rFonts w:hint="eastAsia" w:ascii="楷体_GB2312" w:hAnsi="楷体_GB2312" w:eastAsia="楷体_GB2312" w:cs="楷体_GB2312"/>
          <w:sz w:val="24"/>
        </w:rPr>
        <w:t>雕庄</w:t>
      </w:r>
      <w:r>
        <w:rPr>
          <w:rFonts w:hint="eastAsia" w:ascii="楷体_GB2312" w:hAnsi="楷体_GB2312" w:eastAsia="楷体_GB2312" w:cs="楷体_GB2312"/>
          <w:sz w:val="24"/>
          <w:lang w:val="en-US" w:eastAsia="zh-CN"/>
        </w:rPr>
        <w:t>中</w:t>
      </w:r>
      <w:r>
        <w:rPr>
          <w:rFonts w:hint="eastAsia" w:ascii="楷体_GB2312" w:hAnsi="楷体_GB2312" w:eastAsia="楷体_GB2312" w:cs="楷体_GB2312"/>
          <w:sz w:val="24"/>
        </w:rPr>
        <w:t>心幼儿园   王珏</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cs="宋体"/>
          <w:sz w:val="24"/>
          <w:lang w:val="en-US" w:eastAsia="zh-CN"/>
        </w:rPr>
      </w:pPr>
      <w:r>
        <w:rPr>
          <w:rFonts w:hint="eastAsia" w:ascii="宋体" w:hAnsi="宋体" w:cs="宋体"/>
          <w:sz w:val="24"/>
        </w:rPr>
        <w:t>观察日期：202</w:t>
      </w:r>
      <w:r>
        <w:rPr>
          <w:rFonts w:ascii="宋体" w:hAnsi="宋体" w:cs="宋体"/>
          <w:sz w:val="24"/>
        </w:rPr>
        <w:t>2</w:t>
      </w:r>
      <w:r>
        <w:rPr>
          <w:rFonts w:hint="eastAsia" w:ascii="宋体" w:hAnsi="宋体" w:cs="宋体"/>
          <w:sz w:val="24"/>
        </w:rPr>
        <w:t>.</w:t>
      </w:r>
      <w:r>
        <w:rPr>
          <w:rFonts w:hint="eastAsia" w:ascii="宋体" w:hAnsi="宋体" w:cs="宋体"/>
          <w:sz w:val="24"/>
          <w:lang w:val="en-US" w:eastAsia="zh-CN"/>
        </w:rPr>
        <w:t>6</w:t>
      </w:r>
      <w:r>
        <w:rPr>
          <w:rFonts w:hint="eastAsia" w:ascii="宋体" w:hAnsi="宋体" w:cs="宋体"/>
          <w:sz w:val="24"/>
        </w:rPr>
        <w:t>.</w:t>
      </w:r>
      <w:r>
        <w:rPr>
          <w:rFonts w:hint="eastAsia" w:ascii="宋体" w:hAnsi="宋体" w:cs="宋体"/>
          <w:sz w:val="24"/>
          <w:lang w:val="en-US" w:eastAsia="zh-CN"/>
        </w:rPr>
        <w:t>22</w:t>
      </w:r>
      <w:r>
        <w:rPr>
          <w:rFonts w:hint="eastAsia" w:ascii="宋体" w:hAnsi="宋体" w:cs="宋体"/>
          <w:sz w:val="24"/>
        </w:rPr>
        <w:t xml:space="preserve">                   时间：上午10：</w:t>
      </w:r>
      <w:r>
        <w:rPr>
          <w:rFonts w:hint="eastAsia" w:ascii="宋体" w:hAnsi="宋体" w:cs="宋体"/>
          <w:sz w:val="24"/>
          <w:lang w:val="en-US" w:eastAsia="zh-CN"/>
        </w:rPr>
        <w:t>05</w:t>
      </w:r>
      <w:r>
        <w:rPr>
          <w:rFonts w:hint="eastAsia" w:ascii="宋体" w:hAnsi="宋体" w:cs="宋体"/>
          <w:sz w:val="24"/>
        </w:rPr>
        <w:t>-1</w:t>
      </w:r>
      <w:r>
        <w:rPr>
          <w:rFonts w:hint="eastAsia" w:ascii="宋体" w:hAnsi="宋体" w:cs="宋体"/>
          <w:sz w:val="24"/>
          <w:lang w:val="en-US" w:eastAsia="zh-CN"/>
        </w:rPr>
        <w:t>0</w:t>
      </w:r>
      <w:r>
        <w:rPr>
          <w:rFonts w:hint="eastAsia" w:ascii="宋体" w:hAnsi="宋体" w:cs="宋体"/>
          <w:sz w:val="24"/>
        </w:rPr>
        <w:t>:</w:t>
      </w:r>
      <w:r>
        <w:rPr>
          <w:rFonts w:hint="eastAsia" w:ascii="宋体" w:hAnsi="宋体" w:cs="宋体"/>
          <w:sz w:val="24"/>
          <w:lang w:val="en-US" w:eastAsia="zh-CN"/>
        </w:rPr>
        <w:t>35</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lang w:eastAsia="zh-CN"/>
        </w:rPr>
      </w:pPr>
      <w:r>
        <w:rPr>
          <w:rFonts w:hint="eastAsia" w:ascii="宋体" w:hAnsi="宋体" w:cs="宋体"/>
          <w:sz w:val="24"/>
        </w:rPr>
        <w:t>观察对象：</w:t>
      </w:r>
      <w:r>
        <w:rPr>
          <w:rFonts w:hint="eastAsia" w:ascii="宋体" w:hAnsi="宋体" w:cs="宋体"/>
          <w:sz w:val="24"/>
          <w:lang w:val="en-US" w:eastAsia="zh-CN"/>
        </w:rPr>
        <w:t>大</w:t>
      </w:r>
      <w:r>
        <w:rPr>
          <w:rFonts w:hint="eastAsia" w:ascii="宋体" w:hAnsi="宋体" w:cs="宋体"/>
          <w:sz w:val="24"/>
        </w:rPr>
        <w:t xml:space="preserve">三班  </w:t>
      </w:r>
      <w:r>
        <w:rPr>
          <w:rFonts w:hint="eastAsia" w:ascii="宋体" w:hAnsi="宋体" w:cs="宋体"/>
          <w:sz w:val="24"/>
          <w:lang w:val="en-US" w:eastAsia="zh-CN"/>
        </w:rPr>
        <w:t>佳佳</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cs="宋体"/>
          <w:sz w:val="24"/>
        </w:rPr>
      </w:pPr>
      <w:r>
        <w:rPr>
          <w:rFonts w:hint="eastAsia" w:ascii="宋体" w:hAnsi="宋体" w:cs="宋体"/>
          <w:sz w:val="24"/>
        </w:rPr>
        <w:t>观察目的：</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宋体" w:hAnsi="宋体" w:eastAsia="宋体"/>
          <w:sz w:val="24"/>
          <w:lang w:val="en-US" w:eastAsia="zh-CN"/>
        </w:rPr>
      </w:pPr>
      <w:r>
        <w:rPr>
          <w:rFonts w:hint="eastAsia" w:ascii="宋体" w:hAnsi="宋体"/>
          <w:sz w:val="24"/>
        </w:rPr>
        <w:t>1.</w:t>
      </w:r>
      <w:r>
        <w:rPr>
          <w:rFonts w:hint="eastAsia" w:ascii="宋体" w:hAnsi="宋体"/>
          <w:sz w:val="24"/>
          <w:lang w:val="en-US" w:eastAsia="zh-CN"/>
        </w:rPr>
        <w:t>幼儿在游戏活动中的和游戏材料的互动情况。</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sz w:val="24"/>
        </w:rPr>
      </w:pPr>
      <w:r>
        <w:rPr>
          <w:rFonts w:hint="eastAsia" w:ascii="宋体" w:hAnsi="宋体"/>
          <w:sz w:val="24"/>
        </w:rPr>
        <w:t>2.</w:t>
      </w:r>
      <w:r>
        <w:rPr>
          <w:rFonts w:hint="eastAsia" w:ascii="宋体" w:hAnsi="宋体"/>
          <w:sz w:val="24"/>
          <w:lang w:val="en-US" w:eastAsia="zh-CN"/>
        </w:rPr>
        <w:t>幼儿在游戏活动中是否有亲社会行为。</w:t>
      </w:r>
    </w:p>
    <w:p>
      <w:pPr>
        <w:spacing w:line="360" w:lineRule="auto"/>
        <w:ind w:firstLine="482" w:firstLineChars="200"/>
        <w:rPr>
          <w:rFonts w:hint="eastAsia" w:ascii="宋体" w:hAnsi="宋体" w:cs="宋体"/>
          <w:sz w:val="24"/>
        </w:rPr>
      </w:pPr>
      <w:r>
        <w:rPr>
          <w:rFonts w:hint="eastAsia" w:ascii="宋体" w:hAnsi="宋体" w:cs="宋体"/>
          <w:b/>
          <w:bCs/>
          <w:sz w:val="24"/>
        </w:rPr>
        <w:t>观察记录</w:t>
      </w:r>
      <w:r>
        <w:rPr>
          <w:rFonts w:hint="eastAsia" w:ascii="宋体" w:hAnsi="宋体" w:cs="宋体"/>
          <w:sz w:val="24"/>
        </w:rPr>
        <w:t>：</w:t>
      </w:r>
    </w:p>
    <w:p>
      <w:pPr>
        <w:spacing w:line="360" w:lineRule="auto"/>
        <w:ind w:firstLine="482" w:firstLineChars="200"/>
        <w:rPr>
          <w:rFonts w:hint="default" w:ascii="宋体" w:hAnsi="宋体" w:cs="宋体"/>
          <w:b/>
          <w:bCs/>
          <w:sz w:val="24"/>
          <w:lang w:val="en-US" w:eastAsia="zh-CN"/>
        </w:rPr>
      </w:pPr>
      <w:r>
        <w:rPr>
          <w:rFonts w:hint="eastAsia" w:ascii="宋体" w:hAnsi="宋体" w:cs="宋体"/>
          <w:b/>
          <w:bCs/>
          <w:sz w:val="24"/>
          <w:lang w:val="en-US" w:eastAsia="zh-CN"/>
        </w:rPr>
        <w:t>活动地点：拓展园，大三班幼儿。</w:t>
      </w:r>
    </w:p>
    <w:p>
      <w:pPr>
        <w:spacing w:line="360" w:lineRule="auto"/>
        <w:ind w:firstLine="480" w:firstLineChars="200"/>
        <w:rPr>
          <w:rFonts w:hint="eastAsia" w:ascii="宋体" w:hAnsi="宋体" w:cs="宋体"/>
          <w:sz w:val="24"/>
          <w:lang w:val="en-US" w:eastAsia="zh-CN"/>
        </w:rPr>
      </w:pPr>
      <w:r>
        <w:rPr>
          <w:rFonts w:hint="eastAsia" w:ascii="宋体" w:hAnsi="宋体" w:cs="宋体"/>
          <w:sz w:val="24"/>
          <w:lang w:val="en-US" w:eastAsia="zh-CN"/>
        </w:rPr>
        <w:t>老师在和幼儿介绍游戏玩法，佳佳拉住旁边的宁宁说“待会我们一组”，宁宁点点头。佳佳又去拍拍静静的肩膀对她说“待会我们一组”，静静也点头同意了。游戏开始了佳佳和宁宁、静静三人一组开始了运送游戏，他们在竹林里发现了一根长竹竿，于是三人开始运送竹竿，走到半路，宁宁说“这根竹竿只是长，并不重，我觉得两个人就可以了”，佳佳说“这个竹竿好像一个人也可以把它运走，我来试试看。”佳佳轻松的拿起了竹竿，她对两个小伙伴说“你们去找别的东西吧，这个竹竿就给我来送”，宁宁和静静就走开了，佳佳把竹竿送到了目的地，但是竹竿太长了，佳佳没办法把竹竿放进去，于是她大喊“谁来帮帮我，我一个人弄不了”，静静听见了，急忙去帮助佳佳，两人一起把竹竿放到了目的地。</w:t>
      </w:r>
    </w:p>
    <w:p>
      <w:pPr>
        <w:spacing w:line="360" w:lineRule="auto"/>
        <w:ind w:firstLine="480" w:firstLineChars="200"/>
        <w:rPr>
          <w:rFonts w:hint="default" w:ascii="宋体" w:hAnsi="宋体" w:cs="宋体"/>
          <w:sz w:val="24"/>
          <w:lang w:val="en-US" w:eastAsia="zh-CN"/>
        </w:rPr>
      </w:pPr>
      <w:r>
        <w:rPr>
          <w:rFonts w:hint="eastAsia" w:ascii="宋体" w:hAnsi="宋体" w:cs="宋体"/>
          <w:sz w:val="24"/>
          <w:lang w:val="en-US" w:eastAsia="zh-CN"/>
        </w:rPr>
        <w:t>佳佳和静静在小沟里发现了许多木板，静静说“我们一人一块，把它们送回去吧。”佳佳说“我想先把圆纸筒给送回去”，静静说“那个有点长，有点重，我们先送木板，最后再去拿它吧”。佳佳听了点点头说“好的，我们待会一起弄长纸筒。”于是她们来到小沟，一人一块板，绕过障碍物把木板送到了目的地，接着两人手拉手来到纸筒边，静静说“我在这头，你去那头”，佳佳跑到了纸筒的另一端，佳佳大喊“1、2、3准备抬”静静听从口令两人一起超目的地运送纸筒了，经过障碍物（麻绳围起来的阻拦），佳佳对静静说“你待会抬的低一点，这样我们才能通过”，静静大声说“好的”，两人顺利的通过了障碍物，把纸筒送到了目的地。</w:t>
      </w:r>
    </w:p>
    <w:p>
      <w:pPr>
        <w:spacing w:line="360" w:lineRule="auto"/>
        <w:ind w:firstLine="482" w:firstLineChars="200"/>
        <w:rPr>
          <w:rFonts w:hint="eastAsia" w:ascii="宋体" w:hAnsi="宋体" w:cs="宋体"/>
          <w:b/>
          <w:sz w:val="24"/>
        </w:rPr>
      </w:pPr>
      <w:r>
        <w:rPr>
          <w:rFonts w:hint="eastAsia" w:ascii="宋体" w:hAnsi="宋体" w:cs="宋体"/>
          <w:b/>
          <w:sz w:val="24"/>
        </w:rPr>
        <w:t>观察分析：</w:t>
      </w:r>
    </w:p>
    <w:p>
      <w:pPr>
        <w:spacing w:line="360" w:lineRule="auto"/>
        <w:ind w:firstLine="480" w:firstLineChars="200"/>
        <w:rPr>
          <w:rFonts w:hint="default" w:ascii="宋体" w:hAnsi="宋体" w:cs="宋体"/>
          <w:b w:val="0"/>
          <w:bCs/>
          <w:sz w:val="24"/>
          <w:lang w:val="en-US" w:eastAsia="zh-CN"/>
        </w:rPr>
      </w:pPr>
      <w:r>
        <w:rPr>
          <w:rFonts w:hint="eastAsia" w:ascii="宋体" w:hAnsi="宋体" w:cs="宋体"/>
          <w:b w:val="0"/>
          <w:bCs/>
          <w:sz w:val="24"/>
          <w:lang w:val="en-US" w:eastAsia="zh-CN"/>
        </w:rPr>
        <w:t>游戏活动中佳佳非常有自己的主见，她进行尝试发现一个人就可以把竹竿运走，还帮助其他两个小伙伴找游戏，让他们去运送其他的物品，她们三人游戏非常默契。《指南》健康领域的教育指导意见指出“利用多种活动发展身体平衡与协调能力”。运送竹竿的过程也是对佳佳身体平衡性的考验，她一人能把竹竿运送到目的地，由此看来佳佳的手部力量和身体平衡性还是发展的不错的。</w:t>
      </w:r>
    </w:p>
    <w:p>
      <w:pPr>
        <w:spacing w:line="360" w:lineRule="auto"/>
        <w:ind w:firstLine="480" w:firstLineChars="200"/>
        <w:rPr>
          <w:rFonts w:hint="default" w:ascii="宋体" w:hAnsi="宋体" w:cs="宋体"/>
          <w:b w:val="0"/>
          <w:bCs/>
          <w:sz w:val="24"/>
          <w:lang w:val="en-US" w:eastAsia="zh-CN"/>
        </w:rPr>
      </w:pPr>
      <w:r>
        <w:rPr>
          <w:rFonts w:hint="eastAsia" w:ascii="宋体" w:hAnsi="宋体" w:cs="宋体"/>
          <w:b w:val="0"/>
          <w:bCs/>
          <w:sz w:val="24"/>
          <w:lang w:val="en-US" w:eastAsia="zh-CN"/>
        </w:rPr>
        <w:t>《指南》社会领域愿意与人交往中指出大班幼儿“有自己的好朋友，也喜欢结交新朋友。”游戏开始前，佳佳就和宁宁、静静“私下”约定好待会大家一起游戏，由此看来她们三人的关系还是不错的。《指南》社会领域目标中指出“活动时能与同伴分工合作，遇到困难一起解决。”当佳佳发现竹竿可以一个人运送时，宁宁和静静去找寻其他的运送物品，当佳佳放置竹竿出现困难时，小伙伴宁宁能及时过来帮忙解决，两人合作解决了放置的问题。佳佳和其他两名幼儿的社会性交往能力还是不错。</w:t>
      </w:r>
    </w:p>
    <w:p>
      <w:pPr>
        <w:spacing w:line="360" w:lineRule="auto"/>
        <w:ind w:firstLine="480" w:firstLineChars="200"/>
        <w:rPr>
          <w:rFonts w:hint="eastAsia" w:ascii="宋体" w:hAnsi="宋体" w:cs="宋体"/>
          <w:b w:val="0"/>
          <w:bCs/>
          <w:sz w:val="24"/>
          <w:lang w:val="en-US" w:eastAsia="zh-CN"/>
        </w:rPr>
      </w:pPr>
      <w:r>
        <w:rPr>
          <w:rFonts w:hint="eastAsia" w:ascii="宋体" w:hAnsi="宋体" w:cs="宋体"/>
          <w:b w:val="0"/>
          <w:bCs/>
          <w:sz w:val="24"/>
          <w:lang w:val="en-US" w:eastAsia="zh-CN"/>
        </w:rPr>
        <w:t>《指南》社会领域目标中指出“知道别人想法与自己不一样时，能倾听接受别人的意见。”接下来的运送纸筒活动中，佳佳和静静配合默契，刚开始佳佳想先运送纸筒，在和静静交流沟通后同意了伙伴的意见：先运送木板。当两人出现分歧时，她们两人能沟通协调，最后决定了先运送木板再运送纸筒，把它们都送到了目的地。</w:t>
      </w:r>
    </w:p>
    <w:p>
      <w:pPr>
        <w:spacing w:line="360" w:lineRule="auto"/>
        <w:ind w:firstLine="480" w:firstLineChars="200"/>
        <w:rPr>
          <w:rFonts w:hint="default" w:ascii="宋体" w:hAnsi="宋体" w:cs="宋体"/>
          <w:b w:val="0"/>
          <w:bCs/>
          <w:sz w:val="24"/>
          <w:lang w:val="en-US" w:eastAsia="zh-CN"/>
        </w:rPr>
      </w:pPr>
      <w:r>
        <w:rPr>
          <w:rFonts w:hint="eastAsia" w:ascii="宋体" w:hAnsi="宋体" w:cs="宋体"/>
          <w:b w:val="0"/>
          <w:bCs/>
          <w:sz w:val="24"/>
          <w:lang w:val="en-US" w:eastAsia="zh-CN"/>
        </w:rPr>
        <w:t>30分钟的游戏活动中佳佳全程都与好伙伴们游戏互动，三人有商有量，一起合作搬运竹竿、纸筒、木板等，活动中她们有语言沟通有行为互动，总体看来佳佳的社会性交往能力还是不错的。</w:t>
      </w:r>
    </w:p>
    <w:p>
      <w:pPr>
        <w:spacing w:line="360" w:lineRule="auto"/>
        <w:ind w:firstLine="482" w:firstLineChars="20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附照片：</w:t>
      </w:r>
    </w:p>
    <w:p>
      <w:pPr>
        <w:shd w:val="solid" w:color="FFFFFF" w:fill="auto"/>
        <w:autoSpaceDN w:val="0"/>
        <w:spacing w:line="360" w:lineRule="auto"/>
        <w:ind w:firstLine="480" w:firstLineChars="200"/>
        <w:jc w:val="left"/>
        <w:rPr>
          <w:rFonts w:hint="eastAsia" w:ascii="宋体" w:hAnsi="宋体" w:eastAsia="宋体" w:cs="宋体"/>
          <w:sz w:val="24"/>
          <w:szCs w:val="24"/>
          <w:lang w:val="en-US" w:eastAsia="zh-CN"/>
        </w:rPr>
      </w:pPr>
      <w:r>
        <w:rPr>
          <w:rFonts w:hint="default" w:ascii="宋体" w:hAnsi="宋体" w:eastAsia="宋体" w:cs="宋体"/>
          <w:sz w:val="24"/>
          <w:szCs w:val="24"/>
          <w:lang w:val="en-US" w:eastAsia="zh-CN"/>
        </w:rPr>
        <w:drawing>
          <wp:inline distT="0" distB="0" distL="114300" distR="114300">
            <wp:extent cx="2188210" cy="1403985"/>
            <wp:effectExtent l="0" t="0" r="2540" b="5715"/>
            <wp:docPr id="6" name="图片 1" descr="IMG_0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descr="IMG_0777"/>
                    <pic:cNvPicPr>
                      <a:picLocks noChangeAspect="1"/>
                    </pic:cNvPicPr>
                  </pic:nvPicPr>
                  <pic:blipFill>
                    <a:blip r:embed="rId30"/>
                    <a:stretch>
                      <a:fillRect/>
                    </a:stretch>
                  </pic:blipFill>
                  <pic:spPr>
                    <a:xfrm>
                      <a:off x="0" y="0"/>
                      <a:ext cx="2188210" cy="1403985"/>
                    </a:xfrm>
                    <a:prstGeom prst="rect">
                      <a:avLst/>
                    </a:prstGeom>
                    <a:noFill/>
                    <a:ln>
                      <a:noFill/>
                    </a:ln>
                  </pic:spPr>
                </pic:pic>
              </a:graphicData>
            </a:graphic>
          </wp:inline>
        </w:drawing>
      </w:r>
      <w:r>
        <w:rPr>
          <w:rFonts w:hint="eastAsia" w:ascii="宋体" w:hAnsi="宋体" w:eastAsia="宋体" w:cs="宋体"/>
          <w:sz w:val="24"/>
          <w:szCs w:val="24"/>
          <w:lang w:val="en-US" w:eastAsia="zh-CN"/>
        </w:rPr>
        <w:t xml:space="preserve">  </w:t>
      </w:r>
      <w:r>
        <w:rPr>
          <w:rFonts w:hint="default" w:ascii="宋体" w:hAnsi="宋体" w:eastAsia="宋体" w:cs="宋体"/>
          <w:sz w:val="24"/>
          <w:szCs w:val="24"/>
          <w:lang w:val="en-US" w:eastAsia="zh-CN"/>
        </w:rPr>
        <w:drawing>
          <wp:inline distT="0" distB="0" distL="114300" distR="114300">
            <wp:extent cx="2198370" cy="1365250"/>
            <wp:effectExtent l="0" t="0" r="11430" b="6350"/>
            <wp:docPr id="7" name="图片 2" descr="IMG_0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descr="IMG_0778"/>
                    <pic:cNvPicPr>
                      <a:picLocks noChangeAspect="1"/>
                    </pic:cNvPicPr>
                  </pic:nvPicPr>
                  <pic:blipFill>
                    <a:blip r:embed="rId31"/>
                    <a:stretch>
                      <a:fillRect/>
                    </a:stretch>
                  </pic:blipFill>
                  <pic:spPr>
                    <a:xfrm>
                      <a:off x="0" y="0"/>
                      <a:ext cx="2198370" cy="1365250"/>
                    </a:xfrm>
                    <a:prstGeom prst="rect">
                      <a:avLst/>
                    </a:prstGeom>
                    <a:noFill/>
                    <a:ln>
                      <a:noFill/>
                    </a:ln>
                  </pic:spPr>
                </pic:pic>
              </a:graphicData>
            </a:graphic>
          </wp:inline>
        </w:drawing>
      </w:r>
      <w:r>
        <w:rPr>
          <w:rFonts w:hint="eastAsia" w:ascii="宋体" w:hAnsi="宋体" w:eastAsia="宋体" w:cs="宋体"/>
          <w:sz w:val="24"/>
          <w:szCs w:val="24"/>
          <w:lang w:val="en-US" w:eastAsia="zh-CN"/>
        </w:rPr>
        <w:t xml:space="preserve">  </w:t>
      </w:r>
    </w:p>
    <w:p>
      <w:pPr>
        <w:shd w:val="solid" w:color="FFFFFF" w:fill="auto"/>
        <w:autoSpaceDN w:val="0"/>
        <w:spacing w:line="360" w:lineRule="auto"/>
        <w:ind w:firstLine="480" w:firstLineChars="200"/>
        <w:jc w:val="left"/>
        <w:rPr>
          <w:rFonts w:hint="eastAsia" w:ascii="黑体" w:hAnsi="黑体" w:eastAsia="黑体" w:cs="黑体"/>
          <w:bCs/>
          <w:sz w:val="32"/>
          <w:szCs w:val="32"/>
          <w:lang w:eastAsia="zh-CN"/>
        </w:rPr>
      </w:pPr>
      <w:r>
        <w:rPr>
          <w:rFonts w:hint="eastAsia" w:ascii="宋体" w:hAnsi="宋体" w:eastAsia="宋体" w:cs="宋体"/>
          <w:sz w:val="24"/>
          <w:szCs w:val="24"/>
          <w:lang w:val="en-US" w:eastAsia="zh-CN"/>
        </w:rPr>
        <w:drawing>
          <wp:inline distT="0" distB="0" distL="114300" distR="114300">
            <wp:extent cx="2207260" cy="1199515"/>
            <wp:effectExtent l="0" t="0" r="2540" b="635"/>
            <wp:docPr id="8" name="图片 3" descr="IMG_0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descr="IMG_0779"/>
                    <pic:cNvPicPr>
                      <a:picLocks noChangeAspect="1"/>
                    </pic:cNvPicPr>
                  </pic:nvPicPr>
                  <pic:blipFill>
                    <a:blip r:embed="rId32"/>
                    <a:stretch>
                      <a:fillRect/>
                    </a:stretch>
                  </pic:blipFill>
                  <pic:spPr>
                    <a:xfrm>
                      <a:off x="0" y="0"/>
                      <a:ext cx="2207260" cy="1199515"/>
                    </a:xfrm>
                    <a:prstGeom prst="rect">
                      <a:avLst/>
                    </a:prstGeom>
                    <a:noFill/>
                    <a:ln>
                      <a:noFill/>
                    </a:ln>
                  </pic:spPr>
                </pic:pic>
              </a:graphicData>
            </a:graphic>
          </wp:inline>
        </w:drawing>
      </w:r>
      <w:r>
        <w:rPr>
          <w:rFonts w:hint="eastAsia" w:ascii="宋体" w:hAnsi="宋体" w:eastAsia="宋体" w:cs="宋体"/>
          <w:sz w:val="24"/>
          <w:szCs w:val="24"/>
          <w:lang w:val="en-US" w:eastAsia="zh-CN"/>
        </w:rPr>
        <w:t xml:space="preserve">  </w:t>
      </w:r>
      <w:r>
        <w:rPr>
          <w:rFonts w:hint="eastAsia" w:ascii="宋体" w:hAnsi="宋体" w:eastAsia="宋体" w:cs="宋体"/>
          <w:sz w:val="24"/>
          <w:szCs w:val="24"/>
          <w:lang w:val="en-US" w:eastAsia="zh-CN"/>
        </w:rPr>
        <w:drawing>
          <wp:inline distT="0" distB="0" distL="114300" distR="114300">
            <wp:extent cx="2092960" cy="1226820"/>
            <wp:effectExtent l="0" t="0" r="2540" b="11430"/>
            <wp:docPr id="9" name="图片 4" descr="IMG_0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descr="IMG_0783"/>
                    <pic:cNvPicPr>
                      <a:picLocks noChangeAspect="1"/>
                    </pic:cNvPicPr>
                  </pic:nvPicPr>
                  <pic:blipFill>
                    <a:blip r:embed="rId33"/>
                    <a:stretch>
                      <a:fillRect/>
                    </a:stretch>
                  </pic:blipFill>
                  <pic:spPr>
                    <a:xfrm>
                      <a:off x="0" y="0"/>
                      <a:ext cx="2092960" cy="1226820"/>
                    </a:xfrm>
                    <a:prstGeom prst="rect">
                      <a:avLst/>
                    </a:prstGeom>
                    <a:noFill/>
                    <a:ln>
                      <a:noFill/>
                    </a:ln>
                  </pic:spPr>
                </pic:pic>
              </a:graphicData>
            </a:graphic>
          </wp:inline>
        </w:drawing>
      </w:r>
    </w:p>
    <w:p>
      <w:pPr>
        <w:spacing w:line="360" w:lineRule="auto"/>
        <w:jc w:val="center"/>
        <w:rPr>
          <w:rFonts w:hint="eastAsia" w:ascii="黑体" w:hAnsi="黑体" w:eastAsia="黑体" w:cs="黑体"/>
          <w:bCs/>
          <w:sz w:val="32"/>
          <w:szCs w:val="32"/>
          <w:lang w:eastAsia="zh-CN"/>
        </w:rPr>
      </w:pPr>
      <w:r>
        <w:rPr>
          <w:rFonts w:hint="eastAsia" w:ascii="黑体" w:hAnsi="黑体" w:eastAsia="黑体" w:cs="黑体"/>
          <w:bCs/>
          <w:sz w:val="32"/>
          <w:szCs w:val="32"/>
          <w:lang w:eastAsia="zh-CN"/>
        </w:rPr>
        <w:t>个案观察八：当长管遇到竹林</w:t>
      </w:r>
    </w:p>
    <w:p>
      <w:pPr>
        <w:spacing w:line="360" w:lineRule="auto"/>
        <w:jc w:val="center"/>
        <w:rPr>
          <w:rFonts w:hint="eastAsia" w:ascii="楷体" w:hAnsi="楷体" w:eastAsia="楷体" w:cs="楷体_GB2312"/>
          <w:sz w:val="24"/>
          <w:lang w:eastAsia="zh-CN"/>
        </w:rPr>
      </w:pPr>
      <w:r>
        <w:rPr>
          <w:rFonts w:hint="eastAsia" w:ascii="楷体" w:hAnsi="楷体" w:eastAsia="楷体"/>
          <w:bCs/>
          <w:sz w:val="24"/>
        </w:rPr>
        <w:t>雕庄中心幼儿园</w:t>
      </w:r>
      <w:r>
        <w:rPr>
          <w:rFonts w:hint="default" w:ascii="楷体" w:hAnsi="楷体" w:eastAsia="楷体"/>
          <w:bCs/>
          <w:sz w:val="24"/>
          <w:lang w:val="en-US"/>
        </w:rPr>
        <w:t xml:space="preserve">   </w:t>
      </w:r>
      <w:r>
        <w:rPr>
          <w:rFonts w:ascii="楷体" w:hAnsi="楷体" w:eastAsia="楷体"/>
          <w:bCs/>
          <w:sz w:val="24"/>
        </w:rPr>
        <w:t xml:space="preserve">  </w:t>
      </w:r>
      <w:r>
        <w:rPr>
          <w:rFonts w:hint="eastAsia" w:ascii="楷体" w:hAnsi="楷体" w:eastAsia="楷体"/>
          <w:bCs/>
          <w:sz w:val="24"/>
          <w:lang w:eastAsia="zh-CN"/>
        </w:rPr>
        <w:t>邹益金</w:t>
      </w:r>
    </w:p>
    <w:p>
      <w:pPr>
        <w:spacing w:line="360" w:lineRule="auto"/>
        <w:ind w:firstLine="482" w:firstLineChars="200"/>
        <w:rPr>
          <w:rFonts w:hint="eastAsia" w:ascii="宋体" w:hAnsi="宋体" w:cs="宋体"/>
          <w:sz w:val="24"/>
        </w:rPr>
      </w:pPr>
      <w:r>
        <w:rPr>
          <w:rFonts w:hint="eastAsia" w:ascii="宋体" w:hAnsi="宋体" w:cs="宋体"/>
          <w:b/>
          <w:sz w:val="24"/>
        </w:rPr>
        <w:t>观察日期：</w:t>
      </w:r>
      <w:r>
        <w:rPr>
          <w:rFonts w:hint="eastAsia" w:ascii="宋体" w:hAnsi="宋体" w:cs="宋体"/>
          <w:sz w:val="24"/>
        </w:rPr>
        <w:t>20</w:t>
      </w:r>
      <w:r>
        <w:rPr>
          <w:rFonts w:hint="default" w:ascii="宋体" w:hAnsi="宋体" w:cs="宋体"/>
          <w:sz w:val="24"/>
          <w:lang w:val="en-US"/>
        </w:rPr>
        <w:t>22</w:t>
      </w:r>
      <w:r>
        <w:rPr>
          <w:rFonts w:hint="eastAsia" w:ascii="宋体" w:hAnsi="宋体" w:cs="宋体"/>
          <w:sz w:val="24"/>
        </w:rPr>
        <w:t>年6月</w:t>
      </w:r>
      <w:r>
        <w:rPr>
          <w:rFonts w:hint="eastAsia" w:ascii="宋体" w:hAnsi="宋体" w:cs="宋体"/>
          <w:sz w:val="24"/>
          <w:lang w:val="en-US" w:eastAsia="zh-CN"/>
        </w:rPr>
        <w:t>22</w:t>
      </w:r>
      <w:r>
        <w:rPr>
          <w:rFonts w:hint="eastAsia" w:ascii="宋体" w:hAnsi="宋体" w:cs="宋体"/>
          <w:sz w:val="24"/>
        </w:rPr>
        <w:t xml:space="preserve">日               </w:t>
      </w:r>
      <w:r>
        <w:rPr>
          <w:rFonts w:hint="eastAsia" w:ascii="宋体" w:hAnsi="宋体" w:cs="宋体"/>
          <w:b/>
          <w:bCs/>
          <w:sz w:val="24"/>
        </w:rPr>
        <w:t>时间</w:t>
      </w:r>
      <w:r>
        <w:rPr>
          <w:rFonts w:hint="eastAsia" w:ascii="宋体" w:hAnsi="宋体" w:cs="宋体"/>
          <w:sz w:val="24"/>
        </w:rPr>
        <w:t>：</w:t>
      </w:r>
      <w:r>
        <w:rPr>
          <w:rFonts w:hint="eastAsia" w:ascii="宋体" w:hAnsi="宋体" w:cs="宋体"/>
          <w:sz w:val="24"/>
          <w:lang w:val="en-US" w:eastAsia="zh-CN"/>
        </w:rPr>
        <w:t>10:00</w:t>
      </w:r>
      <w:r>
        <w:rPr>
          <w:rFonts w:hint="eastAsia" w:ascii="宋体" w:hAnsi="宋体" w:cs="宋体"/>
          <w:sz w:val="24"/>
        </w:rPr>
        <w:t>—10</w:t>
      </w:r>
      <w:r>
        <w:rPr>
          <w:rFonts w:ascii="宋体" w:hAnsi="宋体" w:cs="宋体"/>
          <w:sz w:val="24"/>
        </w:rPr>
        <w:t>:</w:t>
      </w:r>
      <w:r>
        <w:rPr>
          <w:rFonts w:hint="eastAsia" w:ascii="宋体" w:hAnsi="宋体" w:cs="宋体"/>
          <w:sz w:val="24"/>
        </w:rPr>
        <w:t>3</w:t>
      </w:r>
      <w:r>
        <w:rPr>
          <w:rFonts w:ascii="宋体" w:hAnsi="宋体" w:cs="宋体"/>
          <w:sz w:val="24"/>
        </w:rPr>
        <w:t>0</w:t>
      </w:r>
    </w:p>
    <w:p>
      <w:pPr>
        <w:spacing w:line="360" w:lineRule="auto"/>
        <w:ind w:firstLine="482" w:firstLineChars="200"/>
        <w:rPr>
          <w:rFonts w:hint="eastAsia" w:ascii="宋体" w:hAnsi="宋体" w:eastAsia="宋体" w:cs="宋体"/>
          <w:sz w:val="24"/>
          <w:lang w:eastAsia="zh-CN"/>
        </w:rPr>
      </w:pPr>
      <w:r>
        <w:rPr>
          <w:rFonts w:hint="eastAsia" w:ascii="宋体" w:hAnsi="宋体" w:cs="宋体"/>
          <w:b/>
          <w:sz w:val="24"/>
        </w:rPr>
        <w:t>观察对象：</w:t>
      </w:r>
      <w:r>
        <w:rPr>
          <w:rFonts w:hint="eastAsia" w:ascii="宋体" w:hAnsi="宋体" w:cs="宋体"/>
          <w:bCs/>
          <w:sz w:val="24"/>
          <w:lang w:eastAsia="zh-CN"/>
        </w:rPr>
        <w:t>默默</w:t>
      </w:r>
    </w:p>
    <w:p>
      <w:pPr>
        <w:spacing w:line="360" w:lineRule="auto"/>
        <w:ind w:firstLine="482" w:firstLineChars="200"/>
        <w:rPr>
          <w:rFonts w:hint="eastAsia" w:ascii="宋体" w:hAnsi="宋体" w:cs="宋体"/>
          <w:b/>
          <w:sz w:val="24"/>
        </w:rPr>
      </w:pPr>
      <w:r>
        <w:rPr>
          <w:rFonts w:hint="eastAsia" w:ascii="宋体" w:hAnsi="宋体" w:cs="宋体"/>
          <w:b/>
          <w:sz w:val="24"/>
        </w:rPr>
        <w:t>观察目的：</w:t>
      </w:r>
    </w:p>
    <w:p>
      <w:pPr>
        <w:spacing w:line="360" w:lineRule="auto"/>
        <w:ind w:firstLine="480" w:firstLineChars="200"/>
        <w:rPr>
          <w:rFonts w:hint="eastAsia" w:ascii="宋体" w:hAnsi="宋体" w:cs="宋体"/>
          <w:bCs/>
          <w:sz w:val="24"/>
        </w:rPr>
      </w:pPr>
      <w:r>
        <w:rPr>
          <w:rFonts w:hint="eastAsia" w:ascii="宋体" w:hAnsi="宋体" w:cs="宋体"/>
          <w:bCs/>
          <w:sz w:val="24"/>
          <w:lang w:eastAsia="zh-CN"/>
        </w:rPr>
        <w:t>观察幼儿在遇到有障碍物（线）阻碍的竹林时，是否能主动想办法与同伴共同解决问题。</w:t>
      </w:r>
    </w:p>
    <w:p>
      <w:pPr>
        <w:spacing w:line="360" w:lineRule="auto"/>
        <w:ind w:firstLine="482" w:firstLineChars="200"/>
        <w:rPr>
          <w:rFonts w:hint="eastAsia" w:ascii="宋体" w:hAnsi="宋体" w:cs="宋体"/>
          <w:b/>
          <w:sz w:val="24"/>
        </w:rPr>
      </w:pPr>
      <w:r>
        <w:rPr>
          <w:rFonts w:hint="eastAsia" w:ascii="宋体" w:hAnsi="宋体" w:cs="宋体"/>
          <w:b/>
          <w:sz w:val="24"/>
        </w:rPr>
        <w:t>观察记录：</w:t>
      </w:r>
    </w:p>
    <w:p>
      <w:pPr>
        <w:spacing w:line="360" w:lineRule="auto"/>
        <w:ind w:firstLine="480" w:firstLineChars="200"/>
        <w:rPr>
          <w:rFonts w:hint="default" w:ascii="宋体" w:hAnsi="宋体" w:cs="宋体"/>
          <w:b w:val="0"/>
          <w:bCs/>
          <w:sz w:val="24"/>
          <w:lang w:val="en-US" w:eastAsia="zh-CN"/>
        </w:rPr>
      </w:pPr>
      <w:r>
        <w:rPr>
          <w:rFonts w:hint="eastAsia" w:ascii="宋体" w:hAnsi="宋体" w:cs="宋体"/>
          <w:b w:val="0"/>
          <w:bCs/>
          <w:sz w:val="24"/>
          <w:lang w:val="en-US" w:eastAsia="zh-CN"/>
        </w:rPr>
        <w:t>翔翔和默默一起抬长管，翔翔在前面，默默在后面，走到竹林时，看到有拉着的麻绳，两人立马把管子放下，翔翔蹲下身体，往前走，默默放下管子，从侧面走到翔翔的前方，等默默到位后，两人同时抬起管子。此时，默默抬前面，翔翔抬中间，管子一直处于前端抬起，后端落地状态。等到了竹林边缘，又有一条高度低于管子的麻绳，翔翔说：“放下，你先搬过去！”默默放下管子，钻到了竹林外，转身拉管子，翔翔也立马钻到竹林外，蹲下看默默拉管子，等默默拉出一段后，他也上前，和默默一起拉管子，两人共同抬着管子的一端，将管子拉出了竹林。默默拉着管子就超前走，翔翔看后面的管子要打到竹子了，喊道：“你别走！”默默放手，转身看，翔翔又说：“你也搬呀！”此时又来了两个小朋友，4个人在搬，默默在后面跟着边走边看。走过狭窄的路后，默默又站到管子旁边，一起搬管子。翔翔踩到了小沟里，后面的小朋友不动，说：“这是河！”默默说：“这里有一个桥！”他自己放开管子走过了桥。用手指着桥对翔翔说：“你走这条”，又对后面的小朋友说：“你走这条”，此时，翔翔也自己过了桥。此时抬着管子的三个小朋友前前后后移动了几次，找不到路过来，老师说：“默默，你想想怎么办呢？能不能帮帮他们？”两个人又一次回到了对面，翔翔此时说：“我知道了，我走这条，你们走哪条。”默默又先跨过桥，伸出手拉对面的小朋友，终于成功地将水管运过了小河。</w:t>
      </w:r>
    </w:p>
    <w:p>
      <w:pPr>
        <w:spacing w:line="360" w:lineRule="auto"/>
        <w:ind w:firstLine="482" w:firstLineChars="200"/>
        <w:rPr>
          <w:rFonts w:hint="eastAsia" w:ascii="宋体" w:hAnsi="宋体" w:cs="宋体"/>
          <w:b/>
          <w:sz w:val="24"/>
        </w:rPr>
      </w:pPr>
      <w:r>
        <w:rPr>
          <w:rFonts w:hint="eastAsia" w:ascii="宋体" w:hAnsi="宋体" w:cs="宋体"/>
          <w:b/>
          <w:sz w:val="24"/>
        </w:rPr>
        <w:t>分析：</w:t>
      </w:r>
    </w:p>
    <w:p>
      <w:pPr>
        <w:spacing w:after="0" w:line="360" w:lineRule="auto"/>
        <w:ind w:firstLine="480" w:firstLineChars="200"/>
        <w:rPr>
          <w:rFonts w:hint="eastAsia" w:ascii="宋体" w:hAnsi="宋体" w:cs="宋体"/>
          <w:b/>
          <w:sz w:val="24"/>
        </w:rPr>
      </w:pPr>
      <w:r>
        <w:rPr>
          <w:rFonts w:hint="eastAsia" w:ascii="Verdana" w:hAnsi="Verdana" w:cs="宋体"/>
          <w:b w:val="0"/>
          <w:bCs/>
          <w:sz w:val="24"/>
          <w:szCs w:val="24"/>
          <w:lang w:val="en-US" w:eastAsia="zh-CN"/>
        </w:rPr>
        <w:t>1.</w:t>
      </w:r>
      <w:r>
        <w:rPr>
          <w:rFonts w:hint="eastAsia" w:ascii="Verdana" w:hAnsi="Verdana" w:cs="宋体"/>
          <w:b w:val="0"/>
          <w:bCs/>
          <w:sz w:val="24"/>
          <w:szCs w:val="24"/>
          <w:lang w:eastAsia="zh-CN"/>
        </w:rPr>
        <w:t>默默在运动能力和社会性发展上水平都是符合大班幼儿的年龄特征的。</w:t>
      </w:r>
    </w:p>
    <w:tbl>
      <w:tblPr>
        <w:tblStyle w:val="3"/>
        <w:tblpPr w:leftFromText="180" w:rightFromText="180" w:vertAnchor="text" w:horzAnchor="page" w:tblpX="1980" w:tblpY="48"/>
        <w:tblOverlap w:val="neve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90"/>
        <w:gridCol w:w="68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8194" w:type="dxa"/>
            <w:gridSpan w:val="2"/>
            <w:noWrap w:val="0"/>
            <w:vAlign w:val="top"/>
          </w:tcPr>
          <w:p>
            <w:pPr>
              <w:spacing w:line="360" w:lineRule="auto"/>
              <w:ind w:firstLine="480" w:firstLineChars="200"/>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rPr>
              <w:t>依据《3-6岁幼儿学习与发展指南》，</w:t>
            </w:r>
            <w:r>
              <w:rPr>
                <w:rFonts w:hint="eastAsia" w:ascii="宋体" w:hAnsi="宋体" w:eastAsia="宋体" w:cs="宋体"/>
                <w:color w:val="000000"/>
                <w:sz w:val="24"/>
                <w:szCs w:val="24"/>
                <w:lang w:val="en-US" w:eastAsia="zh-CN"/>
              </w:rPr>
              <w:t>结合大班幼儿在</w:t>
            </w:r>
            <w:r>
              <w:rPr>
                <w:rFonts w:hint="eastAsia" w:ascii="宋体" w:hAnsi="宋体" w:eastAsia="宋体" w:cs="宋体"/>
                <w:b w:val="0"/>
                <w:bCs/>
                <w:color w:val="000000"/>
                <w:sz w:val="24"/>
                <w:szCs w:val="24"/>
                <w:lang w:val="en-US" w:eastAsia="zh-CN"/>
              </w:rPr>
              <w:t>健康、社会</w:t>
            </w:r>
            <w:r>
              <w:rPr>
                <w:rFonts w:hint="eastAsia" w:ascii="宋体" w:hAnsi="宋体" w:eastAsia="宋体" w:cs="宋体"/>
                <w:color w:val="000000"/>
                <w:sz w:val="24"/>
                <w:szCs w:val="24"/>
                <w:lang w:val="en-US" w:eastAsia="zh-CN"/>
              </w:rPr>
              <w:t>领域的相关指标，作出如下分析：</w:t>
            </w:r>
          </w:p>
          <w:p>
            <w:pPr>
              <w:spacing w:line="360" w:lineRule="auto"/>
              <w:ind w:firstLine="482" w:firstLineChars="200"/>
              <w:rPr>
                <w:rFonts w:hint="eastAsia" w:ascii="宋体" w:hAnsi="宋体" w:eastAsia="宋体" w:cs="宋体"/>
                <w:b/>
                <w:color w:val="000000"/>
                <w:sz w:val="24"/>
                <w:szCs w:val="24"/>
                <w:lang w:val="en-US"/>
              </w:rPr>
            </w:pPr>
            <w:r>
              <w:rPr>
                <w:rFonts w:hint="eastAsia" w:ascii="宋体" w:hAnsi="宋体" w:eastAsia="宋体" w:cs="宋体"/>
                <w:b/>
                <w:color w:val="000000"/>
                <w:sz w:val="24"/>
                <w:szCs w:val="24"/>
                <w:lang w:val="en-US" w:eastAsia="zh-CN"/>
              </w:rPr>
              <w:t>领域：健康、社会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1390" w:type="dxa"/>
            <w:noWrap w:val="0"/>
            <w:vAlign w:val="top"/>
          </w:tcPr>
          <w:p>
            <w:pPr>
              <w:autoSpaceDN w:val="0"/>
              <w:spacing w:line="360" w:lineRule="auto"/>
              <w:jc w:val="both"/>
              <w:textAlignment w:val="top"/>
              <w:rPr>
                <w:rFonts w:hint="eastAsia" w:ascii="宋体" w:hAnsi="宋体" w:eastAsia="宋体" w:cs="宋体"/>
                <w:b/>
                <w:color w:val="000000"/>
                <w:sz w:val="24"/>
                <w:szCs w:val="24"/>
              </w:rPr>
            </w:pPr>
            <w:r>
              <w:rPr>
                <w:rFonts w:hint="eastAsia" w:ascii="宋体" w:hAnsi="宋体" w:eastAsia="宋体" w:cs="宋体"/>
                <w:b/>
                <w:color w:val="000000"/>
                <w:sz w:val="24"/>
                <w:szCs w:val="24"/>
              </w:rPr>
              <w:t>一级指标</w:t>
            </w:r>
          </w:p>
        </w:tc>
        <w:tc>
          <w:tcPr>
            <w:tcW w:w="6804" w:type="dxa"/>
            <w:noWrap w:val="0"/>
            <w:vAlign w:val="top"/>
          </w:tcPr>
          <w:p>
            <w:pPr>
              <w:autoSpaceDN w:val="0"/>
              <w:spacing w:line="360" w:lineRule="auto"/>
              <w:jc w:val="both"/>
              <w:textAlignment w:val="top"/>
              <w:rPr>
                <w:rFonts w:hint="eastAsia" w:ascii="宋体" w:hAnsi="宋体" w:eastAsia="宋体" w:cs="宋体"/>
                <w:b/>
                <w:color w:val="000000"/>
                <w:sz w:val="24"/>
                <w:szCs w:val="24"/>
              </w:rPr>
            </w:pPr>
            <w:r>
              <w:rPr>
                <w:rFonts w:hint="eastAsia" w:ascii="宋体" w:hAnsi="宋体" w:eastAsia="宋体" w:cs="宋体"/>
                <w:b/>
                <w:color w:val="000000"/>
                <w:sz w:val="24"/>
                <w:szCs w:val="24"/>
              </w:rPr>
              <w:t>二级指标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1390" w:type="dxa"/>
            <w:noWrap w:val="0"/>
            <w:vAlign w:val="top"/>
          </w:tcPr>
          <w:p>
            <w:pPr>
              <w:tabs>
                <w:tab w:val="left" w:pos="451"/>
              </w:tabs>
              <w:spacing w:before="62" w:beforeLines="20" w:after="62" w:afterLines="20" w:line="400" w:lineRule="exact"/>
              <w:jc w:val="left"/>
              <w:rPr>
                <w:rFonts w:hint="default" w:ascii="宋体" w:hAnsi="宋体" w:eastAsia="宋体" w:cs="宋体"/>
                <w:b/>
                <w:sz w:val="24"/>
                <w:szCs w:val="24"/>
                <w:lang w:val="en-US" w:eastAsia="zh-CN"/>
              </w:rPr>
            </w:pPr>
            <w:r>
              <w:rPr>
                <w:rFonts w:hint="eastAsia" w:ascii="宋体" w:hAnsi="宋体" w:eastAsia="宋体" w:cs="宋体"/>
                <w:b/>
                <w:sz w:val="24"/>
                <w:szCs w:val="24"/>
                <w:lang w:val="en-US" w:eastAsia="zh-CN"/>
              </w:rPr>
              <w:t>社会领域：</w:t>
            </w:r>
          </w:p>
          <w:p>
            <w:pPr>
              <w:tabs>
                <w:tab w:val="left" w:pos="451"/>
              </w:tabs>
              <w:spacing w:before="62" w:beforeLines="20" w:after="62" w:afterLines="20" w:line="400" w:lineRule="exact"/>
              <w:jc w:val="left"/>
              <w:rPr>
                <w:rFonts w:hint="eastAsia" w:ascii="宋体" w:hAnsi="宋体" w:eastAsia="宋体" w:cs="宋体"/>
                <w:color w:val="000000"/>
                <w:sz w:val="24"/>
                <w:szCs w:val="24"/>
              </w:rPr>
            </w:pPr>
            <w:r>
              <w:rPr>
                <w:rFonts w:hint="eastAsia" w:ascii="宋体" w:hAnsi="宋体" w:eastAsia="宋体" w:cs="宋体"/>
                <w:b/>
                <w:sz w:val="24"/>
                <w:szCs w:val="24"/>
              </w:rPr>
              <w:t>具有自尊、自信、自主的表现</w:t>
            </w:r>
          </w:p>
        </w:tc>
        <w:tc>
          <w:tcPr>
            <w:tcW w:w="6804" w:type="dxa"/>
            <w:noWrap w:val="0"/>
            <w:vAlign w:val="top"/>
          </w:tcPr>
          <w:p>
            <w:pPr>
              <w:numPr>
                <w:ilvl w:val="0"/>
                <w:numId w:val="4"/>
              </w:numPr>
              <w:spacing w:before="50" w:after="50" w:line="400" w:lineRule="exact"/>
              <w:jc w:val="both"/>
              <w:rPr>
                <w:rFonts w:hint="eastAsia" w:ascii="宋体" w:hAnsi="宋体" w:eastAsia="宋体" w:cs="宋体"/>
                <w:b/>
                <w:bCs/>
                <w:sz w:val="24"/>
                <w:szCs w:val="24"/>
              </w:rPr>
            </w:pPr>
            <w:r>
              <w:rPr>
                <w:rFonts w:hint="eastAsia" w:ascii="宋体" w:hAnsi="宋体" w:eastAsia="宋体" w:cs="宋体"/>
                <w:b/>
                <w:bCs/>
                <w:sz w:val="24"/>
                <w:szCs w:val="24"/>
              </w:rPr>
              <w:t>能主动发起活动或在活动中出主意、想办法。</w:t>
            </w:r>
          </w:p>
          <w:p>
            <w:pPr>
              <w:numPr>
                <w:ilvl w:val="0"/>
                <w:numId w:val="0"/>
              </w:numPr>
              <w:spacing w:before="50" w:after="50" w:line="40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具体表现：</w:t>
            </w:r>
          </w:p>
          <w:p>
            <w:pPr>
              <w:numPr>
                <w:ilvl w:val="0"/>
                <w:numId w:val="0"/>
              </w:numPr>
              <w:spacing w:before="50" w:after="50" w:line="40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当遇到麻绳挡住去路时，他放下管子，钻到前方，用身体行动来解决遇到的问题；当过不了河时，他发现了小桥，并指给同学：“这里有一座桥”，为共同解决问题出谋划策。</w:t>
            </w:r>
          </w:p>
          <w:p>
            <w:pPr>
              <w:numPr>
                <w:ilvl w:val="0"/>
                <w:numId w:val="0"/>
              </w:numPr>
              <w:spacing w:before="50" w:after="50" w:line="400" w:lineRule="exact"/>
              <w:jc w:val="both"/>
              <w:rPr>
                <w:rFonts w:hint="eastAsia" w:ascii="宋体" w:hAnsi="宋体" w:eastAsia="宋体" w:cs="宋体"/>
                <w:b/>
                <w:bCs/>
                <w:sz w:val="24"/>
                <w:szCs w:val="24"/>
              </w:rPr>
            </w:pPr>
            <w:r>
              <w:rPr>
                <w:rFonts w:hint="eastAsia" w:ascii="宋体" w:hAnsi="宋体" w:eastAsia="宋体" w:cs="宋体"/>
                <w:b/>
                <w:bCs/>
                <w:sz w:val="24"/>
                <w:szCs w:val="24"/>
                <w:lang w:val="en-US" w:eastAsia="zh-CN"/>
              </w:rPr>
              <w:t>2.</w:t>
            </w:r>
            <w:r>
              <w:rPr>
                <w:rFonts w:hint="eastAsia" w:ascii="宋体" w:hAnsi="宋体" w:eastAsia="宋体" w:cs="宋体"/>
                <w:b/>
                <w:bCs/>
                <w:sz w:val="24"/>
                <w:szCs w:val="24"/>
              </w:rPr>
              <w:t>主动承担任务，遇到困难能够坚持而不轻易求助。</w:t>
            </w:r>
          </w:p>
          <w:p>
            <w:pPr>
              <w:numPr>
                <w:ilvl w:val="0"/>
                <w:numId w:val="0"/>
              </w:numPr>
              <w:spacing w:before="50" w:after="50" w:line="40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具体表现：</w:t>
            </w:r>
          </w:p>
          <w:p>
            <w:pPr>
              <w:numPr>
                <w:ilvl w:val="0"/>
                <w:numId w:val="0"/>
              </w:numPr>
              <w:spacing w:before="50" w:after="50" w:line="40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整个活动当中，他并未向老师求助，动手动脑，自己想办法，后期还走上桥，帮助同伴过桥。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1390" w:type="dxa"/>
            <w:noWrap w:val="0"/>
            <w:vAlign w:val="top"/>
          </w:tcPr>
          <w:p>
            <w:pPr>
              <w:autoSpaceDN w:val="0"/>
              <w:spacing w:line="360" w:lineRule="auto"/>
              <w:jc w:val="both"/>
              <w:textAlignment w:val="top"/>
              <w:rPr>
                <w:rFonts w:hint="eastAsia" w:ascii="宋体" w:hAnsi="宋体" w:eastAsia="宋体" w:cs="宋体"/>
                <w:b/>
                <w:sz w:val="24"/>
                <w:szCs w:val="24"/>
                <w:lang w:val="en-US" w:eastAsia="zh-CN"/>
              </w:rPr>
            </w:pPr>
            <w:r>
              <w:rPr>
                <w:rFonts w:hint="eastAsia" w:ascii="宋体" w:hAnsi="宋体" w:eastAsia="宋体" w:cs="宋体"/>
                <w:b/>
                <w:sz w:val="24"/>
                <w:szCs w:val="24"/>
                <w:lang w:val="en-US" w:eastAsia="zh-CN"/>
              </w:rPr>
              <w:t>社会领域：</w:t>
            </w:r>
          </w:p>
          <w:p>
            <w:pPr>
              <w:autoSpaceDN w:val="0"/>
              <w:spacing w:line="360" w:lineRule="auto"/>
              <w:jc w:val="both"/>
              <w:textAlignment w:val="top"/>
              <w:rPr>
                <w:rFonts w:hint="eastAsia" w:ascii="宋体" w:hAnsi="宋体" w:eastAsia="宋体" w:cs="宋体"/>
                <w:color w:val="000000"/>
                <w:sz w:val="24"/>
                <w:szCs w:val="24"/>
              </w:rPr>
            </w:pPr>
            <w:r>
              <w:rPr>
                <w:rFonts w:hint="eastAsia" w:ascii="宋体" w:hAnsi="宋体" w:eastAsia="宋体" w:cs="宋体"/>
                <w:b/>
                <w:sz w:val="24"/>
                <w:szCs w:val="24"/>
              </w:rPr>
              <w:t>能与同伴友好相处</w:t>
            </w:r>
          </w:p>
        </w:tc>
        <w:tc>
          <w:tcPr>
            <w:tcW w:w="6804" w:type="dxa"/>
            <w:noWrap w:val="0"/>
            <w:vAlign w:val="top"/>
          </w:tcPr>
          <w:p>
            <w:pPr>
              <w:numPr>
                <w:ilvl w:val="0"/>
                <w:numId w:val="0"/>
              </w:numPr>
              <w:spacing w:before="50" w:after="50" w:line="400" w:lineRule="exact"/>
              <w:jc w:val="both"/>
              <w:rPr>
                <w:rFonts w:hint="eastAsia" w:ascii="宋体" w:hAnsi="宋体" w:eastAsia="宋体" w:cs="宋体"/>
                <w:b/>
                <w:bCs/>
                <w:sz w:val="24"/>
                <w:szCs w:val="24"/>
                <w:lang w:eastAsia="zh-CN"/>
              </w:rPr>
            </w:pPr>
            <w:r>
              <w:rPr>
                <w:rFonts w:hint="eastAsia" w:ascii="宋体" w:hAnsi="宋体" w:eastAsia="宋体" w:cs="宋体"/>
                <w:b/>
                <w:bCs/>
                <w:color w:val="000000"/>
                <w:sz w:val="24"/>
                <w:szCs w:val="24"/>
              </w:rPr>
              <w:t>活动时能与同伴分工合作，遇到困难能一起克服。</w:t>
            </w:r>
          </w:p>
          <w:p>
            <w:pPr>
              <w:numPr>
                <w:ilvl w:val="0"/>
                <w:numId w:val="0"/>
              </w:numPr>
              <w:spacing w:before="50" w:after="50" w:line="40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具体表现：</w:t>
            </w:r>
          </w:p>
          <w:p>
            <w:pPr>
              <w:numPr>
                <w:ilvl w:val="0"/>
                <w:numId w:val="0"/>
              </w:numPr>
              <w:autoSpaceDN w:val="0"/>
              <w:spacing w:line="360" w:lineRule="auto"/>
              <w:ind w:leftChars="0"/>
              <w:jc w:val="both"/>
              <w:textAlignment w:val="top"/>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默默与翔翔一直是分工合作的，期间还加入了其他小朋友，可以看出，翔翔对于问题的解决能力是略高于默默的，但是默默也做好了配合工作，同时，他也在尽力的想办法解决问题。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1390" w:type="dxa"/>
            <w:noWrap w:val="0"/>
            <w:vAlign w:val="top"/>
          </w:tcPr>
          <w:p>
            <w:pPr>
              <w:autoSpaceDN w:val="0"/>
              <w:spacing w:line="360" w:lineRule="auto"/>
              <w:jc w:val="both"/>
              <w:textAlignment w:val="top"/>
              <w:rPr>
                <w:rFonts w:hint="default" w:ascii="宋体" w:hAnsi="宋体" w:eastAsia="宋体" w:cs="宋体"/>
                <w:b/>
                <w:sz w:val="24"/>
                <w:szCs w:val="24"/>
                <w:lang w:val="en-US" w:eastAsia="zh-CN"/>
              </w:rPr>
            </w:pPr>
            <w:r>
              <w:rPr>
                <w:rFonts w:hint="eastAsia" w:ascii="宋体" w:hAnsi="宋体" w:eastAsia="宋体" w:cs="宋体"/>
                <w:b/>
                <w:sz w:val="24"/>
                <w:szCs w:val="24"/>
                <w:lang w:val="en-US" w:eastAsia="zh-CN"/>
              </w:rPr>
              <w:t>健康领域：</w:t>
            </w:r>
          </w:p>
          <w:p>
            <w:pPr>
              <w:autoSpaceDN w:val="0"/>
              <w:spacing w:line="360" w:lineRule="auto"/>
              <w:jc w:val="both"/>
              <w:textAlignment w:val="top"/>
              <w:rPr>
                <w:rFonts w:hint="eastAsia" w:ascii="宋体" w:hAnsi="宋体" w:eastAsia="宋体" w:cs="宋体"/>
                <w:b/>
                <w:sz w:val="24"/>
                <w:szCs w:val="24"/>
              </w:rPr>
            </w:pPr>
            <w:r>
              <w:rPr>
                <w:rFonts w:hint="eastAsia" w:ascii="宋体" w:hAnsi="宋体" w:eastAsia="宋体" w:cs="宋体"/>
                <w:b/>
                <w:sz w:val="24"/>
                <w:szCs w:val="24"/>
              </w:rPr>
              <w:t>具有一定的平衡能力，动作协调、灵敏</w:t>
            </w:r>
          </w:p>
        </w:tc>
        <w:tc>
          <w:tcPr>
            <w:tcW w:w="6804" w:type="dxa"/>
            <w:noWrap w:val="0"/>
            <w:vAlign w:val="top"/>
          </w:tcPr>
          <w:p>
            <w:pPr>
              <w:numPr>
                <w:ilvl w:val="0"/>
                <w:numId w:val="0"/>
              </w:numPr>
              <w:spacing w:before="50" w:after="50" w:line="400" w:lineRule="exact"/>
              <w:jc w:val="both"/>
              <w:rPr>
                <w:rFonts w:hint="eastAsia" w:ascii="宋体" w:hAnsi="宋体" w:eastAsia="宋体" w:cs="宋体"/>
                <w:b/>
                <w:bCs/>
                <w:color w:val="000000"/>
                <w:sz w:val="24"/>
                <w:szCs w:val="24"/>
              </w:rPr>
            </w:pPr>
            <w:r>
              <w:rPr>
                <w:rFonts w:hint="eastAsia" w:ascii="宋体" w:hAnsi="宋体" w:eastAsia="宋体" w:cs="宋体"/>
                <w:b/>
                <w:bCs/>
                <w:color w:val="000000"/>
                <w:sz w:val="24"/>
                <w:szCs w:val="24"/>
              </w:rPr>
              <w:t>能在斜坡、荡桥和有一定间隔的物体上较平稳地行走。</w:t>
            </w:r>
          </w:p>
          <w:p>
            <w:pPr>
              <w:numPr>
                <w:ilvl w:val="0"/>
                <w:numId w:val="0"/>
              </w:numPr>
              <w:spacing w:before="50" w:after="50" w:line="40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具体表现：</w:t>
            </w:r>
          </w:p>
          <w:p>
            <w:pPr>
              <w:autoSpaceDN w:val="0"/>
              <w:spacing w:line="360" w:lineRule="auto"/>
              <w:jc w:val="both"/>
              <w:textAlignment w:val="top"/>
              <w:rPr>
                <w:rFonts w:hint="default" w:ascii="宋体" w:hAnsi="宋体" w:eastAsia="宋体" w:cs="宋体"/>
                <w:b/>
                <w:bCs/>
                <w:color w:val="000000"/>
                <w:sz w:val="24"/>
                <w:szCs w:val="24"/>
                <w:lang w:val="en-US" w:eastAsia="zh-CN"/>
              </w:rPr>
            </w:pPr>
            <w:r>
              <w:rPr>
                <w:rFonts w:hint="eastAsia" w:ascii="宋体" w:hAnsi="宋体" w:eastAsia="宋体" w:cs="宋体"/>
                <w:b w:val="0"/>
                <w:bCs w:val="0"/>
                <w:color w:val="000000"/>
                <w:sz w:val="24"/>
                <w:szCs w:val="24"/>
                <w:lang w:val="en-US" w:eastAsia="zh-CN"/>
              </w:rPr>
              <w:t>默默在扛着管子钻、爬、走等过程当中，都显示了他的平衡能力还是比较好的。</w:t>
            </w:r>
          </w:p>
        </w:tc>
      </w:tr>
    </w:tbl>
    <w:p>
      <w:pPr>
        <w:numPr>
          <w:ilvl w:val="0"/>
          <w:numId w:val="0"/>
        </w:numPr>
        <w:spacing w:after="0" w:line="360" w:lineRule="auto"/>
        <w:ind w:firstLine="480" w:firstLineChars="200"/>
        <w:rPr>
          <w:rFonts w:hint="eastAsia" w:ascii="Verdana" w:hAnsi="Verdana" w:cs="宋体"/>
          <w:b w:val="0"/>
          <w:bCs/>
          <w:sz w:val="24"/>
          <w:szCs w:val="24"/>
          <w:lang w:val="en-US" w:eastAsia="zh-CN"/>
        </w:rPr>
      </w:pPr>
    </w:p>
    <w:p>
      <w:pPr>
        <w:numPr>
          <w:ilvl w:val="0"/>
          <w:numId w:val="0"/>
        </w:numPr>
        <w:spacing w:after="0" w:line="360" w:lineRule="auto"/>
        <w:ind w:firstLine="480" w:firstLineChars="200"/>
        <w:rPr>
          <w:rFonts w:hint="eastAsia" w:ascii="Verdana" w:hAnsi="Verdana" w:cs="宋体"/>
          <w:b w:val="0"/>
          <w:bCs/>
          <w:sz w:val="24"/>
          <w:szCs w:val="24"/>
          <w:lang w:val="en-US" w:eastAsia="zh-CN"/>
        </w:rPr>
      </w:pPr>
      <w:r>
        <w:rPr>
          <w:rFonts w:hint="eastAsia" w:ascii="Verdana" w:hAnsi="Verdana" w:cs="宋体"/>
          <w:b w:val="0"/>
          <w:bCs/>
          <w:sz w:val="24"/>
          <w:szCs w:val="24"/>
          <w:lang w:val="en-US" w:eastAsia="zh-CN"/>
        </w:rPr>
        <w:t>2. 环境与场地作为隐性的教育资源，会影响幼儿运动能力与社会交往的发展。</w:t>
      </w:r>
    </w:p>
    <w:p>
      <w:pPr>
        <w:numPr>
          <w:ilvl w:val="0"/>
          <w:numId w:val="0"/>
        </w:numPr>
        <w:spacing w:after="0" w:line="360" w:lineRule="auto"/>
        <w:ind w:leftChars="0"/>
        <w:rPr>
          <w:rFonts w:hint="eastAsia" w:ascii="Verdana" w:hAnsi="Verdana" w:cs="宋体"/>
          <w:b w:val="0"/>
          <w:bCs/>
          <w:sz w:val="24"/>
          <w:szCs w:val="24"/>
          <w:lang w:val="en-US" w:eastAsia="zh-CN"/>
        </w:rPr>
      </w:pPr>
      <w:r>
        <w:rPr>
          <w:rFonts w:hint="eastAsia" w:ascii="Verdana" w:hAnsi="Verdana" w:cs="宋体"/>
          <w:b w:val="0"/>
          <w:bCs/>
          <w:sz w:val="24"/>
          <w:szCs w:val="24"/>
          <w:lang w:val="en-US" w:eastAsia="zh-CN"/>
        </w:rPr>
        <w:t xml:space="preserve">    在竹林与小沟处，如果没有狭窄的空间，就不会激发幼儿一系列的行为，因此，教师有意识地选择环境与场地，可以生发幼儿的其他行为，这也给了我们一个思考，除了考虑材料之外，在哪个环境下进行游戏对游戏的质量影响也是很大的。</w:t>
      </w:r>
    </w:p>
    <w:p>
      <w:pPr>
        <w:spacing w:after="0" w:line="360" w:lineRule="auto"/>
        <w:ind w:firstLine="482" w:firstLineChars="200"/>
        <w:rPr>
          <w:rFonts w:ascii="Verdana" w:hAnsi="Verdana" w:cs="宋体"/>
          <w:b/>
          <w:sz w:val="24"/>
          <w:szCs w:val="24"/>
        </w:rPr>
      </w:pPr>
      <w:r>
        <w:rPr>
          <w:rFonts w:hint="eastAsia" w:ascii="Verdana" w:hAnsi="Verdana" w:cs="宋体"/>
          <w:b/>
          <w:sz w:val="24"/>
          <w:szCs w:val="24"/>
        </w:rPr>
        <w:t>观察建议：</w:t>
      </w:r>
    </w:p>
    <w:p>
      <w:pPr>
        <w:spacing w:after="0" w:line="360" w:lineRule="auto"/>
        <w:ind w:firstLine="465"/>
        <w:rPr>
          <w:rFonts w:hint="eastAsia" w:ascii="宋体" w:hAnsi="宋体" w:eastAsia="宋体" w:cs="宋体"/>
          <w:sz w:val="24"/>
          <w:szCs w:val="24"/>
          <w:lang w:eastAsia="zh-CN"/>
        </w:rPr>
      </w:pPr>
      <w:r>
        <w:rPr>
          <w:rFonts w:hint="eastAsia" w:ascii="宋体" w:hAnsi="宋体" w:eastAsia="宋体" w:cs="宋体"/>
          <w:sz w:val="24"/>
          <w:szCs w:val="24"/>
          <w:lang w:val="en-US" w:eastAsia="zh-CN"/>
        </w:rPr>
        <w:t>1.教师在设计游戏时，要综合考虑游戏开展的场地，预设在某一种环境或场地中有可能生发的行为，让目标更具针对性。</w:t>
      </w:r>
    </w:p>
    <w:p>
      <w:pPr>
        <w:spacing w:line="360" w:lineRule="auto"/>
        <w:ind w:firstLine="480" w:firstLineChars="200"/>
        <w:rPr>
          <w:rFonts w:hint="eastAsia" w:ascii="宋体" w:hAnsi="宋体" w:cs="宋体"/>
          <w:b w:val="0"/>
          <w:bCs w:val="0"/>
          <w:color w:val="000000"/>
          <w:sz w:val="24"/>
          <w:shd w:val="clear" w:color="auto" w:fill="FFFFFF"/>
        </w:rPr>
      </w:pPr>
      <w:r>
        <w:rPr>
          <w:rFonts w:hint="eastAsia" w:ascii="宋体" w:hAnsi="宋体" w:eastAsia="宋体" w:cs="宋体"/>
          <w:sz w:val="24"/>
          <w:szCs w:val="24"/>
          <w:lang w:val="en-US" w:eastAsia="zh-CN"/>
        </w:rPr>
        <w:t>2.在后续的分享中，可以将视频播放给幼儿观看，将好的学习品质进行分享，引发其他幼儿的模仿，以促进全班幼儿的共同发展。</w:t>
      </w:r>
    </w:p>
    <w:p>
      <w:pPr>
        <w:spacing w:line="360" w:lineRule="auto"/>
        <w:ind w:firstLine="482" w:firstLineChars="200"/>
        <w:rPr>
          <w:rFonts w:hint="default" w:ascii="宋体" w:hAnsi="宋体" w:eastAsia="宋体" w:cs="宋体"/>
          <w:b/>
          <w:bCs/>
          <w:color w:val="000000"/>
          <w:sz w:val="24"/>
          <w:shd w:val="clear" w:color="auto" w:fill="FFFFFF"/>
          <w:lang w:val="en-US" w:eastAsia="zh-CN"/>
        </w:rPr>
      </w:pPr>
      <w:r>
        <w:rPr>
          <w:rFonts w:hint="eastAsia" w:ascii="宋体" w:hAnsi="宋体" w:cs="宋体"/>
          <w:b/>
          <w:bCs/>
          <w:color w:val="000000"/>
          <w:sz w:val="24"/>
          <w:shd w:val="clear" w:color="auto" w:fill="FFFFFF"/>
          <w:lang w:eastAsia="zh-CN"/>
        </w:rPr>
        <w:t>附：游戏照片</w:t>
      </w:r>
    </w:p>
    <w:p>
      <w:pPr>
        <w:spacing w:line="360" w:lineRule="auto"/>
        <w:ind w:firstLine="420" w:firstLineChars="200"/>
      </w:pPr>
      <w:r>
        <w:drawing>
          <wp:inline distT="0" distB="0" distL="114300" distR="114300">
            <wp:extent cx="2525395" cy="1554480"/>
            <wp:effectExtent l="0" t="0" r="8255" b="7620"/>
            <wp:docPr id="4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9"/>
                    <pic:cNvPicPr>
                      <a:picLocks noChangeAspect="1"/>
                    </pic:cNvPicPr>
                  </pic:nvPicPr>
                  <pic:blipFill>
                    <a:blip r:embed="rId34"/>
                    <a:stretch>
                      <a:fillRect/>
                    </a:stretch>
                  </pic:blipFill>
                  <pic:spPr>
                    <a:xfrm>
                      <a:off x="0" y="0"/>
                      <a:ext cx="2525395" cy="155448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340610" cy="1537970"/>
            <wp:effectExtent l="0" t="0" r="2540" b="5080"/>
            <wp:docPr id="4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0"/>
                    <pic:cNvPicPr>
                      <a:picLocks noChangeAspect="1"/>
                    </pic:cNvPicPr>
                  </pic:nvPicPr>
                  <pic:blipFill>
                    <a:blip r:embed="rId35"/>
                    <a:stretch>
                      <a:fillRect/>
                    </a:stretch>
                  </pic:blipFill>
                  <pic:spPr>
                    <a:xfrm>
                      <a:off x="0" y="0"/>
                      <a:ext cx="2340610" cy="1537970"/>
                    </a:xfrm>
                    <a:prstGeom prst="rect">
                      <a:avLst/>
                    </a:prstGeom>
                    <a:noFill/>
                    <a:ln>
                      <a:noFill/>
                    </a:ln>
                  </pic:spPr>
                </pic:pic>
              </a:graphicData>
            </a:graphic>
          </wp:inline>
        </w:drawing>
      </w:r>
    </w:p>
    <w:p>
      <w:pPr>
        <w:spacing w:after="312" w:afterLines="100" w:line="360" w:lineRule="auto"/>
        <w:jc w:val="both"/>
        <w:rPr>
          <w:rFonts w:hint="eastAsia" w:ascii="宋体" w:hAnsi="宋体" w:cs="宋体"/>
          <w:sz w:val="24"/>
          <w:lang w:val="en-US" w:eastAsia="zh-CN"/>
        </w:rPr>
      </w:pPr>
      <w:r>
        <w:rPr>
          <w:rFonts w:hint="eastAsia"/>
          <w:lang w:val="en-US" w:eastAsia="zh-CN"/>
        </w:rPr>
        <w:t xml:space="preserve">    </w:t>
      </w:r>
      <w:r>
        <w:drawing>
          <wp:inline distT="0" distB="0" distL="114300" distR="114300">
            <wp:extent cx="2517140" cy="1520190"/>
            <wp:effectExtent l="0" t="0" r="16510" b="3810"/>
            <wp:docPr id="4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1"/>
                    <pic:cNvPicPr>
                      <a:picLocks noChangeAspect="1"/>
                    </pic:cNvPicPr>
                  </pic:nvPicPr>
                  <pic:blipFill>
                    <a:blip r:embed="rId36"/>
                    <a:stretch>
                      <a:fillRect/>
                    </a:stretch>
                  </pic:blipFill>
                  <pic:spPr>
                    <a:xfrm>
                      <a:off x="0" y="0"/>
                      <a:ext cx="2517140" cy="152019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382520" cy="1525905"/>
            <wp:effectExtent l="0" t="0" r="17780" b="17145"/>
            <wp:docPr id="4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2"/>
                    <pic:cNvPicPr>
                      <a:picLocks noChangeAspect="1"/>
                    </pic:cNvPicPr>
                  </pic:nvPicPr>
                  <pic:blipFill>
                    <a:blip r:embed="rId37"/>
                    <a:stretch>
                      <a:fillRect/>
                    </a:stretch>
                  </pic:blipFill>
                  <pic:spPr>
                    <a:xfrm>
                      <a:off x="0" y="0"/>
                      <a:ext cx="2382520" cy="152590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实验分析：</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从整体的亲社会行为表现来看：</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45"/>
        <w:gridCol w:w="2495"/>
        <w:gridCol w:w="42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5" w:type="dxa"/>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vertAlign w:val="baseline"/>
                <w:lang w:val="en-US" w:eastAsia="zh-CN"/>
              </w:rPr>
            </w:pPr>
          </w:p>
        </w:tc>
        <w:tc>
          <w:tcPr>
            <w:tcW w:w="2495" w:type="dxa"/>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10:00——10:15</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（场地开阔且单一）</w:t>
            </w:r>
          </w:p>
        </w:tc>
        <w:tc>
          <w:tcPr>
            <w:tcW w:w="4280" w:type="dxa"/>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10:15——10:30</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（场地狭小且复杂）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5" w:type="dxa"/>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vertAlign w:val="baseline"/>
                <w:lang w:eastAsia="zh-CN"/>
              </w:rPr>
            </w:pPr>
            <w:r>
              <w:rPr>
                <w:rFonts w:hint="eastAsia" w:ascii="宋体" w:hAnsi="宋体" w:eastAsia="宋体" w:cs="宋体"/>
                <w:sz w:val="24"/>
                <w:szCs w:val="24"/>
                <w:vertAlign w:val="baseline"/>
                <w:lang w:eastAsia="zh-CN"/>
              </w:rPr>
              <w:t>亲社会行为</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vertAlign w:val="baseline"/>
                <w:lang w:eastAsia="zh-CN"/>
              </w:rPr>
            </w:pPr>
            <w:r>
              <w:rPr>
                <w:rFonts w:hint="eastAsia" w:ascii="宋体" w:hAnsi="宋体" w:eastAsia="宋体" w:cs="宋体"/>
                <w:sz w:val="24"/>
                <w:szCs w:val="24"/>
                <w:vertAlign w:val="baseline"/>
                <w:lang w:eastAsia="zh-CN"/>
              </w:rPr>
              <w:t>出现次数</w:t>
            </w:r>
          </w:p>
        </w:tc>
        <w:tc>
          <w:tcPr>
            <w:tcW w:w="2495" w:type="dxa"/>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12</w:t>
            </w:r>
          </w:p>
        </w:tc>
        <w:tc>
          <w:tcPr>
            <w:tcW w:w="4280" w:type="dxa"/>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5" w:type="dxa"/>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vertAlign w:val="baseline"/>
                <w:lang w:eastAsia="zh-CN"/>
              </w:rPr>
            </w:pPr>
            <w:r>
              <w:rPr>
                <w:rFonts w:hint="eastAsia" w:ascii="宋体" w:hAnsi="宋体" w:eastAsia="宋体" w:cs="宋体"/>
                <w:sz w:val="24"/>
                <w:szCs w:val="24"/>
                <w:vertAlign w:val="baseline"/>
                <w:lang w:eastAsia="zh-CN"/>
              </w:rPr>
              <w:t>亲社会行为</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vertAlign w:val="baseline"/>
                <w:lang w:eastAsia="zh-CN"/>
              </w:rPr>
            </w:pPr>
            <w:r>
              <w:rPr>
                <w:rFonts w:hint="eastAsia" w:ascii="宋体" w:hAnsi="宋体" w:eastAsia="宋体" w:cs="宋体"/>
                <w:sz w:val="24"/>
                <w:szCs w:val="24"/>
                <w:vertAlign w:val="baseline"/>
                <w:lang w:eastAsia="zh-CN"/>
              </w:rPr>
              <w:t>出现种类</w:t>
            </w:r>
          </w:p>
        </w:tc>
        <w:tc>
          <w:tcPr>
            <w:tcW w:w="2495" w:type="dxa"/>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宋体" w:hAnsi="宋体" w:eastAsia="宋体" w:cs="宋体"/>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t>3种：</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t>助人1、合作8</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t>遵守规则3</w:t>
            </w:r>
          </w:p>
        </w:tc>
        <w:tc>
          <w:tcPr>
            <w:tcW w:w="4280" w:type="dxa"/>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宋体" w:hAnsi="宋体" w:eastAsia="宋体" w:cs="宋体"/>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t>7种：</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sz w:val="24"/>
                <w:szCs w:val="24"/>
                <w:vertAlign w:val="baseline"/>
                <w:lang w:eastAsia="zh-CN"/>
              </w:rPr>
            </w:pPr>
            <w:r>
              <w:rPr>
                <w:rFonts w:hint="eastAsia" w:ascii="宋体" w:hAnsi="宋体" w:eastAsia="宋体" w:cs="宋体"/>
                <w:b w:val="0"/>
                <w:bCs w:val="0"/>
                <w:sz w:val="24"/>
                <w:szCs w:val="24"/>
                <w:vertAlign w:val="baseline"/>
                <w:lang w:val="en-US" w:eastAsia="zh-CN"/>
              </w:rPr>
              <w:t>安慰1、助人3、合作15分享4、谦让3、遵守规则5、爱护材料3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5" w:type="dxa"/>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vertAlign w:val="baseline"/>
                <w:lang w:eastAsia="zh-CN"/>
              </w:rPr>
            </w:pPr>
            <w:r>
              <w:rPr>
                <w:rFonts w:hint="eastAsia" w:ascii="宋体" w:hAnsi="宋体" w:eastAsia="宋体" w:cs="宋体"/>
                <w:sz w:val="24"/>
                <w:szCs w:val="24"/>
                <w:vertAlign w:val="baseline"/>
                <w:lang w:eastAsia="zh-CN"/>
              </w:rPr>
              <w:t>非亲社会行为</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vertAlign w:val="baseline"/>
                <w:lang w:eastAsia="zh-CN"/>
              </w:rPr>
            </w:pPr>
            <w:r>
              <w:rPr>
                <w:rFonts w:hint="eastAsia" w:ascii="宋体" w:hAnsi="宋体" w:eastAsia="宋体" w:cs="宋体"/>
                <w:sz w:val="24"/>
                <w:szCs w:val="24"/>
                <w:vertAlign w:val="baseline"/>
                <w:lang w:eastAsia="zh-CN"/>
              </w:rPr>
              <w:t>出现次数</w:t>
            </w:r>
          </w:p>
        </w:tc>
        <w:tc>
          <w:tcPr>
            <w:tcW w:w="2495" w:type="dxa"/>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t>3</w:t>
            </w:r>
          </w:p>
        </w:tc>
        <w:tc>
          <w:tcPr>
            <w:tcW w:w="4280" w:type="dxa"/>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5" w:type="dxa"/>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vertAlign w:val="baseline"/>
                <w:lang w:eastAsia="zh-CN"/>
              </w:rPr>
            </w:pPr>
            <w:r>
              <w:rPr>
                <w:rFonts w:hint="eastAsia" w:ascii="宋体" w:hAnsi="宋体" w:eastAsia="宋体" w:cs="宋体"/>
                <w:sz w:val="24"/>
                <w:szCs w:val="24"/>
                <w:vertAlign w:val="baseline"/>
                <w:lang w:eastAsia="zh-CN"/>
              </w:rPr>
              <w:t>非亲社会行为</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vertAlign w:val="baseline"/>
                <w:lang w:eastAsia="zh-CN"/>
              </w:rPr>
            </w:pPr>
            <w:r>
              <w:rPr>
                <w:rFonts w:hint="eastAsia" w:ascii="宋体" w:hAnsi="宋体" w:eastAsia="宋体" w:cs="宋体"/>
                <w:sz w:val="24"/>
                <w:szCs w:val="24"/>
                <w:vertAlign w:val="baseline"/>
                <w:lang w:eastAsia="zh-CN"/>
              </w:rPr>
              <w:t>出现种类</w:t>
            </w:r>
          </w:p>
        </w:tc>
        <w:tc>
          <w:tcPr>
            <w:tcW w:w="2495" w:type="dxa"/>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t>争抢2 、排斥他人1</w:t>
            </w:r>
          </w:p>
        </w:tc>
        <w:tc>
          <w:tcPr>
            <w:tcW w:w="4280" w:type="dxa"/>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t>排斥他人1</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eastAsia="zh-CN"/>
        </w:rPr>
        <w:t>狭小且复杂的场地中出现的亲社会行为次数比开阔且单一的场地中增加了</w:t>
      </w:r>
      <w:r>
        <w:rPr>
          <w:rFonts w:hint="eastAsia" w:ascii="宋体" w:hAnsi="宋体" w:eastAsia="宋体" w:cs="宋体"/>
          <w:sz w:val="24"/>
          <w:szCs w:val="24"/>
          <w:lang w:val="en-US" w:eastAsia="zh-CN"/>
        </w:rPr>
        <w:t>13次，证明场地的变化对运动中幼儿亲社会行为出现的频次肯定是有影响的。从亲社会行为出现的种类来看，从3种变成7种，说明材料的变化对亲社会行为出现的种类也有一定的影响。两者呈负相关，都随着场地的缩小而增加。但是本次活动中，非亲社会行为与场地的大小成正相关，即场地越大，非亲社会行为越多，但是数据差异不大，从3次变成了1次。</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从8</w:t>
      </w:r>
      <w:bookmarkStart w:id="0" w:name="_GoBack"/>
      <w:bookmarkEnd w:id="0"/>
      <w:r>
        <w:rPr>
          <w:rFonts w:hint="eastAsia" w:ascii="宋体" w:hAnsi="宋体" w:eastAsia="宋体" w:cs="宋体"/>
          <w:sz w:val="24"/>
          <w:szCs w:val="24"/>
          <w:lang w:val="en-US" w:eastAsia="zh-CN"/>
        </w:rPr>
        <w:t>位随机选取的幼儿观察个案来看，</w:t>
      </w:r>
    </w:p>
    <w:p>
      <w:pPr>
        <w:widowControl/>
        <w:spacing w:line="360" w:lineRule="auto"/>
        <w:ind w:firstLine="482"/>
        <w:jc w:val="left"/>
        <w:rPr>
          <w:rFonts w:hint="eastAsia" w:ascii="宋体" w:hAnsi="宋体" w:cs="宋体"/>
          <w:kern w:val="0"/>
          <w:sz w:val="24"/>
          <w:szCs w:val="24"/>
          <w:lang w:eastAsia="zh-CN"/>
        </w:rPr>
      </w:pPr>
      <w:r>
        <w:rPr>
          <w:rFonts w:hint="eastAsia" w:ascii="宋体" w:hAnsi="宋体" w:cs="宋体"/>
          <w:kern w:val="0"/>
          <w:sz w:val="24"/>
          <w:szCs w:val="24"/>
          <w:lang w:eastAsia="zh-CN"/>
        </w:rPr>
        <w:t>“</w:t>
      </w:r>
      <w:r>
        <w:rPr>
          <w:rFonts w:hint="eastAsia" w:ascii="宋体" w:hAnsi="宋体" w:cs="宋体"/>
          <w:kern w:val="0"/>
          <w:sz w:val="24"/>
          <w:szCs w:val="24"/>
        </w:rPr>
        <w:t>在第一次游戏中，周子茹出现了多次与他人合作的行为，但随意性很强，合作的对象没有指向性，从身边发现需要帮助的对象便施予援手。在第二次游戏开始前，她主动提出小组合作，并与其他成员达成合作协议，在游戏中他们也依旧以小组的方式进行合作搬运</w:t>
      </w:r>
      <w:r>
        <w:rPr>
          <w:rFonts w:hint="eastAsia" w:ascii="宋体" w:hAnsi="宋体" w:cs="宋体"/>
          <w:kern w:val="0"/>
          <w:sz w:val="24"/>
          <w:szCs w:val="24"/>
          <w:lang w:eastAsia="zh-CN"/>
        </w:rPr>
        <w:t>。”场地变小，变复杂，带来了亲社会行为的目的性和指向性变强。</w:t>
      </w:r>
    </w:p>
    <w:p>
      <w:pPr>
        <w:widowControl/>
        <w:spacing w:line="360" w:lineRule="auto"/>
        <w:ind w:firstLine="482"/>
        <w:jc w:val="left"/>
        <w:rPr>
          <w:rFonts w:hint="eastAsia" w:ascii="宋体" w:hAnsi="宋体" w:cs="宋体"/>
          <w:kern w:val="0"/>
          <w:sz w:val="24"/>
          <w:szCs w:val="24"/>
          <w:lang w:val="en-US" w:eastAsia="zh-CN"/>
        </w:rPr>
      </w:pPr>
      <w:r>
        <w:rPr>
          <w:rFonts w:hint="eastAsia" w:ascii="宋体" w:hAnsi="宋体" w:cs="宋体"/>
          <w:kern w:val="0"/>
          <w:sz w:val="24"/>
          <w:szCs w:val="24"/>
          <w:lang w:val="en-US" w:eastAsia="zh-CN"/>
        </w:rPr>
        <w:t>“</w:t>
      </w:r>
      <w:r>
        <w:rPr>
          <w:rFonts w:hint="eastAsia" w:ascii="宋体" w:hAnsi="宋体" w:eastAsia="宋体" w:cs="宋体"/>
          <w:b w:val="0"/>
          <w:bCs w:val="0"/>
          <w:sz w:val="24"/>
          <w:szCs w:val="24"/>
          <w:vertAlign w:val="baseline"/>
          <w:lang w:val="en-US" w:eastAsia="zh-CN"/>
        </w:rPr>
        <w:t>随着任务的难易程度，幼儿的合作人数也由2人发展到了4人，同时随着游戏空间的变化，孩子们的合作也由单纯的行动，出现了语言上的沟通和指挥。</w:t>
      </w:r>
      <w:r>
        <w:rPr>
          <w:rFonts w:hint="eastAsia" w:ascii="宋体" w:hAnsi="宋体" w:cs="宋体"/>
          <w:kern w:val="0"/>
          <w:sz w:val="24"/>
          <w:szCs w:val="24"/>
          <w:lang w:val="en-US" w:eastAsia="zh-CN"/>
        </w:rPr>
        <w:t>”场地变复杂，出现了语言沟通，出现了小团体的领导者，合作伴随着分享、助人等，亲社会行为发展的水平提高了。</w:t>
      </w:r>
    </w:p>
    <w:p>
      <w:pPr>
        <w:numPr>
          <w:ilvl w:val="0"/>
          <w:numId w:val="0"/>
        </w:numPr>
        <w:spacing w:after="0" w:line="360" w:lineRule="auto"/>
        <w:ind w:leftChars="0" w:firstLine="480" w:firstLineChars="200"/>
        <w:rPr>
          <w:rFonts w:hint="eastAsia" w:ascii="Verdana" w:hAnsi="Verdana" w:cs="宋体"/>
          <w:b w:val="0"/>
          <w:bCs/>
          <w:sz w:val="24"/>
          <w:szCs w:val="24"/>
          <w:lang w:val="en-US" w:eastAsia="zh-CN"/>
        </w:rPr>
      </w:pPr>
      <w:r>
        <w:rPr>
          <w:rFonts w:hint="eastAsia" w:ascii="Verdana" w:hAnsi="Verdana" w:cs="宋体"/>
          <w:b w:val="0"/>
          <w:bCs/>
          <w:sz w:val="24"/>
          <w:szCs w:val="24"/>
          <w:lang w:val="en-US" w:eastAsia="zh-CN"/>
        </w:rPr>
        <w:t>“在竹林与小沟处，如果没有狭窄的空间，就不会激发幼儿一系列的行为，因此，教师有意识地选择环境与场地，可以生发幼儿的其他行为，这也给了我们一个思考，除了考虑材料之外，在哪个环境下进行游戏对游戏的质量影响也是很大的。”场地变化，是除了材料以外，跟幼儿的游戏质量息息相关的重要因素之一。</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综上所述：</w:t>
      </w:r>
      <w:r>
        <w:rPr>
          <w:rFonts w:hint="eastAsia" w:ascii="宋体" w:hAnsi="宋体" w:eastAsia="宋体" w:cs="宋体"/>
          <w:sz w:val="24"/>
          <w:szCs w:val="24"/>
        </w:rPr>
        <w:t>对于同一年龄段的幼儿，幼儿运动游戏中</w:t>
      </w:r>
      <w:r>
        <w:rPr>
          <w:rFonts w:hint="eastAsia" w:ascii="宋体" w:hAnsi="宋体" w:eastAsia="宋体" w:cs="宋体"/>
          <w:sz w:val="24"/>
          <w:szCs w:val="24"/>
          <w:lang w:eastAsia="zh-CN"/>
        </w:rPr>
        <w:t>场地</w:t>
      </w:r>
      <w:r>
        <w:rPr>
          <w:rFonts w:hint="eastAsia" w:ascii="宋体" w:hAnsi="宋体" w:eastAsia="宋体" w:cs="宋体"/>
          <w:sz w:val="24"/>
          <w:szCs w:val="24"/>
        </w:rPr>
        <w:t>的</w:t>
      </w:r>
      <w:r>
        <w:rPr>
          <w:rFonts w:hint="eastAsia" w:ascii="宋体" w:hAnsi="宋体" w:eastAsia="宋体" w:cs="宋体"/>
          <w:sz w:val="24"/>
          <w:szCs w:val="24"/>
          <w:lang w:eastAsia="zh-CN"/>
        </w:rPr>
        <w:t>变化</w:t>
      </w:r>
      <w:r>
        <w:rPr>
          <w:rFonts w:hint="eastAsia" w:ascii="宋体" w:hAnsi="宋体" w:eastAsia="宋体" w:cs="宋体"/>
          <w:sz w:val="24"/>
          <w:szCs w:val="24"/>
        </w:rPr>
        <w:t>会影响到幼儿亲社会行为发展的频次与种类</w:t>
      </w:r>
      <w:r>
        <w:rPr>
          <w:rFonts w:hint="eastAsia" w:ascii="宋体" w:hAnsi="宋体" w:eastAsia="宋体" w:cs="宋体"/>
          <w:sz w:val="24"/>
          <w:szCs w:val="24"/>
          <w:lang w:eastAsia="zh-CN"/>
        </w:rPr>
        <w:t>：封闭性较弱（开阔）的场地较少生发亲社会行为，封闭性较强（狭窄）的场地，亲社会行为的发生频次与种类都有所增加。</w:t>
      </w:r>
    </w:p>
    <w:p>
      <w:pPr>
        <w:spacing w:after="312" w:afterLines="100" w:line="360" w:lineRule="auto"/>
        <w:ind w:firstLine="482" w:firstLineChars="200"/>
        <w:jc w:val="both"/>
        <w:rPr>
          <w:rFonts w:hint="eastAsia" w:ascii="宋体" w:hAnsi="宋体" w:cs="宋体"/>
          <w:b/>
          <w:bCs/>
          <w:sz w:val="24"/>
          <w:szCs w:val="24"/>
          <w:lang w:val="en-US" w:eastAsia="zh-CN"/>
        </w:rPr>
      </w:pPr>
    </w:p>
    <w:p>
      <w:pPr>
        <w:spacing w:after="312" w:afterLines="100" w:line="360" w:lineRule="auto"/>
        <w:ind w:firstLine="480"/>
        <w:jc w:val="both"/>
        <w:rPr>
          <w:rFonts w:hint="eastAsia" w:ascii="宋体" w:hAnsi="宋体" w:cs="宋体"/>
          <w:sz w:val="24"/>
          <w:lang w:val="en-US" w:eastAsia="zh-CN"/>
        </w:rPr>
      </w:pPr>
    </w:p>
    <w:p>
      <w:pPr>
        <w:spacing w:after="312" w:afterLines="100" w:line="360" w:lineRule="auto"/>
        <w:ind w:firstLine="480"/>
        <w:jc w:val="both"/>
        <w:rPr>
          <w:rFonts w:hint="default" w:ascii="宋体" w:hAnsi="宋体" w:cs="宋体"/>
          <w:sz w:val="24"/>
          <w:lang w:val="en-US" w:eastAsia="zh-CN"/>
        </w:rPr>
      </w:pPr>
    </w:p>
    <w:p>
      <w:pPr>
        <w:rPr>
          <w:rFonts w:hint="default"/>
          <w:lang w:val="en-US" w:eastAsia="zh-CN"/>
        </w:rPr>
      </w:pPr>
      <w:r>
        <w:rPr>
          <w:rFonts w:hint="eastAsia"/>
          <w:color w:val="FF0000"/>
        </w:rPr>
        <w:t xml:space="preserve">  </w:t>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Verdana">
    <w:panose1 w:val="020B0604030504040204"/>
    <w:charset w:val="00"/>
    <w:family w:val="auto"/>
    <w:pitch w:val="default"/>
    <w:sig w:usb0="A10006FF" w:usb1="4000205B" w:usb2="00000010" w:usb3="00000000" w:csb0="2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9BD801B"/>
    <w:multiLevelType w:val="singleLevel"/>
    <w:tmpl w:val="C9BD801B"/>
    <w:lvl w:ilvl="0" w:tentative="0">
      <w:start w:val="1"/>
      <w:numFmt w:val="decimal"/>
      <w:lvlText w:val="%1."/>
      <w:lvlJc w:val="left"/>
      <w:pPr>
        <w:tabs>
          <w:tab w:val="left" w:pos="312"/>
        </w:tabs>
      </w:pPr>
    </w:lvl>
  </w:abstractNum>
  <w:abstractNum w:abstractNumId="1">
    <w:nsid w:val="D0F675F7"/>
    <w:multiLevelType w:val="singleLevel"/>
    <w:tmpl w:val="D0F675F7"/>
    <w:lvl w:ilvl="0" w:tentative="0">
      <w:start w:val="1"/>
      <w:numFmt w:val="decimal"/>
      <w:lvlText w:val="%1."/>
      <w:lvlJc w:val="left"/>
      <w:pPr>
        <w:tabs>
          <w:tab w:val="left" w:pos="312"/>
        </w:tabs>
      </w:pPr>
    </w:lvl>
  </w:abstractNum>
  <w:abstractNum w:abstractNumId="2">
    <w:nsid w:val="46ED620D"/>
    <w:multiLevelType w:val="singleLevel"/>
    <w:tmpl w:val="46ED620D"/>
    <w:lvl w:ilvl="0" w:tentative="0">
      <w:start w:val="1"/>
      <w:numFmt w:val="decimal"/>
      <w:lvlText w:val="%1."/>
      <w:lvlJc w:val="left"/>
      <w:pPr>
        <w:tabs>
          <w:tab w:val="left" w:pos="312"/>
        </w:tabs>
      </w:pPr>
    </w:lvl>
  </w:abstractNum>
  <w:abstractNum w:abstractNumId="3">
    <w:nsid w:val="72656E5C"/>
    <w:multiLevelType w:val="multilevel"/>
    <w:tmpl w:val="72656E5C"/>
    <w:lvl w:ilvl="0" w:tentative="0">
      <w:start w:val="2"/>
      <w:numFmt w:val="decimal"/>
      <w:lvlText w:val="（%1）"/>
      <w:lvlJc w:val="left"/>
      <w:pPr>
        <w:ind w:left="1200" w:hanging="72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num w:numId="1">
    <w:abstractNumId w:val="3"/>
  </w:num>
  <w:num w:numId="2">
    <w:abstractNumId w:val="2"/>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Tk1ZGZmNjczZDdjMWJkYjVlY2YyZDJiZmM5ZDhkY2MifQ=="/>
  </w:docVars>
  <w:rsids>
    <w:rsidRoot w:val="57970FE4"/>
    <w:rsid w:val="110D1170"/>
    <w:rsid w:val="1A5658FC"/>
    <w:rsid w:val="1D1502E7"/>
    <w:rsid w:val="20AC4ABE"/>
    <w:rsid w:val="2A9A493C"/>
    <w:rsid w:val="2F4C02D7"/>
    <w:rsid w:val="4B094FFF"/>
    <w:rsid w:val="513D3806"/>
    <w:rsid w:val="57970FE4"/>
    <w:rsid w:val="6C30461B"/>
    <w:rsid w:val="7D414BE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iPriority="9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5">
    <w:name w:val="Default Paragraph Font"/>
    <w:semiHidden/>
    <w:qFormat/>
    <w:uiPriority w:val="0"/>
  </w:style>
  <w:style w:type="table" w:default="1" w:styleId="3">
    <w:name w:val="Normal Table"/>
    <w:semiHidden/>
    <w:qFormat/>
    <w:uiPriority w:val="0"/>
    <w:tblPr>
      <w:tblCellMar>
        <w:top w:w="0" w:type="dxa"/>
        <w:left w:w="108" w:type="dxa"/>
        <w:bottom w:w="0" w:type="dxa"/>
        <w:right w:w="108" w:type="dxa"/>
      </w:tblCellMar>
    </w:tblPr>
  </w:style>
  <w:style w:type="paragraph" w:styleId="2">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table" w:styleId="4">
    <w:name w:val="Table Grid"/>
    <w:basedOn w:val="3"/>
    <w:unhideWhenUsed/>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9" Type="http://schemas.openxmlformats.org/officeDocument/2006/relationships/fontTable" Target="fontTable.xml"/><Relationship Id="rId38" Type="http://schemas.openxmlformats.org/officeDocument/2006/relationships/numbering" Target="numbering.xml"/><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18</Pages>
  <Words>10153</Words>
  <Characters>10298</Characters>
  <Lines>0</Lines>
  <Paragraphs>0</Paragraphs>
  <TotalTime>1</TotalTime>
  <ScaleCrop>false</ScaleCrop>
  <LinksUpToDate>false</LinksUpToDate>
  <CharactersWithSpaces>10496</CharactersWithSpaces>
  <Application>WPS Office_11.1.0.12598_F1E327BC-269C-435d-A152-05C5408002CA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2020-11-17T01:54:00Z</dcterms:created>
  <dc:creator>路</dc:creator>
  <cp:lastModifiedBy>安安</cp:lastModifiedBy>
  <dcterms:modified xsi:type="dcterms:W3CDTF">2022-10-12T05:41:27Z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2052-11.1.0.12598</vt:lpwstr>
  </property>
  <property fmtid="{D5CDD505-2E9C-101B-9397-08002B2CF9AE}" pid="3" name="ICV">
    <vt:lpwstr>2318710B111247DEAE0EB8C7EAE049D3</vt:lpwstr>
  </property>
</Properties>
</file>