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BD56E" w14:textId="12167A60" w:rsidR="00577F59" w:rsidRPr="00123CA7" w:rsidRDefault="00123CA7" w:rsidP="00123CA7">
      <w:pPr>
        <w:jc w:val="center"/>
        <w:rPr>
          <w:rFonts w:ascii="黑体" w:eastAsia="黑体" w:hAnsi="黑体" w:hint="eastAsia"/>
          <w:b/>
          <w:bCs/>
          <w:sz w:val="28"/>
          <w:szCs w:val="28"/>
        </w:rPr>
      </w:pPr>
      <w:r w:rsidRPr="00123CA7">
        <w:rPr>
          <w:rFonts w:ascii="黑体" w:eastAsia="黑体" w:hAnsi="黑体" w:hint="eastAsia"/>
          <w:b/>
          <w:bCs/>
          <w:sz w:val="28"/>
          <w:szCs w:val="28"/>
        </w:rPr>
        <w:t>四年级上册《盘古开天地》教学总结</w:t>
      </w:r>
    </w:p>
    <w:p w14:paraId="086BE05A" w14:textId="77777777" w:rsidR="00123CA7" w:rsidRDefault="00123CA7" w:rsidP="00123CA7">
      <w:pPr>
        <w:spacing w:line="360" w:lineRule="auto"/>
        <w:ind w:firstLineChars="200" w:firstLine="480"/>
        <w:rPr>
          <w:rFonts w:ascii="宋体" w:eastAsia="宋体" w:hAnsi="宋体"/>
          <w:sz w:val="24"/>
          <w:szCs w:val="24"/>
        </w:rPr>
      </w:pPr>
      <w:r w:rsidRPr="00123CA7">
        <w:rPr>
          <w:rFonts w:ascii="宋体" w:eastAsia="宋体" w:hAnsi="宋体"/>
          <w:sz w:val="24"/>
          <w:szCs w:val="24"/>
        </w:rPr>
        <w:t>统编版四年级上册第四单元是神话单元，本单元的语文要素是了解故事的起因、经过、结果，把握文章的主要内容，感受神话中神奇的想象和鲜明的人物形象。学会把握故事的主要内容非常重要，因为第五单元写作单元的主要训练目标就是学习如何把事情写清楚，因此在教学设计上要注意承上启下。统编版五年级上册第三单元是民间故事单元，这一单元的语文要素是创造性地复述故事。所以在本课让学生会讲述故事是很有必要的。《盘古开天地》是第四单元的第一课，学好本课能为《精卫填海》《普罗米修斯》及《女娲补天》几课的学习做好铺垫。</w:t>
      </w:r>
      <w:r>
        <w:rPr>
          <w:rFonts w:ascii="宋体" w:eastAsia="宋体" w:hAnsi="宋体"/>
          <w:sz w:val="24"/>
          <w:szCs w:val="24"/>
        </w:rPr>
        <w:t xml:space="preserve">     </w:t>
      </w:r>
      <w:r w:rsidRPr="00123CA7">
        <w:rPr>
          <w:rFonts w:ascii="宋体" w:eastAsia="宋体" w:hAnsi="宋体"/>
          <w:sz w:val="24"/>
          <w:szCs w:val="24"/>
        </w:rPr>
        <w:t>本教学设计最大的特点就是紧紧围绕统编版四年级上册第四单元的语文要素而设计，抓住人物精神，让学生感受神话神奇的同时，能够用自己的话讲述故事内容。主要体现在以下几个方面:</w:t>
      </w:r>
      <w:r w:rsidRPr="00123CA7">
        <w:rPr>
          <w:rFonts w:ascii="宋体" w:eastAsia="宋体" w:hAnsi="宋体"/>
          <w:sz w:val="24"/>
          <w:szCs w:val="24"/>
        </w:rPr>
        <w:br/>
      </w:r>
      <w:r w:rsidRPr="00123CA7">
        <w:rPr>
          <w:rFonts w:ascii="宋体" w:eastAsia="宋体" w:hAnsi="宋体"/>
          <w:b/>
          <w:bCs/>
          <w:sz w:val="24"/>
          <w:szCs w:val="24"/>
        </w:rPr>
        <w:t>1.利用插图</w:t>
      </w:r>
    </w:p>
    <w:p w14:paraId="3F0DBA3F" w14:textId="77777777" w:rsidR="00123CA7" w:rsidRDefault="00123CA7" w:rsidP="00123CA7">
      <w:pPr>
        <w:spacing w:line="360" w:lineRule="auto"/>
        <w:ind w:firstLineChars="200" w:firstLine="480"/>
        <w:rPr>
          <w:rFonts w:ascii="宋体" w:eastAsia="宋体" w:hAnsi="宋体"/>
          <w:sz w:val="24"/>
          <w:szCs w:val="24"/>
        </w:rPr>
      </w:pPr>
      <w:r w:rsidRPr="00123CA7">
        <w:rPr>
          <w:rFonts w:ascii="宋体" w:eastAsia="宋体" w:hAnsi="宋体"/>
          <w:sz w:val="24"/>
          <w:szCs w:val="24"/>
        </w:rPr>
        <w:t>文中给了盘古开天地的过程插图，学生根据插图可以想象当时的画面，也可以根据文中的插图进行故事的讲解。</w:t>
      </w:r>
      <w:r w:rsidRPr="00123CA7">
        <w:rPr>
          <w:rFonts w:ascii="宋体" w:eastAsia="宋体" w:hAnsi="宋体"/>
          <w:sz w:val="24"/>
          <w:szCs w:val="24"/>
        </w:rPr>
        <w:br/>
      </w:r>
      <w:r w:rsidRPr="00123CA7">
        <w:rPr>
          <w:rFonts w:ascii="宋体" w:eastAsia="宋体" w:hAnsi="宋体"/>
          <w:b/>
          <w:bCs/>
          <w:sz w:val="24"/>
          <w:szCs w:val="24"/>
        </w:rPr>
        <w:t>2.发挥想象</w:t>
      </w:r>
    </w:p>
    <w:p w14:paraId="6AF583C9" w14:textId="77777777" w:rsidR="00123CA7" w:rsidRDefault="00123CA7" w:rsidP="00123CA7">
      <w:pPr>
        <w:spacing w:line="360" w:lineRule="auto"/>
        <w:ind w:firstLineChars="200" w:firstLine="480"/>
        <w:rPr>
          <w:rFonts w:ascii="宋体" w:eastAsia="宋体" w:hAnsi="宋体"/>
          <w:sz w:val="24"/>
          <w:szCs w:val="24"/>
        </w:rPr>
      </w:pPr>
      <w:r w:rsidRPr="00123CA7">
        <w:rPr>
          <w:rFonts w:ascii="宋体" w:eastAsia="宋体" w:hAnsi="宋体"/>
          <w:sz w:val="24"/>
          <w:szCs w:val="24"/>
        </w:rPr>
        <w:t>在这个环节中，想象起了重要的作用，让学生发挥想象既可以感受盘古开天地时的神奇画面，又可以领悟盘古为了新世界而奉献自己的伟大精神。</w:t>
      </w:r>
      <w:r w:rsidRPr="00123CA7">
        <w:rPr>
          <w:rFonts w:ascii="宋体" w:eastAsia="宋体" w:hAnsi="宋体"/>
          <w:sz w:val="24"/>
          <w:szCs w:val="24"/>
        </w:rPr>
        <w:br/>
      </w:r>
      <w:r w:rsidRPr="00123CA7">
        <w:rPr>
          <w:rFonts w:ascii="宋体" w:eastAsia="宋体" w:hAnsi="宋体"/>
          <w:b/>
          <w:bCs/>
          <w:sz w:val="24"/>
          <w:szCs w:val="24"/>
        </w:rPr>
        <w:t>3.讲述故事</w:t>
      </w:r>
    </w:p>
    <w:p w14:paraId="31078E20" w14:textId="5BDDE70B" w:rsidR="00123CA7" w:rsidRPr="00123CA7" w:rsidRDefault="00123CA7" w:rsidP="00123CA7">
      <w:pPr>
        <w:spacing w:line="360" w:lineRule="auto"/>
        <w:ind w:firstLineChars="200" w:firstLine="480"/>
        <w:rPr>
          <w:rFonts w:ascii="宋体" w:eastAsia="宋体" w:hAnsi="宋体" w:hint="eastAsia"/>
          <w:sz w:val="24"/>
          <w:szCs w:val="24"/>
        </w:rPr>
      </w:pPr>
      <w:r w:rsidRPr="00123CA7">
        <w:rPr>
          <w:rFonts w:ascii="宋体" w:eastAsia="宋体" w:hAnsi="宋体"/>
          <w:sz w:val="24"/>
          <w:szCs w:val="24"/>
        </w:rPr>
        <w:t>如何检测学生是否掌握了本单元的语文要素——掌握故事的主要内容，让同学们根据插图讲述盘古开天地的过程就是很好的检测环节。通过小组训练、台前展示，可以很好地训练学生掌握故事内容的训练要点，也为五年级创造性复述课文打下坚实的基础。</w:t>
      </w:r>
    </w:p>
    <w:sectPr w:rsidR="00123CA7" w:rsidRPr="00123C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59"/>
    <w:rsid w:val="00123CA7"/>
    <w:rsid w:val="0057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ABB4"/>
  <w15:chartTrackingRefBased/>
  <w15:docId w15:val="{5350979E-334C-4A28-BA6B-C79C3FD3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yuting</dc:creator>
  <cp:keywords/>
  <dc:description/>
  <cp:lastModifiedBy>zhu yuting</cp:lastModifiedBy>
  <cp:revision>2</cp:revision>
  <dcterms:created xsi:type="dcterms:W3CDTF">2022-09-24T05:08:00Z</dcterms:created>
  <dcterms:modified xsi:type="dcterms:W3CDTF">2022-09-24T05:09:00Z</dcterms:modified>
</cp:coreProperties>
</file>