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2037" w:tblpY="2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90"/>
        <w:gridCol w:w="765"/>
        <w:gridCol w:w="1365"/>
        <w:gridCol w:w="695"/>
        <w:gridCol w:w="930"/>
        <w:gridCol w:w="1100"/>
        <w:gridCol w:w="1537"/>
      </w:tblGrid>
      <w:tr>
        <w:tblPrEx>
          <w:tblLayout w:type="fixed"/>
          <w:tblCellMar>
            <w:top w:w="0" w:type="dxa"/>
            <w:left w:w="108" w:type="dxa"/>
            <w:bottom w:w="0" w:type="dxa"/>
            <w:right w:w="108" w:type="dxa"/>
          </w:tblCellMar>
        </w:tblPrEx>
        <w:trPr>
          <w:trHeight w:val="1028" w:hRule="atLeast"/>
        </w:trPr>
        <w:tc>
          <w:tcPr>
            <w:tcW w:w="740" w:type="dxa"/>
          </w:tcPr>
          <w:p>
            <w:pPr>
              <w:ind w:firstLine="420" w:firstLineChars="200"/>
              <w:jc w:val="left"/>
              <w:rPr>
                <w:rFonts w:hint="eastAsia"/>
                <w:vertAlign w:val="baseline"/>
                <w:lang w:val="en-US" w:eastAsia="zh-CN"/>
              </w:rPr>
            </w:pPr>
            <w:r>
              <w:rPr>
                <w:rFonts w:hint="eastAsia"/>
                <w:vertAlign w:val="baseline"/>
                <w:lang w:val="en-US" w:eastAsia="zh-CN"/>
              </w:rPr>
              <w:t xml:space="preserve"> 观察</w:t>
            </w:r>
          </w:p>
          <w:p>
            <w:pPr>
              <w:jc w:val="left"/>
              <w:rPr>
                <w:rFonts w:hint="eastAsia"/>
                <w:vertAlign w:val="baseline"/>
                <w:lang w:val="en-US" w:eastAsia="zh-CN"/>
              </w:rPr>
            </w:pPr>
            <w:r>
              <w:rPr>
                <w:rFonts w:hint="eastAsia"/>
                <w:vertAlign w:val="baseline"/>
                <w:lang w:val="en-US" w:eastAsia="zh-CN"/>
              </w:rPr>
              <w:t>对象</w:t>
            </w:r>
          </w:p>
          <w:p>
            <w:pPr>
              <w:ind w:firstLine="420" w:firstLineChars="200"/>
              <w:jc w:val="left"/>
              <w:rPr>
                <w:rFonts w:hint="eastAsia"/>
                <w:vertAlign w:val="baseline"/>
                <w:lang w:val="en-US" w:eastAsia="zh-CN"/>
              </w:rPr>
            </w:pPr>
          </w:p>
        </w:tc>
        <w:tc>
          <w:tcPr>
            <w:tcW w:w="1390" w:type="dxa"/>
          </w:tcPr>
          <w:p>
            <w:pPr>
              <w:rPr>
                <w:rFonts w:hint="eastAsia"/>
                <w:vertAlign w:val="baseline"/>
                <w:lang w:eastAsia="zh-CN"/>
              </w:rPr>
            </w:pPr>
            <w:r>
              <w:rPr>
                <w:rFonts w:hint="eastAsia"/>
                <w:vertAlign w:val="baseline"/>
                <w:lang w:eastAsia="zh-CN"/>
              </w:rPr>
              <w:t>吴奕君</w:t>
            </w:r>
          </w:p>
        </w:tc>
        <w:tc>
          <w:tcPr>
            <w:tcW w:w="765" w:type="dxa"/>
          </w:tcPr>
          <w:p>
            <w:pPr>
              <w:jc w:val="left"/>
              <w:rPr>
                <w:rFonts w:hint="eastAsia"/>
                <w:vertAlign w:val="baseline"/>
                <w:lang w:val="en-US" w:eastAsia="zh-CN"/>
              </w:rPr>
            </w:pPr>
          </w:p>
          <w:p>
            <w:pPr>
              <w:jc w:val="left"/>
              <w:rPr>
                <w:rFonts w:hint="eastAsia" w:eastAsiaTheme="minorEastAsia"/>
                <w:vertAlign w:val="baseline"/>
                <w:lang w:val="en-US" w:eastAsia="zh-CN"/>
              </w:rPr>
            </w:pPr>
            <w:r>
              <w:rPr>
                <w:rFonts w:hint="eastAsia"/>
                <w:vertAlign w:val="baseline"/>
                <w:lang w:val="en-US" w:eastAsia="zh-CN"/>
              </w:rPr>
              <w:t>性别</w:t>
            </w:r>
          </w:p>
        </w:tc>
        <w:tc>
          <w:tcPr>
            <w:tcW w:w="1365" w:type="dxa"/>
          </w:tcPr>
          <w:p>
            <w:pPr>
              <w:rPr>
                <w:rFonts w:hint="eastAsia"/>
                <w:vertAlign w:val="baseline"/>
                <w:lang w:eastAsia="zh-CN"/>
              </w:rPr>
            </w:pPr>
            <w:r>
              <w:rPr>
                <w:rFonts w:hint="eastAsia"/>
                <w:vertAlign w:val="baseline"/>
                <w:lang w:eastAsia="zh-CN"/>
              </w:rPr>
              <w:t>男</w:t>
            </w:r>
          </w:p>
        </w:tc>
        <w:tc>
          <w:tcPr>
            <w:tcW w:w="695" w:type="dxa"/>
          </w:tcPr>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年龄</w:t>
            </w:r>
          </w:p>
        </w:tc>
        <w:tc>
          <w:tcPr>
            <w:tcW w:w="930" w:type="dxa"/>
          </w:tcPr>
          <w:p>
            <w:pPr>
              <w:rPr>
                <w:rFonts w:hint="eastAsia"/>
                <w:vertAlign w:val="baseline"/>
                <w:lang w:eastAsia="zh-CN"/>
              </w:rPr>
            </w:pPr>
            <w:r>
              <w:rPr>
                <w:rFonts w:hint="eastAsia"/>
                <w:vertAlign w:val="baseline"/>
                <w:lang w:eastAsia="zh-CN"/>
              </w:rPr>
              <w:t>4</w:t>
            </w:r>
          </w:p>
        </w:tc>
        <w:tc>
          <w:tcPr>
            <w:tcW w:w="1100" w:type="dxa"/>
          </w:tcPr>
          <w:p>
            <w:pPr>
              <w:rPr>
                <w:rFonts w:hint="eastAsia"/>
                <w:vertAlign w:val="baseline"/>
                <w:lang w:val="en-US" w:eastAsia="zh-CN"/>
              </w:rPr>
            </w:pPr>
          </w:p>
          <w:p>
            <w:pPr>
              <w:rPr>
                <w:rFonts w:hint="default" w:eastAsiaTheme="minorEastAsia"/>
                <w:vertAlign w:val="baseline"/>
                <w:lang w:val="en-US" w:eastAsia="zh-CN"/>
              </w:rPr>
            </w:pPr>
            <w:r>
              <w:rPr>
                <w:rFonts w:hint="eastAsia"/>
                <w:vertAlign w:val="baseline"/>
                <w:lang w:val="en-US" w:eastAsia="zh-CN"/>
              </w:rPr>
              <w:t>观察时间</w:t>
            </w:r>
          </w:p>
        </w:tc>
        <w:tc>
          <w:tcPr>
            <w:tcW w:w="1537" w:type="dxa"/>
          </w:tcPr>
          <w:p>
            <w:pPr>
              <w:rPr>
                <w:rFonts w:hint="eastAsia"/>
                <w:vertAlign w:val="baseline"/>
                <w:lang w:eastAsia="zh-CN"/>
              </w:rPr>
            </w:pPr>
            <w:r>
              <w:rPr>
                <w:rFonts w:hint="eastAsia"/>
                <w:vertAlign w:val="baseline"/>
                <w:lang w:eastAsia="zh-CN"/>
              </w:rPr>
              <w:t>2022.4.14</w:t>
            </w:r>
          </w:p>
        </w:tc>
      </w:tr>
      <w:tr>
        <w:tblPrEx>
          <w:tblLayout w:type="fixed"/>
          <w:tblCellMar>
            <w:top w:w="0" w:type="dxa"/>
            <w:left w:w="108" w:type="dxa"/>
            <w:bottom w:w="0" w:type="dxa"/>
            <w:right w:w="108" w:type="dxa"/>
          </w:tblCellMar>
        </w:tblPrEx>
        <w:trPr>
          <w:trHeight w:val="1046" w:hRule="atLeast"/>
        </w:trPr>
        <w:tc>
          <w:tcPr>
            <w:tcW w:w="740" w:type="dxa"/>
          </w:tcPr>
          <w:p>
            <w:pPr>
              <w:jc w:val="left"/>
              <w:rPr>
                <w:rFonts w:hint="eastAsia"/>
                <w:vertAlign w:val="baseline"/>
                <w:lang w:val="en-US" w:eastAsia="zh-CN"/>
              </w:rPr>
            </w:pPr>
          </w:p>
          <w:p>
            <w:pPr>
              <w:jc w:val="left"/>
              <w:rPr>
                <w:rFonts w:hint="eastAsia"/>
                <w:vertAlign w:val="baseline"/>
                <w:lang w:val="en-US" w:eastAsia="zh-CN"/>
              </w:rPr>
            </w:pPr>
            <w:r>
              <w:rPr>
                <w:rFonts w:hint="eastAsia"/>
                <w:vertAlign w:val="baseline"/>
                <w:lang w:val="en-US" w:eastAsia="zh-CN"/>
              </w:rPr>
              <w:t>观察</w:t>
            </w:r>
          </w:p>
          <w:p>
            <w:pPr>
              <w:jc w:val="left"/>
              <w:rPr>
                <w:rFonts w:hint="eastAsia" w:eastAsiaTheme="minorEastAsia"/>
                <w:vertAlign w:val="baseline"/>
                <w:lang w:val="en-US" w:eastAsia="zh-CN"/>
              </w:rPr>
            </w:pPr>
            <w:r>
              <w:rPr>
                <w:rFonts w:hint="eastAsia"/>
                <w:vertAlign w:val="baseline"/>
                <w:lang w:val="en-US" w:eastAsia="zh-CN"/>
              </w:rPr>
              <w:t>地点</w:t>
            </w:r>
          </w:p>
        </w:tc>
        <w:tc>
          <w:tcPr>
            <w:tcW w:w="1390" w:type="dxa"/>
          </w:tcPr>
          <w:p>
            <w:pPr>
              <w:rPr>
                <w:rFonts w:hint="eastAsia"/>
                <w:vertAlign w:val="baseline"/>
                <w:lang w:eastAsia="zh-CN"/>
              </w:rPr>
            </w:pPr>
            <w:r>
              <w:rPr>
                <w:rFonts w:hint="eastAsia"/>
                <w:vertAlign w:val="baseline"/>
                <w:lang w:eastAsia="zh-CN"/>
              </w:rPr>
              <w:t>餐桌</w:t>
            </w:r>
          </w:p>
        </w:tc>
        <w:tc>
          <w:tcPr>
            <w:tcW w:w="765" w:type="dxa"/>
          </w:tcPr>
          <w:p>
            <w:pPr>
              <w:jc w:val="left"/>
              <w:rPr>
                <w:rFonts w:hint="eastAsia"/>
                <w:vertAlign w:val="baseline"/>
                <w:lang w:val="en-US" w:eastAsia="zh-CN"/>
              </w:rPr>
            </w:pPr>
          </w:p>
          <w:p>
            <w:pPr>
              <w:jc w:val="left"/>
              <w:rPr>
                <w:rFonts w:hint="eastAsia" w:eastAsiaTheme="minorEastAsia"/>
                <w:vertAlign w:val="baseline"/>
                <w:lang w:val="en-US" w:eastAsia="zh-CN"/>
              </w:rPr>
            </w:pPr>
            <w:r>
              <w:rPr>
                <w:rFonts w:hint="eastAsia"/>
                <w:vertAlign w:val="baseline"/>
                <w:lang w:val="en-US" w:eastAsia="zh-CN"/>
              </w:rPr>
              <w:t>活动内容</w:t>
            </w:r>
          </w:p>
        </w:tc>
        <w:tc>
          <w:tcPr>
            <w:tcW w:w="2990" w:type="dxa"/>
            <w:gridSpan w:val="3"/>
          </w:tcPr>
          <w:p>
            <w:pPr>
              <w:rPr>
                <w:rFonts w:hint="eastAsia"/>
                <w:vertAlign w:val="baseline"/>
                <w:lang w:eastAsia="zh-CN"/>
              </w:rPr>
            </w:pPr>
            <w:r>
              <w:rPr>
                <w:rFonts w:hint="eastAsia"/>
                <w:vertAlign w:val="baseline"/>
                <w:lang w:eastAsia="zh-CN"/>
              </w:rPr>
              <w:t>吃点心</w:t>
            </w:r>
          </w:p>
        </w:tc>
        <w:tc>
          <w:tcPr>
            <w:tcW w:w="1100" w:type="dxa"/>
          </w:tcPr>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记录人</w:t>
            </w:r>
          </w:p>
        </w:tc>
        <w:tc>
          <w:tcPr>
            <w:tcW w:w="1537" w:type="dxa"/>
          </w:tcPr>
          <w:p>
            <w:pPr>
              <w:rPr>
                <w:rFonts w:hint="eastAsia"/>
                <w:vertAlign w:val="baseline"/>
                <w:lang w:eastAsia="zh-CN"/>
              </w:rPr>
            </w:pPr>
            <w:r>
              <w:rPr>
                <w:rFonts w:hint="eastAsia"/>
                <w:vertAlign w:val="baseline"/>
                <w:lang w:eastAsia="zh-CN"/>
              </w:rPr>
              <w:t>柯柯</w:t>
            </w:r>
          </w:p>
        </w:tc>
      </w:tr>
      <w:tr>
        <w:tblPrEx>
          <w:tblLayout w:type="fixed"/>
          <w:tblCellMar>
            <w:top w:w="0" w:type="dxa"/>
            <w:left w:w="108" w:type="dxa"/>
            <w:bottom w:w="0" w:type="dxa"/>
            <w:right w:w="108" w:type="dxa"/>
          </w:tblCellMar>
        </w:tblPrEx>
        <w:trPr>
          <w:trHeight w:val="2058" w:hRule="atLeast"/>
        </w:trPr>
        <w:tc>
          <w:tcPr>
            <w:tcW w:w="740" w:type="dxa"/>
          </w:tcPr>
          <w:p>
            <w:pPr>
              <w:ind w:firstLine="420" w:firstLineChars="200"/>
              <w:jc w:val="left"/>
              <w:rPr>
                <w:rFonts w:hint="eastAsia"/>
                <w:vertAlign w:val="baseline"/>
                <w:lang w:val="en-US" w:eastAsia="zh-CN"/>
              </w:rPr>
            </w:pPr>
          </w:p>
          <w:p>
            <w:pPr>
              <w:jc w:val="left"/>
              <w:rPr>
                <w:rFonts w:hint="eastAsia"/>
                <w:vertAlign w:val="baseline"/>
                <w:lang w:val="en-US" w:eastAsia="zh-CN"/>
              </w:rPr>
            </w:pPr>
            <w:r>
              <w:rPr>
                <w:rFonts w:hint="eastAsia"/>
                <w:vertAlign w:val="baseline"/>
                <w:lang w:val="en-US" w:eastAsia="zh-CN"/>
              </w:rPr>
              <w:t>特殊</w:t>
            </w:r>
          </w:p>
          <w:p>
            <w:pPr>
              <w:jc w:val="left"/>
              <w:rPr>
                <w:rFonts w:hint="eastAsia"/>
                <w:vertAlign w:val="baseline"/>
                <w:lang w:val="en-US" w:eastAsia="zh-CN"/>
              </w:rPr>
            </w:pPr>
            <w:r>
              <w:rPr>
                <w:rFonts w:hint="eastAsia"/>
                <w:vertAlign w:val="baseline"/>
                <w:lang w:val="en-US" w:eastAsia="zh-CN"/>
              </w:rPr>
              <w:t>儿童</w:t>
            </w:r>
          </w:p>
          <w:p>
            <w:pPr>
              <w:jc w:val="left"/>
              <w:rPr>
                <w:rFonts w:hint="eastAsia"/>
                <w:vertAlign w:val="baseline"/>
                <w:lang w:val="en-US" w:eastAsia="zh-CN"/>
              </w:rPr>
            </w:pPr>
            <w:r>
              <w:rPr>
                <w:rFonts w:hint="eastAsia"/>
                <w:vertAlign w:val="baseline"/>
                <w:lang w:val="en-US" w:eastAsia="zh-CN"/>
              </w:rPr>
              <w:t>情况</w:t>
            </w:r>
          </w:p>
          <w:p>
            <w:pPr>
              <w:jc w:val="left"/>
              <w:rPr>
                <w:rFonts w:hint="default" w:eastAsiaTheme="minorEastAsia"/>
                <w:vertAlign w:val="baseline"/>
                <w:lang w:val="en-US" w:eastAsia="zh-CN"/>
              </w:rPr>
            </w:pPr>
            <w:r>
              <w:rPr>
                <w:rFonts w:hint="eastAsia"/>
                <w:vertAlign w:val="baseline"/>
                <w:lang w:val="en-US" w:eastAsia="zh-CN"/>
              </w:rPr>
              <w:t>分析</w:t>
            </w:r>
          </w:p>
        </w:tc>
        <w:tc>
          <w:tcPr>
            <w:tcW w:w="7782" w:type="dxa"/>
            <w:gridSpan w:val="7"/>
          </w:tcPr>
          <w:p>
            <w:pPr>
              <w:rPr>
                <w:rFonts w:hint="eastAsia"/>
                <w:vertAlign w:val="baseline"/>
                <w:lang w:eastAsia="zh-CN"/>
              </w:rPr>
            </w:pPr>
            <w:r>
              <w:rPr>
                <w:rFonts w:hint="eastAsia"/>
                <w:vertAlign w:val="baseline"/>
                <w:lang w:eastAsia="zh-CN"/>
              </w:rPr>
              <w:t>君君性格内向，对幼儿园食物不太敢兴趣，午饭也很少吃，表达能力也有限，因此看到不喜欢的食物会跑到别处去，目前帮助幼儿养成良好的饮食习惯。</w:t>
            </w:r>
          </w:p>
        </w:tc>
      </w:tr>
      <w:tr>
        <w:tblPrEx>
          <w:tblLayout w:type="fixed"/>
          <w:tblCellMar>
            <w:top w:w="0" w:type="dxa"/>
            <w:left w:w="108" w:type="dxa"/>
            <w:bottom w:w="0" w:type="dxa"/>
            <w:right w:w="108" w:type="dxa"/>
          </w:tblCellMar>
        </w:tblPrEx>
        <w:trPr>
          <w:trHeight w:val="432" w:hRule="atLeast"/>
        </w:trPr>
        <w:tc>
          <w:tcPr>
            <w:tcW w:w="4260" w:type="dxa"/>
            <w:gridSpan w:val="4"/>
          </w:tcPr>
          <w:p>
            <w:pPr>
              <w:jc w:val="center"/>
              <w:rPr>
                <w:vertAlign w:val="baseline"/>
              </w:rPr>
            </w:pPr>
            <w:r>
              <w:rPr>
                <w:rFonts w:hint="eastAsia"/>
                <w:vertAlign w:val="baseline"/>
                <w:lang w:val="en-US" w:eastAsia="zh-CN"/>
              </w:rPr>
              <w:t>事件实录</w:t>
            </w:r>
          </w:p>
        </w:tc>
        <w:tc>
          <w:tcPr>
            <w:tcW w:w="4262" w:type="dxa"/>
            <w:gridSpan w:val="4"/>
          </w:tcPr>
          <w:p>
            <w:pPr>
              <w:jc w:val="center"/>
              <w:rPr>
                <w:rFonts w:hint="eastAsia" w:eastAsiaTheme="minorEastAsia"/>
                <w:vertAlign w:val="baseline"/>
                <w:lang w:val="en-US" w:eastAsia="zh-CN"/>
              </w:rPr>
            </w:pPr>
            <w:r>
              <w:rPr>
                <w:rFonts w:hint="eastAsia"/>
                <w:vertAlign w:val="baseline"/>
                <w:lang w:val="en-US" w:eastAsia="zh-CN"/>
              </w:rPr>
              <w:t>分析与评价</w:t>
            </w:r>
          </w:p>
        </w:tc>
      </w:tr>
      <w:tr>
        <w:tblPrEx>
          <w:tblLayout w:type="fixed"/>
        </w:tblPrEx>
        <w:trPr>
          <w:trHeight w:val="6772" w:hRule="atLeast"/>
        </w:trPr>
        <w:tc>
          <w:tcPr>
            <w:tcW w:w="4260" w:type="dxa"/>
            <w:gridSpan w:val="4"/>
          </w:tcPr>
          <w:p>
            <w:pPr>
              <w:rPr>
                <w:vertAlign w:val="baseline"/>
              </w:rPr>
            </w:pPr>
            <w:r>
              <w:rPr>
                <w:rFonts w:hint="eastAsia"/>
              </w:rPr>
              <w:t>孩子不是很喜欢吃幼儿园的好吃的，他很挑，每次中午喂他吃午饭和点心，都会被拒绝，但唯独喜欢吃幼儿园的水果，每次都会站在水果盆那里一直吃水果，每次都吃许多，只要不给就会立马哭闹，和妈妈沟通，在家是从来都不喜欢吃水果，每次都会把多的都吃掉，直到不想吃，孩子因为爱吃水果这件事能专注的坐几分钟了，幼儿园的集体生活让他慢慢的专注。</w:t>
            </w:r>
          </w:p>
        </w:tc>
        <w:tc>
          <w:tcPr>
            <w:tcW w:w="4262" w:type="dxa"/>
            <w:gridSpan w:val="4"/>
          </w:tcPr>
          <w:p>
            <w:pPr>
              <w:rPr>
                <w:vertAlign w:val="baseline"/>
              </w:rPr>
            </w:pPr>
            <w:r>
              <w:rPr>
                <w:rFonts w:hint="eastAsia"/>
              </w:rPr>
              <w:t>有了自己感兴趣的事从开学到现在孩子对所有的事情都不是很感兴趣，同时会在整个教室里乱跑，幼儿园乱跑，对幼儿园所有的事物都感兴趣，每天都会摸摸这里，玩玩那里</w:t>
            </w:r>
            <w:r>
              <w:rPr>
                <w:rFonts w:hint="eastAsia"/>
                <w:lang w:eastAsia="zh-CN"/>
              </w:rPr>
              <w:t>。</w:t>
            </w:r>
          </w:p>
        </w:tc>
      </w:tr>
      <w:tr>
        <w:tblPrEx>
          <w:tblLayout w:type="fixed"/>
          <w:tblCellMar>
            <w:top w:w="0" w:type="dxa"/>
            <w:left w:w="108" w:type="dxa"/>
            <w:bottom w:w="0" w:type="dxa"/>
            <w:right w:w="108" w:type="dxa"/>
          </w:tblCellMar>
        </w:tblPrEx>
        <w:trPr>
          <w:trHeight w:val="1832" w:hRule="atLeast"/>
        </w:trPr>
        <w:tc>
          <w:tcPr>
            <w:tcW w:w="740" w:type="dxa"/>
          </w:tcPr>
          <w:p>
            <w:pPr>
              <w:rPr>
                <w:rFonts w:hint="eastAsia"/>
                <w:vertAlign w:val="baseline"/>
                <w:lang w:val="en-US" w:eastAsia="zh-CN"/>
              </w:rPr>
            </w:pPr>
          </w:p>
          <w:p>
            <w:pPr>
              <w:rPr>
                <w:rFonts w:hint="eastAsia"/>
                <w:vertAlign w:val="baseline"/>
                <w:lang w:val="en-US" w:eastAsia="zh-CN"/>
              </w:rPr>
            </w:pPr>
          </w:p>
          <w:p>
            <w:pPr>
              <w:jc w:val="left"/>
              <w:rPr>
                <w:rFonts w:hint="eastAsia" w:eastAsiaTheme="minorEastAsia"/>
                <w:vertAlign w:val="baseline"/>
                <w:lang w:val="en-US" w:eastAsia="zh-CN"/>
              </w:rPr>
            </w:pPr>
            <w:r>
              <w:rPr>
                <w:rFonts w:hint="eastAsia"/>
                <w:vertAlign w:val="baseline"/>
                <w:lang w:val="en-US" w:eastAsia="zh-CN"/>
              </w:rPr>
              <w:t>支持策略</w:t>
            </w:r>
          </w:p>
        </w:tc>
        <w:tc>
          <w:tcPr>
            <w:tcW w:w="7782" w:type="dxa"/>
            <w:gridSpan w:val="7"/>
          </w:tcPr>
          <w:p>
            <w:pPr>
              <w:numPr>
                <w:ilvl w:val="0"/>
                <w:numId w:val="1"/>
              </w:numPr>
              <w:rPr>
                <w:rFonts w:hint="eastAsia"/>
                <w:vertAlign w:val="baseline"/>
                <w:lang w:eastAsia="zh-CN"/>
              </w:rPr>
            </w:pPr>
            <w:r>
              <w:rPr>
                <w:rFonts w:hint="eastAsia"/>
                <w:vertAlign w:val="baseline"/>
                <w:lang w:eastAsia="zh-CN"/>
              </w:rPr>
              <w:t>培养幼儿尝试各种不同的食物，尽可能使用多种食物</w:t>
            </w:r>
          </w:p>
          <w:p>
            <w:pPr>
              <w:numPr>
                <w:ilvl w:val="0"/>
                <w:numId w:val="1"/>
              </w:numPr>
              <w:rPr>
                <w:rFonts w:hint="eastAsia"/>
                <w:vertAlign w:val="baseline"/>
                <w:lang w:eastAsia="zh-CN"/>
              </w:rPr>
            </w:pPr>
            <w:r>
              <w:rPr>
                <w:rFonts w:hint="eastAsia"/>
                <w:vertAlign w:val="baseline"/>
                <w:lang w:eastAsia="zh-CN"/>
              </w:rPr>
              <w:t>给君君看多种食物，激发他多食物的兴趣</w:t>
            </w:r>
          </w:p>
          <w:p>
            <w:pPr>
              <w:numPr>
                <w:ilvl w:val="0"/>
                <w:numId w:val="1"/>
              </w:numPr>
              <w:rPr>
                <w:rFonts w:hint="eastAsia"/>
                <w:vertAlign w:val="baseline"/>
                <w:lang w:eastAsia="zh-CN"/>
              </w:rPr>
            </w:pPr>
            <w:r>
              <w:rPr>
                <w:rFonts w:hint="eastAsia"/>
                <w:vertAlign w:val="baseline"/>
                <w:lang w:eastAsia="zh-CN"/>
              </w:rPr>
              <w:t>其他幼儿的示范效应带动君君尝试各种食物</w:t>
            </w:r>
            <w:bookmarkStart w:id="0" w:name="_GoBack"/>
            <w:bookmarkEnd w:id="0"/>
          </w:p>
        </w:tc>
      </w:tr>
    </w:tbl>
    <w:p>
      <w:pPr>
        <w:jc w:val="center"/>
        <w:rPr>
          <w:rFonts w:hint="default" w:eastAsiaTheme="minorEastAsia"/>
          <w:b/>
          <w:bCs/>
          <w:sz w:val="36"/>
          <w:szCs w:val="44"/>
          <w:lang w:val="en-US" w:eastAsia="zh-CN"/>
        </w:rPr>
      </w:pPr>
      <w:r>
        <w:rPr>
          <w:rFonts w:hint="eastAsia"/>
          <w:b/>
          <w:bCs/>
          <w:sz w:val="36"/>
          <w:szCs w:val="44"/>
          <w:lang w:val="en-US" w:eastAsia="zh-CN"/>
        </w:rPr>
        <w:t>特殊儿童观察记录表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asciiTheme="minorAscii" w:hAnsiTheme="minorAscii"/>
        <w:sz w:val="40"/>
        <w:szCs w:val="56"/>
        <w:vertAlign w:val="subscript"/>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25973"/>
    <w:multiLevelType w:val="singleLevel"/>
    <w:tmpl w:val="63425973"/>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51</Characters>
  <Lines>0</Lines>
  <Paragraphs>0</Paragraphs>
  <TotalTime>0</TotalTime>
  <ScaleCrop>false</ScaleCrop>
  <LinksUpToDate>false</LinksUpToDate>
  <CharactersWithSpaces>52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2022-10-09T08:38:00Z</dcterms:created>
  <dc:creator>zy</dc:creator>
  <cp:lastModifiedBy>iPhone</cp:lastModifiedBy>
  <dcterms:modified xsi:type="dcterms:W3CDTF">2022-10-09T13:18:43Z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2052-11.28.1</vt:lpwstr>
  </property>
  <property fmtid="{D5CDD505-2E9C-101B-9397-08002B2CF9AE}" pid="3" name="ICV">
    <vt:lpwstr>AFA896B01F044399B63E5CC04F5C1E8A</vt:lpwstr>
  </property>
</Properties>
</file>