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宋体" w:hAnsi="宋体" w:eastAsia="宋体" w:cs="宋体"/>
          <w:b/>
          <w:bCs w:val="0"/>
          <w:sz w:val="30"/>
          <w:szCs w:val="30"/>
        </w:rPr>
      </w:pPr>
      <w:r>
        <w:rPr>
          <w:rFonts w:hint="eastAsia" w:ascii="宋体" w:hAnsi="宋体" w:eastAsia="宋体" w:cs="宋体"/>
          <w:b/>
          <w:bCs w:val="0"/>
          <w:sz w:val="30"/>
          <w:szCs w:val="30"/>
          <w:lang w:val="en-US" w:eastAsia="zh-CN"/>
        </w:rPr>
        <w:t>南塘桥小学</w:t>
      </w:r>
      <w:r>
        <w:rPr>
          <w:rFonts w:hint="eastAsia" w:ascii="宋体" w:hAnsi="宋体" w:eastAsia="宋体" w:cs="宋体"/>
          <w:b/>
          <w:bCs w:val="0"/>
          <w:sz w:val="30"/>
          <w:szCs w:val="30"/>
          <w:u w:val="single"/>
          <w:lang w:val="en-US" w:eastAsia="zh-CN"/>
        </w:rPr>
        <w:t xml:space="preserve"> </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Hans"/>
        </w:rPr>
        <w:t>三</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年级</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数学</w:t>
      </w:r>
      <w:r>
        <w:rPr>
          <w:rFonts w:hint="eastAsia" w:ascii="宋体" w:hAnsi="宋体" w:eastAsia="宋体" w:cs="宋体"/>
          <w:b/>
          <w:bCs w:val="0"/>
          <w:sz w:val="30"/>
          <w:szCs w:val="30"/>
          <w:u w:val="single"/>
        </w:rPr>
        <w:t xml:space="preserve"> </w:t>
      </w:r>
      <w:r>
        <w:rPr>
          <w:rFonts w:hint="eastAsia" w:ascii="宋体" w:hAnsi="宋体" w:eastAsia="宋体" w:cs="宋体"/>
          <w:b/>
          <w:bCs w:val="0"/>
          <w:sz w:val="30"/>
          <w:szCs w:val="30"/>
        </w:rPr>
        <w:t>学科</w:t>
      </w: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lang w:val="en-US" w:eastAsia="zh-CN"/>
        </w:rPr>
        <w:t xml:space="preserve"> </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Hans"/>
        </w:rPr>
        <w:t>五</w:t>
      </w:r>
      <w:r>
        <w:rPr>
          <w:rFonts w:hint="default" w:ascii="宋体" w:hAnsi="宋体" w:eastAsia="宋体" w:cs="宋体"/>
          <w:b/>
          <w:bCs w:val="0"/>
          <w:sz w:val="30"/>
          <w:szCs w:val="30"/>
          <w:u w:val="single"/>
          <w:lang w:eastAsia="zh-CN"/>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u w:val="none"/>
          <w:lang w:val="en-US" w:eastAsia="zh-CN"/>
        </w:rPr>
        <w:t>册</w:t>
      </w:r>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一</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5"/>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1100" w:type="dxa"/>
            <w:vAlign w:val="center"/>
          </w:tcPr>
          <w:p>
            <w:pPr>
              <w:jc w:val="center"/>
              <w:rPr>
                <w:rFonts w:hint="eastAsia" w:ascii="仿宋" w:hAnsi="仿宋" w:eastAsia="仿宋" w:cs="宋体"/>
              </w:rPr>
            </w:pPr>
            <w:r>
              <w:rPr>
                <w:rFonts w:hint="eastAsia" w:ascii="仿宋" w:hAnsi="仿宋" w:eastAsia="仿宋" w:cs="宋体"/>
              </w:rPr>
              <w:t>单元主题</w:t>
            </w:r>
          </w:p>
        </w:tc>
        <w:tc>
          <w:tcPr>
            <w:tcW w:w="2235" w:type="dxa"/>
            <w:vAlign w:val="center"/>
          </w:tcPr>
          <w:p>
            <w:pPr>
              <w:jc w:val="center"/>
              <w:rPr>
                <w:rFonts w:hint="default" w:ascii="仿宋" w:hAnsi="仿宋" w:eastAsia="仿宋"/>
                <w:szCs w:val="21"/>
                <w:lang w:eastAsia="zh-Hans"/>
              </w:rPr>
            </w:pPr>
            <w:r>
              <w:rPr>
                <w:rFonts w:hint="eastAsia" w:ascii="仿宋" w:hAnsi="仿宋" w:eastAsia="仿宋"/>
                <w:szCs w:val="21"/>
                <w:lang w:val="en-US" w:eastAsia="zh-Hans"/>
              </w:rPr>
              <w:t>两三位数乘一位数</w:t>
            </w:r>
            <w:r>
              <w:rPr>
                <w:rFonts w:hint="default" w:ascii="仿宋" w:hAnsi="仿宋" w:eastAsia="仿宋"/>
                <w:szCs w:val="21"/>
                <w:lang w:eastAsia="zh-Hans"/>
              </w:rPr>
              <w:t>（</w:t>
            </w:r>
            <w:r>
              <w:rPr>
                <w:rFonts w:hint="eastAsia" w:ascii="仿宋" w:hAnsi="仿宋" w:eastAsia="仿宋"/>
                <w:szCs w:val="21"/>
                <w:lang w:val="en-US" w:eastAsia="zh-Hans"/>
              </w:rPr>
              <w:t>不连续进位</w:t>
            </w:r>
            <w:r>
              <w:rPr>
                <w:rFonts w:hint="default" w:ascii="仿宋" w:hAnsi="仿宋" w:eastAsia="仿宋"/>
                <w:szCs w:val="21"/>
                <w:lang w:eastAsia="zh-Hans"/>
              </w:rPr>
              <w:t>）</w:t>
            </w:r>
          </w:p>
        </w:tc>
        <w:tc>
          <w:tcPr>
            <w:tcW w:w="1347" w:type="dxa"/>
            <w:vAlign w:val="center"/>
          </w:tcPr>
          <w:p>
            <w:pPr>
              <w:jc w:val="center"/>
              <w:rPr>
                <w:rFonts w:hint="default" w:ascii="仿宋" w:hAnsi="仿宋" w:eastAsia="仿宋"/>
                <w:szCs w:val="21"/>
                <w:lang w:val="en-US" w:eastAsia="zh-CN"/>
              </w:rPr>
            </w:pPr>
            <w:r>
              <w:rPr>
                <w:rFonts w:hint="eastAsia" w:ascii="仿宋" w:hAnsi="仿宋" w:eastAsia="仿宋" w:cs="宋体"/>
              </w:rPr>
              <w:t>教学时间</w:t>
            </w:r>
          </w:p>
        </w:tc>
        <w:tc>
          <w:tcPr>
            <w:tcW w:w="1241" w:type="dxa"/>
            <w:vAlign w:val="center"/>
          </w:tcPr>
          <w:p>
            <w:pPr>
              <w:jc w:val="center"/>
              <w:rPr>
                <w:rFonts w:hint="default" w:ascii="仿宋" w:hAnsi="仿宋" w:eastAsia="仿宋"/>
                <w:szCs w:val="21"/>
                <w:lang w:eastAsia="zh-CN"/>
              </w:rPr>
            </w:pPr>
            <w:r>
              <w:rPr>
                <w:rFonts w:hint="eastAsia" w:ascii="仿宋" w:hAnsi="仿宋" w:eastAsia="仿宋"/>
                <w:szCs w:val="21"/>
                <w:lang w:val="en-US" w:eastAsia="zh-CN"/>
              </w:rPr>
              <w:t>2022.9.</w:t>
            </w:r>
            <w:r>
              <w:rPr>
                <w:rFonts w:hint="default" w:ascii="仿宋" w:hAnsi="仿宋" w:eastAsia="仿宋"/>
                <w:szCs w:val="21"/>
                <w:lang w:eastAsia="zh-CN"/>
              </w:rPr>
              <w:t>14</w:t>
            </w:r>
          </w:p>
        </w:tc>
        <w:tc>
          <w:tcPr>
            <w:tcW w:w="907"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设计人</w:t>
            </w:r>
          </w:p>
        </w:tc>
        <w:tc>
          <w:tcPr>
            <w:tcW w:w="1482" w:type="dxa"/>
            <w:vAlign w:val="center"/>
          </w:tcPr>
          <w:p>
            <w:pPr>
              <w:jc w:val="center"/>
              <w:rPr>
                <w:rFonts w:hint="eastAsia" w:asciiTheme="minorEastAsia" w:hAnsiTheme="minorEastAsia" w:eastAsiaTheme="minorEastAsia"/>
                <w:szCs w:val="21"/>
                <w:lang w:val="en-US" w:eastAsia="zh-Hans"/>
              </w:rPr>
            </w:pPr>
            <w:r>
              <w:rPr>
                <w:rFonts w:hint="eastAsia" w:asciiTheme="minorEastAsia" w:hAnsiTheme="minorEastAsia"/>
                <w:szCs w:val="21"/>
                <w:lang w:val="en-US" w:eastAsia="zh-Hans"/>
              </w:rPr>
              <w:t>张虹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小组合作课前预习</w:t>
            </w:r>
          </w:p>
        </w:tc>
        <w:tc>
          <w:tcPr>
            <w:tcW w:w="7212" w:type="dxa"/>
            <w:gridSpan w:val="5"/>
            <w:vAlign w:val="center"/>
          </w:tcPr>
          <w:p>
            <w:pPr>
              <w:numPr>
                <w:ilvl w:val="0"/>
                <w:numId w:val="1"/>
              </w:numPr>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回想加法竖式计算步骤及注意点</w:t>
            </w:r>
          </w:p>
          <w:p>
            <w:pPr>
              <w:numPr>
                <w:ilvl w:val="0"/>
                <w:numId w:val="1"/>
              </w:numPr>
              <w:jc w:val="both"/>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回想乘法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不进位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竖式计算步骤及注意点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9" w:hRule="atLeast"/>
          <w:jc w:val="center"/>
        </w:trPr>
        <w:tc>
          <w:tcPr>
            <w:tcW w:w="1100" w:type="dxa"/>
            <w:vAlign w:val="center"/>
          </w:tcPr>
          <w:p>
            <w:pPr>
              <w:widowControl/>
              <w:spacing w:line="300" w:lineRule="exact"/>
              <w:jc w:val="center"/>
              <w:rPr>
                <w:rFonts w:hint="default" w:ascii="仿宋" w:hAnsi="仿宋" w:eastAsia="仿宋"/>
                <w:szCs w:val="21"/>
                <w:lang w:val="en-US" w:eastAsia="zh-Hans"/>
              </w:rPr>
            </w:pPr>
            <w:r>
              <w:rPr>
                <w:rFonts w:hint="eastAsia" w:ascii="仿宋" w:hAnsi="仿宋" w:eastAsia="仿宋" w:cs="宋体"/>
                <w:lang w:val="en-US" w:eastAsia="zh-Hans"/>
              </w:rPr>
              <w:t>小组合作探究学习</w:t>
            </w:r>
          </w:p>
        </w:tc>
        <w:tc>
          <w:tcPr>
            <w:tcW w:w="7212" w:type="dxa"/>
            <w:gridSpan w:val="5"/>
            <w:vAlign w:val="center"/>
          </w:tcPr>
          <w:p>
            <w:pPr>
              <w:rPr>
                <w:rFonts w:hint="eastAsia" w:ascii="宋体" w:hAnsi="宋体" w:eastAsia="宋体" w:cs="宋体"/>
                <w:sz w:val="24"/>
                <w:szCs w:val="24"/>
              </w:rPr>
            </w:pPr>
            <w:r>
              <w:rPr>
                <w:rFonts w:hint="eastAsia" w:ascii="宋体" w:hAnsi="宋体" w:eastAsia="宋体" w:cs="宋体"/>
                <w:sz w:val="24"/>
                <w:szCs w:val="24"/>
                <w:lang w:val="en-US" w:eastAsia="zh-Hans"/>
              </w:rPr>
              <w:t>课堂探究学习单</w:t>
            </w:r>
            <w:r>
              <w:rPr>
                <w:rFonts w:hint="eastAsia" w:ascii="宋体" w:hAnsi="宋体" w:eastAsia="宋体" w:cs="宋体"/>
                <w:sz w:val="24"/>
                <w:szCs w:val="24"/>
              </w:rPr>
              <w:t>:</w:t>
            </w:r>
          </w:p>
          <w:p>
            <w:pPr>
              <w:numPr>
                <w:ilvl w:val="0"/>
                <w:numId w:val="2"/>
              </w:numPr>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预习内容交流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确定加法竖式计算步骤及注意点和乘法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不进位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竖式计算步骤及注意点</w:t>
            </w:r>
          </w:p>
          <w:p>
            <w:pPr>
              <w:numPr>
                <w:ilvl w:val="0"/>
                <w:numId w:val="2"/>
              </w:numPr>
              <w:jc w:val="both"/>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湖里有</w:t>
            </w:r>
            <w:r>
              <w:rPr>
                <w:rFonts w:hint="default" w:ascii="宋体" w:hAnsi="宋体" w:eastAsia="宋体" w:cs="宋体"/>
                <w:sz w:val="24"/>
                <w:szCs w:val="24"/>
                <w:lang w:eastAsia="zh-Hans"/>
              </w:rPr>
              <w:t>48</w:t>
            </w:r>
            <w:r>
              <w:rPr>
                <w:rFonts w:hint="eastAsia" w:ascii="宋体" w:hAnsi="宋体" w:eastAsia="宋体" w:cs="宋体"/>
                <w:sz w:val="24"/>
                <w:szCs w:val="24"/>
                <w:lang w:val="en-US" w:eastAsia="zh-Hans"/>
              </w:rPr>
              <w:t>只灰天鹅</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白天鹅的只数是灰天鹅的</w:t>
            </w:r>
            <w:r>
              <w:rPr>
                <w:rFonts w:hint="default" w:ascii="宋体" w:hAnsi="宋体" w:eastAsia="宋体" w:cs="宋体"/>
                <w:sz w:val="24"/>
                <w:szCs w:val="24"/>
                <w:lang w:eastAsia="zh-Hans"/>
              </w:rPr>
              <w:t>2</w:t>
            </w:r>
            <w:r>
              <w:rPr>
                <w:rFonts w:hint="eastAsia" w:ascii="宋体" w:hAnsi="宋体" w:eastAsia="宋体" w:cs="宋体"/>
                <w:sz w:val="24"/>
                <w:szCs w:val="24"/>
                <w:lang w:val="en-US" w:eastAsia="zh-Hans"/>
              </w:rPr>
              <w:t>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白天鹅有多少只</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你打算用什么方法计算</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数的组成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竖式等学生合作讨论</w:t>
            </w:r>
            <w:r>
              <w:rPr>
                <w:rFonts w:hint="default" w:ascii="宋体" w:hAnsi="宋体" w:eastAsia="宋体" w:cs="宋体"/>
                <w:sz w:val="24"/>
                <w:szCs w:val="24"/>
                <w:lang w:eastAsia="zh-Hans"/>
              </w:rPr>
              <w:t>】</w:t>
            </w:r>
          </w:p>
          <w:p>
            <w:pPr>
              <w:numPr>
                <w:ilvl w:val="0"/>
                <w:numId w:val="2"/>
              </w:numPr>
              <w:jc w:val="both"/>
              <w:rPr>
                <w:rFonts w:hint="default" w:ascii="宋体" w:hAnsi="宋体" w:eastAsia="宋体" w:cs="宋体"/>
                <w:sz w:val="24"/>
                <w:szCs w:val="24"/>
                <w:lang w:val="en-US" w:eastAsia="zh-Hans"/>
              </w:rPr>
            </w:pPr>
            <w:r>
              <w:rPr>
                <w:rFonts w:hint="default" w:ascii="宋体" w:hAnsi="宋体" w:eastAsia="宋体" w:cs="宋体"/>
                <w:sz w:val="24"/>
                <w:szCs w:val="24"/>
                <w:lang w:val="en-US" w:eastAsia="zh-Hans"/>
              </w:rPr>
              <w:t>笔算两、 三位数乘一位数时， 要注意什么？</w:t>
            </w:r>
          </w:p>
          <w:p>
            <w:pPr>
              <w:numPr>
                <w:ilvl w:val="0"/>
                <w:numId w:val="2"/>
              </w:numPr>
              <w:jc w:val="both"/>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你觉得笔算两三位数乘一位数的步骤和笔算加法的步骤有什么相同和不同之处吗</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注意点是什么</w:t>
            </w:r>
            <w:r>
              <w:rPr>
                <w:rFonts w:hint="default" w:ascii="宋体" w:hAnsi="宋体" w:eastAsia="宋体" w:cs="宋体"/>
                <w:sz w:val="24"/>
                <w:szCs w:val="24"/>
                <w:lang w:eastAsia="zh-Hans"/>
              </w:rPr>
              <w:t>？</w:t>
            </w:r>
          </w:p>
          <w:p>
            <w:pPr>
              <w:numPr>
                <w:ilvl w:val="0"/>
                <w:numId w:val="2"/>
              </w:numPr>
              <w:jc w:val="both"/>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先找出错在哪里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再改正</w:t>
            </w:r>
            <w:r>
              <w:rPr>
                <w:rFonts w:hint="default" w:ascii="宋体" w:hAnsi="宋体" w:eastAsia="宋体" w:cs="宋体"/>
                <w:sz w:val="24"/>
                <w:szCs w:val="24"/>
                <w:lang w:eastAsia="zh-Hans"/>
              </w:rPr>
              <w:t>？</w:t>
            </w:r>
          </w:p>
          <w:p>
            <w:pPr>
              <w:numPr>
                <w:numId w:val="0"/>
              </w:numPr>
              <w:jc w:val="both"/>
            </w:pPr>
            <w:r>
              <w:drawing>
                <wp:inline distT="0" distB="0" distL="114300" distR="114300">
                  <wp:extent cx="4440555" cy="1002665"/>
                  <wp:effectExtent l="0" t="0" r="444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40555" cy="1002665"/>
                          </a:xfrm>
                          <a:prstGeom prst="rect">
                            <a:avLst/>
                          </a:prstGeom>
                          <a:noFill/>
                          <a:ln>
                            <a:noFill/>
                          </a:ln>
                        </pic:spPr>
                      </pic:pic>
                    </a:graphicData>
                  </a:graphic>
                </wp:inline>
              </w:drawing>
            </w:r>
          </w:p>
          <w:p>
            <w:pPr>
              <w:numPr>
                <w:ilvl w:val="0"/>
                <w:numId w:val="2"/>
              </w:numPr>
              <w:ind w:left="0" w:leftChars="0" w:firstLine="0" w:firstLineChars="0"/>
              <w:jc w:val="both"/>
              <w:rPr>
                <w:rFonts w:hint="eastAsia"/>
                <w:lang w:val="en-US" w:eastAsia="zh-Hans"/>
              </w:rPr>
            </w:pPr>
            <w:r>
              <w:rPr>
                <w:rFonts w:hint="eastAsia"/>
                <w:lang w:val="en-US" w:eastAsia="zh-Hans"/>
              </w:rPr>
              <w:t>先说说你是怎么想的</w:t>
            </w:r>
            <w:r>
              <w:rPr>
                <w:rFonts w:hint="default"/>
                <w:lang w:eastAsia="zh-Hans"/>
              </w:rPr>
              <w:t>，</w:t>
            </w:r>
            <w:r>
              <w:rPr>
                <w:rFonts w:hint="eastAsia"/>
                <w:lang w:val="en-US" w:eastAsia="zh-Hans"/>
              </w:rPr>
              <w:t>再计算</w:t>
            </w:r>
          </w:p>
          <w:p>
            <w:pPr>
              <w:numPr>
                <w:numId w:val="0"/>
              </w:numPr>
              <w:ind w:leftChars="0"/>
              <w:jc w:val="both"/>
              <w:rPr>
                <w:rFonts w:hint="default"/>
                <w:lang w:val="en-US" w:eastAsia="zh-Hans"/>
              </w:rPr>
            </w:pPr>
            <w:r>
              <w:drawing>
                <wp:inline distT="0" distB="0" distL="114300" distR="114300">
                  <wp:extent cx="4442460" cy="7366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42460" cy="736600"/>
                          </a:xfrm>
                          <a:prstGeom prst="rect">
                            <a:avLst/>
                          </a:prstGeom>
                          <a:noFill/>
                          <a:ln>
                            <a:noFill/>
                          </a:ln>
                        </pic:spPr>
                      </pic:pic>
                    </a:graphicData>
                  </a:graphic>
                </wp:inline>
              </w:drawing>
            </w:r>
            <w:r>
              <w:rPr>
                <w:rFonts w:hint="default"/>
                <w:lang w:eastAsia="zh-Hans"/>
              </w:rPr>
              <w:t xml:space="preserve"> </w:t>
            </w:r>
          </w:p>
          <w:p>
            <w:pPr>
              <w:numPr>
                <w:ilvl w:val="0"/>
                <w:numId w:val="2"/>
              </w:numPr>
              <w:ind w:left="0" w:leftChars="0" w:firstLine="0" w:firstLineChars="0"/>
              <w:jc w:val="both"/>
              <w:rPr>
                <w:rFonts w:hint="default"/>
                <w:lang w:val="en-US" w:eastAsia="zh-Hans"/>
              </w:rPr>
            </w:pPr>
            <w:r>
              <w:rPr>
                <w:rFonts w:hint="default"/>
                <w:lang w:val="en-US" w:eastAsia="zh-Hans"/>
              </w:rPr>
              <w:t>一个影剧院有 318 个座位。 东华小学近 1200 名师生分 4场观看一部电影， 能都有座位吗？ 为什么？（口答）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00" w:type="dxa"/>
            <w:vAlign w:val="center"/>
          </w:tcPr>
          <w:p>
            <w:pPr>
              <w:widowControl/>
              <w:spacing w:line="300" w:lineRule="exact"/>
              <w:jc w:val="center"/>
              <w:rPr>
                <w:rFonts w:hint="default" w:ascii="仿宋" w:hAnsi="仿宋" w:eastAsia="仿宋" w:cs="宋体"/>
                <w:lang w:val="en-US" w:eastAsia="zh-Hans"/>
              </w:rPr>
            </w:pPr>
            <w:r>
              <w:rPr>
                <w:rFonts w:hint="eastAsia" w:ascii="仿宋" w:hAnsi="仿宋" w:eastAsia="仿宋" w:cs="宋体"/>
                <w:lang w:val="en-US" w:eastAsia="zh-Hans"/>
              </w:rPr>
              <w:t>小组合作拓展学习</w:t>
            </w:r>
          </w:p>
        </w:tc>
        <w:tc>
          <w:tcPr>
            <w:tcW w:w="7212" w:type="dxa"/>
            <w:gridSpan w:val="5"/>
            <w:vAlign w:val="center"/>
          </w:tcPr>
          <w:p>
            <w:pPr>
              <w:numPr>
                <w:ilvl w:val="0"/>
                <w:numId w:val="3"/>
              </w:numP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一起探究下</w:t>
            </w:r>
            <w:r>
              <w:rPr>
                <w:rFonts w:hint="default" w:ascii="宋体" w:hAnsi="宋体" w:eastAsia="宋体" w:cs="宋体"/>
                <w:sz w:val="24"/>
                <w:szCs w:val="24"/>
                <w:lang w:eastAsia="zh-Hans"/>
              </w:rPr>
              <w:t>48</w:t>
            </w:r>
            <w:r>
              <w:rPr>
                <w:rFonts w:hint="default" w:ascii="Arial" w:hAnsi="Arial" w:eastAsia="宋体" w:cs="Arial"/>
                <w:sz w:val="24"/>
                <w:szCs w:val="24"/>
                <w:lang w:eastAsia="zh-Hans"/>
              </w:rPr>
              <w:t>×</w:t>
            </w: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的计算方法</w:t>
            </w:r>
          </w:p>
          <w:p>
            <w:pPr>
              <w:numPr>
                <w:ilvl w:val="0"/>
                <w:numId w:val="3"/>
              </w:numP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总结两三位数乘一位数的计算步骤和注意点</w:t>
            </w:r>
          </w:p>
          <w:p>
            <w:pPr>
              <w:numPr>
                <w:ilvl w:val="0"/>
                <w:numId w:val="3"/>
              </w:numP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下面这些题你是怎么计算的</w:t>
            </w:r>
            <w:r>
              <w:rPr>
                <w:rFonts w:hint="default" w:ascii="宋体" w:hAnsi="宋体" w:eastAsia="宋体" w:cs="宋体"/>
                <w:sz w:val="24"/>
                <w:szCs w:val="24"/>
                <w:lang w:eastAsia="zh-Hans"/>
              </w:rPr>
              <w:t>？</w:t>
            </w:r>
          </w:p>
          <w:p>
            <w:pPr>
              <w:numPr>
                <w:numId w:val="0"/>
              </w:numPr>
              <w:rPr>
                <w:rFonts w:hint="default" w:ascii="宋体" w:hAnsi="宋体" w:eastAsia="宋体" w:cs="宋体"/>
                <w:sz w:val="24"/>
                <w:szCs w:val="24"/>
                <w:lang w:eastAsia="zh-Hans"/>
              </w:rPr>
            </w:pPr>
            <w:r>
              <w:rPr>
                <w:rFonts w:hint="default" w:ascii="宋体" w:hAnsi="宋体" w:eastAsia="宋体" w:cs="宋体"/>
                <w:sz w:val="24"/>
                <w:szCs w:val="24"/>
                <w:lang w:eastAsia="zh-Hans"/>
              </w:rPr>
              <w:t>213</w:t>
            </w:r>
            <w:r>
              <w:rPr>
                <w:rFonts w:hint="default" w:ascii="Arial" w:hAnsi="Arial" w:eastAsia="宋体" w:cs="Arial"/>
                <w:sz w:val="24"/>
                <w:szCs w:val="24"/>
                <w:lang w:eastAsia="zh-Hans"/>
              </w:rPr>
              <w:t>×</w:t>
            </w:r>
            <w:r>
              <w:rPr>
                <w:rFonts w:hint="default" w:ascii="宋体" w:hAnsi="宋体" w:eastAsia="宋体" w:cs="宋体"/>
                <w:sz w:val="24"/>
                <w:szCs w:val="24"/>
                <w:lang w:eastAsia="zh-Hans"/>
              </w:rPr>
              <w:t>9+213      999</w:t>
            </w:r>
            <w:r>
              <w:rPr>
                <w:rFonts w:hint="default" w:ascii="Arial" w:hAnsi="Arial" w:eastAsia="宋体" w:cs="Arial"/>
                <w:sz w:val="24"/>
                <w:szCs w:val="24"/>
                <w:lang w:eastAsia="zh-Hans"/>
              </w:rPr>
              <w:t>×</w:t>
            </w:r>
            <w:r>
              <w:rPr>
                <w:rFonts w:hint="default" w:ascii="宋体" w:hAnsi="宋体" w:eastAsia="宋体" w:cs="宋体"/>
                <w:sz w:val="24"/>
                <w:szCs w:val="24"/>
                <w:lang w:eastAsia="zh-Hans"/>
              </w:rPr>
              <w:t xml:space="preserve">5+5       </w:t>
            </w:r>
          </w:p>
          <w:p>
            <w:pPr>
              <w:numPr>
                <w:numId w:val="0"/>
              </w:numPr>
              <w:rPr>
                <w:rFonts w:hint="default" w:ascii="宋体" w:hAnsi="宋体" w:eastAsia="宋体" w:cs="宋体"/>
                <w:sz w:val="24"/>
                <w:szCs w:val="24"/>
                <w:lang w:eastAsia="zh-Hans"/>
              </w:rPr>
            </w:pPr>
            <w:r>
              <w:rPr>
                <w:rFonts w:hint="default" w:ascii="宋体" w:hAnsi="宋体" w:eastAsia="宋体" w:cs="宋体"/>
                <w:sz w:val="24"/>
                <w:szCs w:val="24"/>
                <w:lang w:eastAsia="zh-Hans"/>
              </w:rPr>
              <w:t>312</w:t>
            </w:r>
            <w:r>
              <w:rPr>
                <w:rFonts w:hint="default" w:ascii="Arial" w:hAnsi="Arial" w:eastAsia="宋体" w:cs="Arial"/>
                <w:sz w:val="24"/>
                <w:szCs w:val="24"/>
                <w:lang w:eastAsia="zh-Hans"/>
              </w:rPr>
              <w:t>×</w:t>
            </w:r>
            <w:r>
              <w:rPr>
                <w:rFonts w:hint="default" w:ascii="宋体" w:hAnsi="宋体" w:eastAsia="宋体" w:cs="宋体"/>
                <w:sz w:val="24"/>
                <w:szCs w:val="24"/>
                <w:lang w:eastAsia="zh-Hans"/>
              </w:rPr>
              <w:t>9+312      999</w:t>
            </w:r>
            <w:r>
              <w:rPr>
                <w:rFonts w:hint="default" w:ascii="Arial" w:hAnsi="Arial" w:eastAsia="宋体" w:cs="Arial"/>
                <w:sz w:val="24"/>
                <w:szCs w:val="24"/>
                <w:lang w:eastAsia="zh-Hans"/>
              </w:rPr>
              <w:t>×</w:t>
            </w:r>
            <w:r>
              <w:rPr>
                <w:rFonts w:hint="default" w:ascii="宋体" w:hAnsi="宋体" w:eastAsia="宋体" w:cs="宋体"/>
                <w:sz w:val="24"/>
                <w:szCs w:val="24"/>
                <w:lang w:eastAsia="zh-Hans"/>
              </w:rPr>
              <w:t>7+7</w:t>
            </w:r>
          </w:p>
          <w:p>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Hans"/>
              </w:rPr>
              <w:t>你有什么好方法可以提高两三位数乘一位数的计算速度和正确率</w:t>
            </w:r>
          </w:p>
        </w:tc>
      </w:tr>
    </w:tbl>
    <w:p/>
    <w:p/>
    <w:p/>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Hans"/>
        </w:rPr>
        <w:t>二</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5"/>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110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单元主题</w:t>
            </w:r>
          </w:p>
        </w:tc>
        <w:tc>
          <w:tcPr>
            <w:tcW w:w="2235" w:type="dxa"/>
            <w:vAlign w:val="center"/>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千克的认识</w:t>
            </w:r>
          </w:p>
        </w:tc>
        <w:tc>
          <w:tcPr>
            <w:tcW w:w="134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教学时间</w:t>
            </w:r>
          </w:p>
        </w:tc>
        <w:tc>
          <w:tcPr>
            <w:tcW w:w="1241" w:type="dxa"/>
            <w:vAlign w:val="center"/>
          </w:tcPr>
          <w:p>
            <w:pPr>
              <w:jc w:val="center"/>
              <w:rPr>
                <w:rFonts w:hint="eastAsia" w:ascii="宋体" w:hAnsi="宋体" w:eastAsia="宋体" w:cs="宋体"/>
                <w:sz w:val="24"/>
                <w:szCs w:val="24"/>
                <w:lang w:eastAsia="zh-Hans"/>
              </w:rPr>
            </w:pPr>
            <w:r>
              <w:rPr>
                <w:rFonts w:hint="eastAsia" w:ascii="宋体" w:hAnsi="宋体" w:eastAsia="宋体" w:cs="宋体"/>
                <w:sz w:val="24"/>
                <w:szCs w:val="24"/>
                <w:lang w:val="en-US" w:eastAsia="zh-CN"/>
              </w:rPr>
              <w:t>2022.</w:t>
            </w:r>
            <w:r>
              <w:rPr>
                <w:rFonts w:hint="eastAsia" w:ascii="宋体" w:hAnsi="宋体" w:eastAsia="宋体" w:cs="宋体"/>
                <w:sz w:val="24"/>
                <w:szCs w:val="24"/>
                <w:lang w:eastAsia="zh-CN"/>
              </w:rPr>
              <w:t>10</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13</w:t>
            </w:r>
          </w:p>
        </w:tc>
        <w:tc>
          <w:tcPr>
            <w:tcW w:w="90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设计人</w:t>
            </w:r>
          </w:p>
        </w:tc>
        <w:tc>
          <w:tcPr>
            <w:tcW w:w="1482" w:type="dxa"/>
            <w:vAlign w:val="center"/>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张虹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小组合作课前预习</w:t>
            </w:r>
          </w:p>
        </w:tc>
        <w:tc>
          <w:tcPr>
            <w:tcW w:w="7212" w:type="dxa"/>
            <w:gridSpan w:val="5"/>
            <w:vAlign w:val="center"/>
          </w:tcPr>
          <w:p>
            <w:pPr>
              <w:numPr>
                <w:numId w:val="0"/>
              </w:numPr>
              <w:jc w:val="both"/>
              <w:rPr>
                <w:rFonts w:hint="eastAsia" w:ascii="宋体" w:hAnsi="宋体" w:eastAsia="宋体" w:cs="宋体"/>
                <w:sz w:val="24"/>
                <w:szCs w:val="24"/>
                <w:lang w:eastAsia="zh-Hans"/>
              </w:rPr>
            </w:pPr>
          </w:p>
          <w:p>
            <w:pPr>
              <w:numPr>
                <w:ilvl w:val="0"/>
                <w:numId w:val="4"/>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预习数学书</w:t>
            </w:r>
            <w:r>
              <w:rPr>
                <w:rFonts w:hint="eastAsia" w:ascii="宋体" w:hAnsi="宋体" w:eastAsia="宋体" w:cs="宋体"/>
                <w:sz w:val="24"/>
                <w:szCs w:val="24"/>
                <w:lang w:eastAsia="zh-Hans"/>
              </w:rPr>
              <w:t>28</w:t>
            </w:r>
            <w:r>
              <w:rPr>
                <w:rFonts w:hint="eastAsia" w:ascii="宋体" w:hAnsi="宋体" w:eastAsia="宋体" w:cs="宋体"/>
                <w:sz w:val="24"/>
                <w:szCs w:val="24"/>
                <w:lang w:val="en-US" w:eastAsia="zh-Hans"/>
              </w:rPr>
              <w:t>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认识千克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kg</w:t>
            </w:r>
            <w:r>
              <w:rPr>
                <w:rFonts w:hint="eastAsia" w:ascii="宋体" w:hAnsi="宋体" w:eastAsia="宋体" w:cs="宋体"/>
                <w:sz w:val="24"/>
                <w:szCs w:val="24"/>
                <w:lang w:eastAsia="zh-Hans"/>
              </w:rPr>
              <w:t>）</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你知道kg是什么意思吗</w:t>
            </w:r>
            <w:r>
              <w:rPr>
                <w:rFonts w:hint="eastAsia" w:ascii="宋体" w:hAnsi="宋体" w:eastAsia="宋体" w:cs="宋体"/>
                <w:sz w:val="24"/>
                <w:szCs w:val="24"/>
                <w:lang w:eastAsia="zh-Hans"/>
              </w:rPr>
              <w:t>？</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在称面可以看到什么</w:t>
            </w:r>
            <w:r>
              <w:rPr>
                <w:rFonts w:hint="eastAsia" w:ascii="宋体" w:hAnsi="宋体" w:eastAsia="宋体" w:cs="宋体"/>
                <w:sz w:val="24"/>
                <w:szCs w:val="24"/>
                <w:lang w:eastAsia="zh-Hans"/>
              </w:rPr>
              <w:t>？</w:t>
            </w:r>
          </w:p>
          <w:p>
            <w:pPr>
              <w:numPr>
                <w:numId w:val="0"/>
              </w:numPr>
              <w:jc w:val="both"/>
              <w:rPr>
                <w:rFonts w:hint="eastAsia" w:ascii="宋体" w:hAnsi="宋体" w:eastAsia="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9"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小组合作探究学习</w:t>
            </w:r>
          </w:p>
        </w:tc>
        <w:tc>
          <w:tcPr>
            <w:tcW w:w="7212" w:type="dxa"/>
            <w:gridSpan w:val="5"/>
            <w:vAlign w:val="center"/>
          </w:tcPr>
          <w:p>
            <w:pPr>
              <w:rPr>
                <w:rFonts w:hint="eastAsia" w:ascii="宋体" w:hAnsi="宋体" w:eastAsia="宋体" w:cs="宋体"/>
                <w:sz w:val="24"/>
                <w:szCs w:val="24"/>
              </w:rPr>
            </w:pPr>
            <w:r>
              <w:rPr>
                <w:rFonts w:hint="eastAsia" w:ascii="宋体" w:hAnsi="宋体" w:eastAsia="宋体" w:cs="宋体"/>
                <w:sz w:val="24"/>
                <w:szCs w:val="24"/>
                <w:lang w:val="en-US" w:eastAsia="zh-Hans"/>
              </w:rPr>
              <w:t>小组合作学习单</w:t>
            </w:r>
            <w:r>
              <w:rPr>
                <w:rFonts w:hint="eastAsia" w:ascii="宋体" w:hAnsi="宋体" w:eastAsia="宋体" w:cs="宋体"/>
                <w:sz w:val="24"/>
                <w:szCs w:val="24"/>
              </w:rPr>
              <w:t>:</w:t>
            </w:r>
          </w:p>
          <w:p>
            <w:pPr>
              <w:numPr>
                <w:ilvl w:val="0"/>
                <w:numId w:val="5"/>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称一称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掂一掂</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千克的大米</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小组合作称出</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千克的大米</w:t>
            </w:r>
            <w:r>
              <w:rPr>
                <w:rFonts w:hint="eastAsia" w:ascii="宋体" w:hAnsi="宋体" w:eastAsia="宋体" w:cs="宋体"/>
                <w:sz w:val="24"/>
                <w:szCs w:val="24"/>
                <w:lang w:eastAsia="zh-Hans"/>
              </w:rPr>
              <w:t>。</w:t>
            </w:r>
          </w:p>
          <w:p>
            <w:pPr>
              <w:numPr>
                <w:numId w:val="0"/>
              </w:numPr>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学生活动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组长维持合作秩序</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让最快完成任务的小组介绍合作经验</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感受</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千克的重量</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称出的</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千克大米轮流用手拎一拎</w:t>
            </w:r>
            <w:r>
              <w:rPr>
                <w:rFonts w:hint="eastAsia" w:ascii="宋体" w:hAnsi="宋体" w:eastAsia="宋体" w:cs="宋体"/>
                <w:sz w:val="24"/>
                <w:szCs w:val="24"/>
                <w:lang w:eastAsia="zh-Hans"/>
              </w:rPr>
              <w:t>。</w:t>
            </w:r>
          </w:p>
          <w:p>
            <w:pPr>
              <w:numPr>
                <w:ilvl w:val="0"/>
                <w:numId w:val="5"/>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几本数学书大约重</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先称一称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再用手掂一掂</w:t>
            </w:r>
          </w:p>
          <w:p>
            <w:pPr>
              <w:numPr>
                <w:ilvl w:val="0"/>
                <w:numId w:val="5"/>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称一称你的书包</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看看大约重多少千克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你能在书包里拿出或放进一些物品</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使称出的结果大约是</w:t>
            </w:r>
            <w:r>
              <w:rPr>
                <w:rFonts w:hint="eastAsia" w:ascii="宋体" w:hAnsi="宋体" w:eastAsia="宋体" w:cs="宋体"/>
                <w:sz w:val="24"/>
                <w:szCs w:val="24"/>
                <w:lang w:eastAsia="zh-Hans"/>
              </w:rPr>
              <w:t>2</w:t>
            </w:r>
            <w:r>
              <w:rPr>
                <w:rFonts w:hint="eastAsia" w:ascii="宋体" w:hAnsi="宋体" w:eastAsia="宋体" w:cs="宋体"/>
                <w:sz w:val="24"/>
                <w:szCs w:val="24"/>
                <w:lang w:val="en-US" w:eastAsia="zh-Hans"/>
              </w:rPr>
              <w:t>千克吗</w:t>
            </w:r>
            <w:r>
              <w:rPr>
                <w:rFonts w:hint="eastAsia" w:ascii="宋体" w:hAnsi="宋体" w:eastAsia="宋体" w:cs="宋体"/>
                <w:sz w:val="24"/>
                <w:szCs w:val="24"/>
                <w:lang w:eastAsia="zh-Hans"/>
              </w:rPr>
              <w:t>？</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rPr>
              <w:drawing>
                <wp:inline distT="0" distB="0" distL="114300" distR="114300">
                  <wp:extent cx="4439920" cy="1687195"/>
                  <wp:effectExtent l="0" t="0" r="508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439920" cy="1687195"/>
                          </a:xfrm>
                          <a:prstGeom prst="rect">
                            <a:avLst/>
                          </a:prstGeom>
                          <a:noFill/>
                          <a:ln>
                            <a:noFill/>
                          </a:ln>
                        </pic:spPr>
                      </pic:pic>
                    </a:graphicData>
                  </a:graphic>
                </wp:inline>
              </w:drawing>
            </w:r>
          </w:p>
          <w:p>
            <w:pPr>
              <w:numPr>
                <w:numId w:val="0"/>
              </w:numPr>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称好后</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轮流拎一拎感受下</w:t>
            </w:r>
            <w:r>
              <w:rPr>
                <w:rFonts w:hint="eastAsia" w:ascii="宋体" w:hAnsi="宋体" w:eastAsia="宋体" w:cs="宋体"/>
                <w:sz w:val="24"/>
                <w:szCs w:val="24"/>
                <w:lang w:eastAsia="zh-Hans"/>
              </w:rPr>
              <w:t>2</w:t>
            </w:r>
            <w:r>
              <w:rPr>
                <w:rFonts w:hint="eastAsia" w:ascii="宋体" w:hAnsi="宋体" w:eastAsia="宋体" w:cs="宋体"/>
                <w:sz w:val="24"/>
                <w:szCs w:val="24"/>
                <w:lang w:val="en-US" w:eastAsia="zh-Hans"/>
              </w:rPr>
              <w:t>千克的重量</w:t>
            </w:r>
          </w:p>
          <w:p>
            <w:pPr>
              <w:numPr>
                <w:ilvl w:val="0"/>
                <w:numId w:val="5"/>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选几种水果或蔬菜</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先估计</w:t>
            </w:r>
            <w:r>
              <w:rPr>
                <w:rFonts w:hint="eastAsia" w:ascii="宋体" w:hAnsi="宋体" w:eastAsia="宋体" w:cs="宋体"/>
                <w:sz w:val="24"/>
                <w:szCs w:val="24"/>
                <w:lang w:eastAsia="zh-Hans"/>
              </w:rPr>
              <w:t>1</w:t>
            </w:r>
            <w:r>
              <w:rPr>
                <w:rFonts w:hint="eastAsia" w:ascii="宋体" w:hAnsi="宋体" w:eastAsia="宋体" w:cs="宋体"/>
                <w:sz w:val="24"/>
                <w:szCs w:val="24"/>
                <w:lang w:val="en-US" w:eastAsia="zh-Hans"/>
              </w:rPr>
              <w:t>千克各有多少个</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再称一称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数一数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把结果填在表里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小组合作拓展学习</w:t>
            </w:r>
          </w:p>
        </w:tc>
        <w:tc>
          <w:tcPr>
            <w:tcW w:w="7212" w:type="dxa"/>
            <w:gridSpan w:val="5"/>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小组估计比赛，比试估计本领。</w:t>
            </w:r>
          </w:p>
          <w:p>
            <w:pPr>
              <w:rPr>
                <w:rFonts w:hint="eastAsia" w:ascii="宋体" w:hAnsi="宋体" w:eastAsia="宋体" w:cs="宋体"/>
                <w:sz w:val="24"/>
                <w:szCs w:val="24"/>
              </w:rPr>
            </w:pPr>
            <w:r>
              <w:rPr>
                <w:rFonts w:hint="eastAsia" w:ascii="宋体" w:hAnsi="宋体" w:eastAsia="宋体" w:cs="宋体"/>
                <w:sz w:val="24"/>
                <w:szCs w:val="24"/>
              </w:rPr>
              <w:t>估计得怎么样?谁最厉害呀?谁准备的秘密武器最厉害呀?下面就请每组拿出个你们觉得最厉害秘密武器 ,让其他小组的同学来估一估(小组内可以进行讨论，在规定时间内拿出统一答案) 。比- -比，哪个小组估计得最接近。</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刚才还有同学说到，牛奶有的用</w:t>
            </w:r>
            <w:r>
              <w:rPr>
                <w:rFonts w:hint="eastAsia" w:ascii="宋体" w:hAnsi="宋体" w:eastAsia="宋体" w:cs="宋体"/>
                <w:sz w:val="24"/>
                <w:szCs w:val="24"/>
                <w:lang w:val="en-US" w:eastAsia="zh-Hans"/>
              </w:rPr>
              <w:t>克</w:t>
            </w:r>
            <w:r>
              <w:rPr>
                <w:rFonts w:hint="eastAsia" w:ascii="宋体" w:hAnsi="宋体" w:eastAsia="宋体" w:cs="宋体"/>
                <w:sz w:val="24"/>
                <w:szCs w:val="24"/>
              </w:rPr>
              <w:t>作单位，有的用</w:t>
            </w:r>
            <w:r>
              <w:rPr>
                <w:rFonts w:hint="eastAsia" w:ascii="宋体" w:hAnsi="宋体" w:eastAsia="宋体" w:cs="宋体"/>
                <w:sz w:val="24"/>
                <w:szCs w:val="24"/>
                <w:lang w:val="en-US" w:eastAsia="zh-Hans"/>
              </w:rPr>
              <w:t>毫升</w:t>
            </w:r>
            <w:r>
              <w:rPr>
                <w:rFonts w:hint="eastAsia" w:ascii="宋体" w:hAnsi="宋体" w:eastAsia="宋体" w:cs="宋体"/>
                <w:sz w:val="24"/>
                <w:szCs w:val="24"/>
              </w:rPr>
              <w:t>作单位。那</w:t>
            </w:r>
            <w:r>
              <w:rPr>
                <w:rFonts w:hint="eastAsia" w:ascii="宋体" w:hAnsi="宋体" w:eastAsia="宋体" w:cs="宋体"/>
                <w:sz w:val="24"/>
                <w:szCs w:val="24"/>
              </w:rPr>
              <w:t>250</w:t>
            </w:r>
            <w:r>
              <w:rPr>
                <w:rFonts w:hint="eastAsia" w:ascii="宋体" w:hAnsi="宋体" w:eastAsia="宋体" w:cs="宋体"/>
                <w:sz w:val="24"/>
                <w:szCs w:val="24"/>
                <w:lang w:val="en-US" w:eastAsia="zh-Hans"/>
              </w:rPr>
              <w:t>g牛奶和</w:t>
            </w:r>
            <w:r>
              <w:rPr>
                <w:rFonts w:hint="eastAsia" w:ascii="宋体" w:hAnsi="宋体" w:eastAsia="宋体" w:cs="宋体"/>
                <w:sz w:val="24"/>
                <w:szCs w:val="24"/>
                <w:lang w:eastAsia="zh-Hans"/>
              </w:rPr>
              <w:t>250</w:t>
            </w:r>
            <w:r>
              <w:rPr>
                <w:rFonts w:hint="eastAsia" w:ascii="宋体" w:hAnsi="宋体" w:eastAsia="宋体" w:cs="宋体"/>
                <w:sz w:val="24"/>
                <w:szCs w:val="24"/>
                <w:lang w:val="en-US" w:eastAsia="zh-Hans"/>
              </w:rPr>
              <w:t>ml牛奶是一样多吗</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提出猜想:</w:t>
            </w:r>
            <w:r>
              <w:rPr>
                <w:rFonts w:hint="eastAsia" w:ascii="宋体" w:hAnsi="宋体" w:eastAsia="宋体" w:cs="宋体"/>
                <w:sz w:val="24"/>
                <w:szCs w:val="24"/>
                <w:lang w:val="en-US" w:eastAsia="zh-Hans"/>
              </w:rPr>
              <w:t>一瓶</w:t>
            </w:r>
            <w:r>
              <w:rPr>
                <w:rFonts w:hint="eastAsia" w:ascii="宋体" w:hAnsi="宋体" w:eastAsia="宋体" w:cs="宋体"/>
                <w:sz w:val="24"/>
                <w:szCs w:val="24"/>
                <w:lang w:eastAsia="zh-Hans"/>
              </w:rPr>
              <w:t>250</w:t>
            </w:r>
            <w:r>
              <w:rPr>
                <w:rFonts w:hint="eastAsia" w:ascii="宋体" w:hAnsi="宋体" w:eastAsia="宋体" w:cs="宋体"/>
                <w:sz w:val="24"/>
                <w:szCs w:val="24"/>
                <w:lang w:val="en-US" w:eastAsia="zh-Hans"/>
              </w:rPr>
              <w:t>ml的牛奶和倒了一杯已经称出来是</w:t>
            </w:r>
            <w:r>
              <w:rPr>
                <w:rFonts w:hint="eastAsia" w:ascii="宋体" w:hAnsi="宋体" w:eastAsia="宋体" w:cs="宋体"/>
                <w:sz w:val="24"/>
                <w:szCs w:val="24"/>
                <w:lang w:eastAsia="zh-Hans"/>
              </w:rPr>
              <w:t>250</w:t>
            </w:r>
            <w:r>
              <w:rPr>
                <w:rFonts w:hint="eastAsia" w:ascii="宋体" w:hAnsi="宋体" w:eastAsia="宋体" w:cs="宋体"/>
                <w:sz w:val="24"/>
                <w:szCs w:val="24"/>
                <w:lang w:val="en-US" w:eastAsia="zh-Hans"/>
              </w:rPr>
              <w:t>g的牛奶</w:t>
            </w:r>
            <w:r>
              <w:rPr>
                <w:rFonts w:hint="eastAsia" w:ascii="宋体" w:hAnsi="宋体" w:eastAsia="宋体" w:cs="宋体"/>
                <w:sz w:val="24"/>
                <w:szCs w:val="24"/>
              </w:rPr>
              <w:t>。你认为它们的重量相等吗?</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学生猜想，说说想法。</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3）实验验证</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（4）交流实验结果</w:t>
            </w:r>
          </w:p>
          <w:p>
            <w:pPr>
              <w:numPr>
                <w:numId w:val="0"/>
              </w:numPr>
              <w:rPr>
                <w:rFonts w:hint="eastAsia" w:ascii="宋体" w:hAnsi="宋体" w:eastAsia="宋体" w:cs="宋体"/>
                <w:sz w:val="24"/>
                <w:szCs w:val="24"/>
                <w:lang w:val="en-US" w:eastAsia="zh-Hans"/>
              </w:rPr>
            </w:pPr>
          </w:p>
        </w:tc>
      </w:tr>
    </w:tbl>
    <w:p/>
    <w:p>
      <w:pPr>
        <w:spacing w:line="570" w:lineRule="exact"/>
        <w:jc w:val="center"/>
        <w:rPr>
          <w:rFonts w:hint="default" w:ascii="仿宋" w:hAnsi="仿宋" w:eastAsia="宋体"/>
          <w:b/>
          <w:sz w:val="36"/>
          <w:szCs w:val="36"/>
          <w:lang w:val="en-US" w:eastAsia="zh-Hans"/>
        </w:rPr>
      </w:pPr>
      <w:r>
        <w:rPr>
          <w:rFonts w:hint="eastAsia" w:ascii="宋体" w:hAnsi="宋体" w:eastAsia="宋体" w:cs="宋体"/>
          <w:b/>
          <w:bCs w:val="0"/>
          <w:sz w:val="30"/>
          <w:szCs w:val="30"/>
          <w:lang w:val="en-US" w:eastAsia="zh-CN"/>
        </w:rPr>
        <w:t>第</w:t>
      </w:r>
      <w:r>
        <w:rPr>
          <w:rFonts w:hint="eastAsia" w:ascii="宋体" w:hAnsi="宋体" w:eastAsia="宋体" w:cs="宋体"/>
          <w:b/>
          <w:bCs w:val="0"/>
          <w:sz w:val="30"/>
          <w:szCs w:val="30"/>
          <w:u w:val="single"/>
        </w:rPr>
        <w:t xml:space="preserve"> </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Hans"/>
        </w:rPr>
        <w:t>三</w:t>
      </w:r>
      <w:r>
        <w:rPr>
          <w:rFonts w:hint="default" w:ascii="宋体" w:hAnsi="宋体" w:eastAsia="宋体" w:cs="宋体"/>
          <w:b/>
          <w:bCs w:val="0"/>
          <w:sz w:val="30"/>
          <w:szCs w:val="30"/>
          <w:u w:val="single"/>
        </w:rPr>
        <w:t xml:space="preserve"> </w:t>
      </w:r>
      <w:r>
        <w:rPr>
          <w:rFonts w:hint="eastAsia" w:ascii="宋体" w:hAnsi="宋体" w:eastAsia="宋体" w:cs="宋体"/>
          <w:b/>
          <w:bCs w:val="0"/>
          <w:sz w:val="30"/>
          <w:szCs w:val="30"/>
          <w:u w:val="single"/>
          <w:lang w:val="en-US" w:eastAsia="zh-CN"/>
        </w:rPr>
        <w:t xml:space="preserve"> </w:t>
      </w:r>
      <w:r>
        <w:rPr>
          <w:rFonts w:hint="eastAsia" w:ascii="宋体" w:hAnsi="宋体" w:eastAsia="宋体" w:cs="宋体"/>
          <w:b/>
          <w:bCs w:val="0"/>
          <w:sz w:val="30"/>
          <w:szCs w:val="30"/>
        </w:rPr>
        <w:t>单元</w:t>
      </w:r>
      <w:r>
        <w:rPr>
          <w:rFonts w:hint="eastAsia" w:ascii="宋体" w:hAnsi="宋体" w:eastAsia="宋体" w:cs="宋体"/>
          <w:b/>
          <w:bCs w:val="0"/>
          <w:sz w:val="30"/>
          <w:szCs w:val="30"/>
          <w:lang w:eastAsia="zh-Hans"/>
        </w:rPr>
        <w:t>“</w:t>
      </w:r>
      <w:r>
        <w:rPr>
          <w:rFonts w:hint="eastAsia" w:ascii="宋体" w:hAnsi="宋体" w:eastAsia="宋体" w:cs="宋体"/>
          <w:b/>
          <w:bCs w:val="0"/>
          <w:sz w:val="30"/>
          <w:szCs w:val="30"/>
          <w:lang w:val="en-US" w:eastAsia="zh-Hans"/>
        </w:rPr>
        <w:t>小组合作”任务单</w:t>
      </w:r>
    </w:p>
    <w:tbl>
      <w:tblPr>
        <w:tblStyle w:val="5"/>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235"/>
        <w:gridCol w:w="1347"/>
        <w:gridCol w:w="1241"/>
        <w:gridCol w:w="907"/>
        <w:gridCol w:w="1482"/>
      </w:tblGrid>
      <w:tr>
        <w:trPr>
          <w:trHeight w:val="872" w:hRule="atLeast"/>
          <w:jc w:val="center"/>
        </w:trPr>
        <w:tc>
          <w:tcPr>
            <w:tcW w:w="110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单元主题</w:t>
            </w:r>
          </w:p>
        </w:tc>
        <w:tc>
          <w:tcPr>
            <w:tcW w:w="2235" w:type="dxa"/>
            <w:vAlign w:val="center"/>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周长是多少</w:t>
            </w:r>
          </w:p>
        </w:tc>
        <w:tc>
          <w:tcPr>
            <w:tcW w:w="134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教学时间</w:t>
            </w:r>
          </w:p>
        </w:tc>
        <w:tc>
          <w:tcPr>
            <w:tcW w:w="1241" w:type="dxa"/>
            <w:vAlign w:val="center"/>
          </w:tcPr>
          <w:p>
            <w:pPr>
              <w:jc w:val="center"/>
              <w:rPr>
                <w:rFonts w:hint="eastAsia" w:ascii="宋体" w:hAnsi="宋体" w:eastAsia="宋体" w:cs="宋体"/>
                <w:sz w:val="24"/>
                <w:szCs w:val="24"/>
                <w:lang w:eastAsia="zh-Hans"/>
              </w:rPr>
            </w:pPr>
            <w:r>
              <w:rPr>
                <w:rFonts w:hint="eastAsia" w:ascii="宋体" w:hAnsi="宋体" w:eastAsia="宋体" w:cs="宋体"/>
                <w:sz w:val="24"/>
                <w:szCs w:val="24"/>
                <w:lang w:val="en-US" w:eastAsia="zh-CN"/>
              </w:rPr>
              <w:t>2022.</w:t>
            </w:r>
            <w:r>
              <w:rPr>
                <w:rFonts w:hint="eastAsia" w:ascii="宋体" w:hAnsi="宋体" w:eastAsia="宋体" w:cs="宋体"/>
                <w:sz w:val="24"/>
                <w:szCs w:val="24"/>
                <w:lang w:eastAsia="zh-CN"/>
              </w:rPr>
              <w:t>10</w:t>
            </w:r>
            <w:r>
              <w:rPr>
                <w:rFonts w:hint="eastAsia" w:ascii="宋体" w:hAnsi="宋体" w:eastAsia="宋体" w:cs="宋体"/>
                <w:sz w:val="24"/>
                <w:szCs w:val="24"/>
                <w:lang w:val="en-US" w:eastAsia="zh-Hans"/>
              </w:rPr>
              <w:t>.</w:t>
            </w:r>
            <w:r>
              <w:rPr>
                <w:rFonts w:hint="eastAsia" w:ascii="宋体" w:hAnsi="宋体" w:eastAsia="宋体" w:cs="宋体"/>
                <w:sz w:val="24"/>
                <w:szCs w:val="24"/>
                <w:lang w:eastAsia="zh-Hans"/>
              </w:rPr>
              <w:t>21</w:t>
            </w:r>
          </w:p>
        </w:tc>
        <w:tc>
          <w:tcPr>
            <w:tcW w:w="90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设计人</w:t>
            </w:r>
          </w:p>
        </w:tc>
        <w:tc>
          <w:tcPr>
            <w:tcW w:w="1482" w:type="dxa"/>
            <w:vAlign w:val="center"/>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张虹</w:t>
            </w:r>
          </w:p>
        </w:tc>
      </w:tr>
      <w:tr>
        <w:trPr>
          <w:trHeight w:val="795"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小组合作课前预习</w:t>
            </w:r>
          </w:p>
        </w:tc>
        <w:tc>
          <w:tcPr>
            <w:tcW w:w="7212" w:type="dxa"/>
            <w:gridSpan w:val="5"/>
            <w:vAlign w:val="center"/>
          </w:tcPr>
          <w:p>
            <w:pPr>
              <w:numPr>
                <w:ilvl w:val="0"/>
                <w:numId w:val="6"/>
              </w:numPr>
              <w:jc w:val="both"/>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什么是物体的周长</w:t>
            </w:r>
            <w:r>
              <w:rPr>
                <w:rFonts w:hint="eastAsia" w:ascii="宋体" w:hAnsi="宋体" w:eastAsia="宋体" w:cs="宋体"/>
                <w:sz w:val="24"/>
                <w:szCs w:val="24"/>
                <w:lang w:eastAsia="zh-Hans"/>
              </w:rPr>
              <w:t>？</w:t>
            </w:r>
          </w:p>
          <w:p>
            <w:pPr>
              <w:numPr>
                <w:ilvl w:val="0"/>
                <w:numId w:val="6"/>
              </w:numPr>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你能说出下面各图形的周长是多少厘米吗？（每个小方格的边长表示 １ 厘米）</w:t>
            </w:r>
          </w:p>
          <w:p>
            <w:pPr>
              <w:numPr>
                <w:ilvl w:val="0"/>
                <w:numId w:val="0"/>
              </w:numPr>
              <w:jc w:val="both"/>
              <w:rPr>
                <w:rFonts w:hint="eastAsia" w:ascii="宋体" w:hAnsi="宋体" w:eastAsia="宋体" w:cs="宋体"/>
                <w:sz w:val="24"/>
                <w:szCs w:val="24"/>
              </w:rPr>
            </w:pPr>
          </w:p>
          <w:p>
            <w:pPr>
              <w:numPr>
                <w:ilvl w:val="0"/>
                <w:numId w:val="0"/>
              </w:numPr>
              <w:jc w:val="both"/>
              <w:rPr>
                <w:rFonts w:hint="eastAsia" w:ascii="宋体" w:hAnsi="宋体" w:eastAsia="宋体" w:cs="宋体"/>
                <w:sz w:val="24"/>
                <w:szCs w:val="24"/>
                <w:lang w:eastAsia="zh-Hans"/>
              </w:rPr>
            </w:pPr>
            <w:r>
              <w:rPr>
                <w:rFonts w:hint="eastAsia" w:ascii="宋体" w:hAnsi="宋体" w:eastAsia="宋体" w:cs="宋体"/>
                <w:sz w:val="24"/>
                <w:szCs w:val="24"/>
              </w:rPr>
              <w:drawing>
                <wp:inline distT="0" distB="0" distL="114300" distR="114300">
                  <wp:extent cx="4086225" cy="1762125"/>
                  <wp:effectExtent l="0" t="0" r="3175" b="158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4086225" cy="1762125"/>
                          </a:xfrm>
                          <a:prstGeom prst="rect">
                            <a:avLst/>
                          </a:prstGeom>
                          <a:noFill/>
                          <a:ln>
                            <a:noFill/>
                          </a:ln>
                        </pic:spPr>
                      </pic:pic>
                    </a:graphicData>
                  </a:graphic>
                </wp:inline>
              </w:drawing>
            </w:r>
          </w:p>
        </w:tc>
      </w:tr>
      <w:tr>
        <w:trPr>
          <w:trHeight w:val="3399"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小组合作探究学习</w:t>
            </w:r>
          </w:p>
        </w:tc>
        <w:tc>
          <w:tcPr>
            <w:tcW w:w="7212" w:type="dxa"/>
            <w:gridSpan w:val="5"/>
            <w:vAlign w:val="center"/>
          </w:tcPr>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1、</w:t>
            </w:r>
            <w:r>
              <w:rPr>
                <w:rFonts w:hint="eastAsia" w:ascii="宋体" w:hAnsi="宋体" w:eastAsia="宋体" w:cs="宋体"/>
                <w:sz w:val="24"/>
                <w:szCs w:val="24"/>
                <w:lang w:eastAsia="zh-Hans"/>
              </w:rPr>
              <w:t>拼 一 拼</w:t>
            </w:r>
          </w:p>
          <w:p>
            <w:pPr>
              <w:numPr>
                <w:numId w:val="0"/>
              </w:numPr>
              <w:jc w:val="both"/>
              <w:rPr>
                <w:rFonts w:hint="eastAsia" w:ascii="宋体" w:hAnsi="宋体" w:eastAsia="宋体" w:cs="宋体"/>
                <w:sz w:val="24"/>
                <w:szCs w:val="24"/>
                <w:lang w:val="en-US" w:eastAsia="zh-Hans"/>
              </w:rPr>
            </w:pPr>
            <w:r>
              <w:rPr>
                <w:rFonts w:hint="eastAsia" w:ascii="宋体" w:hAnsi="宋体" w:eastAsia="宋体" w:cs="宋体"/>
                <w:sz w:val="24"/>
                <w:szCs w:val="24"/>
                <w:lang w:eastAsia="zh-Hans"/>
              </w:rPr>
              <w:t>用 6 个边长 1 厘米的正方形可以拼成不同的图形</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并记录图形周长</w:t>
            </w:r>
          </w:p>
          <w:p>
            <w:pPr>
              <w:numPr>
                <w:numId w:val="0"/>
              </w:numPr>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你还能拼出怎样的图形？ 拼成的图形周长各是多少厘米？</w:t>
            </w:r>
          </w:p>
          <w:p>
            <w:pPr>
              <w:numPr>
                <w:numId w:val="0"/>
              </w:numPr>
              <w:jc w:val="both"/>
              <w:rPr>
                <w:rFonts w:hint="eastAsia" w:ascii="宋体" w:hAnsi="宋体" w:eastAsia="宋体" w:cs="宋体"/>
                <w:sz w:val="24"/>
                <w:szCs w:val="24"/>
                <w:lang w:val="en-US" w:eastAsia="zh-Hans"/>
              </w:rPr>
            </w:pP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2、比 一 比</w:t>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左边两个图形的周长各是多少厘米？ 它们的周长相等吗？（每个小方格的边长表示 1 厘米）</w:t>
            </w:r>
          </w:p>
          <w:p>
            <w:pPr>
              <w:numPr>
                <w:numId w:val="0"/>
              </w:numPr>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440555" cy="1480185"/>
                  <wp:effectExtent l="0" t="0" r="4445" b="184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4440555" cy="1480185"/>
                          </a:xfrm>
                          <a:prstGeom prst="rect">
                            <a:avLst/>
                          </a:prstGeom>
                          <a:noFill/>
                          <a:ln>
                            <a:noFill/>
                          </a:ln>
                        </pic:spPr>
                      </pic:pic>
                    </a:graphicData>
                  </a:graphic>
                </wp:inline>
              </w:drawing>
            </w:r>
          </w:p>
          <w:p>
            <w:pPr>
              <w:numPr>
                <w:numId w:val="0"/>
              </w:numPr>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猜猜右边图形的周长是多少厘米，</w:t>
            </w:r>
            <w:r>
              <w:rPr>
                <w:rFonts w:hint="eastAsia" w:ascii="宋体" w:hAnsi="宋体" w:eastAsia="宋体" w:cs="宋体"/>
                <w:sz w:val="24"/>
                <w:szCs w:val="24"/>
                <w:lang w:val="en-US" w:eastAsia="zh-Hans"/>
              </w:rPr>
              <w:t>组内</w:t>
            </w:r>
            <w:r>
              <w:rPr>
                <w:rFonts w:hint="eastAsia" w:ascii="宋体" w:hAnsi="宋体" w:eastAsia="宋体" w:cs="宋体"/>
                <w:sz w:val="24"/>
                <w:szCs w:val="24"/>
                <w:lang w:eastAsia="zh-Hans"/>
              </w:rPr>
              <w:t>和同学说说你的想法， 再计算。</w:t>
            </w:r>
          </w:p>
          <w:p>
            <w:pPr>
              <w:numPr>
                <w:numId w:val="0"/>
              </w:numPr>
              <w:jc w:val="both"/>
              <w:rPr>
                <w:rFonts w:hint="eastAsia" w:ascii="宋体" w:hAnsi="宋体" w:eastAsia="宋体" w:cs="宋体"/>
                <w:sz w:val="24"/>
                <w:szCs w:val="24"/>
                <w:lang w:eastAsia="zh-Hans"/>
              </w:rPr>
            </w:pPr>
          </w:p>
          <w:p>
            <w:pPr>
              <w:numPr>
                <w:ilvl w:val="0"/>
                <w:numId w:val="6"/>
              </w:numPr>
              <w:ind w:left="0" w:leftChars="0" w:firstLine="0" w:firstLineChars="0"/>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画一画</w:t>
            </w:r>
          </w:p>
          <w:p>
            <w:pPr>
              <w:numPr>
                <w:numId w:val="0"/>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你能在方格纸上画出周长是 20 厘米的长方形或正方形吗？能画出不同的长方形吗？（每个小方格的边长表示 1 厘米）</w:t>
            </w:r>
          </w:p>
          <w:p>
            <w:pPr>
              <w:numPr>
                <w:numId w:val="0"/>
              </w:numPr>
              <w:ind w:leftChars="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440555" cy="1463675"/>
                  <wp:effectExtent l="0" t="0" r="4445"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4440555" cy="1463675"/>
                          </a:xfrm>
                          <a:prstGeom prst="rect">
                            <a:avLst/>
                          </a:prstGeom>
                          <a:noFill/>
                          <a:ln>
                            <a:noFill/>
                          </a:ln>
                        </pic:spPr>
                      </pic:pic>
                    </a:graphicData>
                  </a:graphic>
                </wp:inline>
              </w:drawing>
            </w:r>
          </w:p>
          <w:p>
            <w:pPr>
              <w:numPr>
                <w:numId w:val="0"/>
              </w:numPr>
              <w:ind w:leftChars="0"/>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画出的长方形的长、 宽各是多少？ 正方形的边长呢？</w:t>
            </w:r>
          </w:p>
          <w:p>
            <w:pPr>
              <w:numPr>
                <w:ilvl w:val="0"/>
                <w:numId w:val="6"/>
              </w:numPr>
              <w:ind w:left="0" w:leftChars="0" w:firstLine="0" w:firstLineChars="0"/>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量一量</w:t>
            </w:r>
          </w:p>
          <w:p>
            <w:pPr>
              <w:numPr>
                <w:numId w:val="0"/>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下面两个图案的周长大约各是多少厘米？ 先估一估， 再量一量。</w:t>
            </w:r>
          </w:p>
          <w:p>
            <w:pPr>
              <w:numPr>
                <w:numId w:val="0"/>
              </w:numPr>
              <w:ind w:leftChars="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857625" cy="2266950"/>
                  <wp:effectExtent l="0" t="0" r="3175" b="1905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3857625" cy="2266950"/>
                          </a:xfrm>
                          <a:prstGeom prst="rect">
                            <a:avLst/>
                          </a:prstGeom>
                          <a:noFill/>
                          <a:ln>
                            <a:noFill/>
                          </a:ln>
                        </pic:spPr>
                      </pic:pic>
                    </a:graphicData>
                  </a:graphic>
                </wp:inline>
              </w:drawing>
            </w:r>
          </w:p>
          <w:p>
            <w:pPr>
              <w:numPr>
                <w:numId w:val="0"/>
              </w:numPr>
              <w:ind w:leftChars="0"/>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你是怎样测量的？ 你估计得怎么样？</w:t>
            </w:r>
            <w:bookmarkStart w:id="0" w:name="_GoBack"/>
            <w:bookmarkEnd w:id="0"/>
          </w:p>
          <w:p>
            <w:pPr>
              <w:numPr>
                <w:numId w:val="0"/>
              </w:numPr>
              <w:ind w:leftChars="0"/>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5、通过上面的活动， 你对周长又有了哪些认识？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6" w:hRule="atLeast"/>
          <w:jc w:val="center"/>
        </w:trPr>
        <w:tc>
          <w:tcPr>
            <w:tcW w:w="1100" w:type="dxa"/>
            <w:vAlign w:val="center"/>
          </w:tcPr>
          <w:p>
            <w:pPr>
              <w:widowControl/>
              <w:spacing w:line="300" w:lineRule="exact"/>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小组合作拓展学习</w:t>
            </w:r>
          </w:p>
        </w:tc>
        <w:tc>
          <w:tcPr>
            <w:tcW w:w="7212" w:type="dxa"/>
            <w:gridSpan w:val="5"/>
            <w:vAlign w:val="center"/>
          </w:tcPr>
          <w:p>
            <w:pPr>
              <w:rPr>
                <w:rFonts w:hint="eastAsia" w:ascii="宋体" w:hAnsi="宋体" w:eastAsia="宋体" w:cs="宋体"/>
                <w:sz w:val="24"/>
                <w:szCs w:val="24"/>
                <w:lang w:val="en-US" w:eastAsia="zh-Hans"/>
              </w:rPr>
            </w:pPr>
            <w:r>
              <w:drawing>
                <wp:inline distT="0" distB="0" distL="114300" distR="114300">
                  <wp:extent cx="4439920" cy="3401695"/>
                  <wp:effectExtent l="0" t="0" r="5080"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1"/>
                          <a:stretch>
                            <a:fillRect/>
                          </a:stretch>
                        </pic:blipFill>
                        <pic:spPr>
                          <a:xfrm>
                            <a:off x="0" y="0"/>
                            <a:ext cx="4439920" cy="3401695"/>
                          </a:xfrm>
                          <a:prstGeom prst="rect">
                            <a:avLst/>
                          </a:prstGeom>
                          <a:noFill/>
                          <a:ln>
                            <a:noFill/>
                          </a:ln>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SimSun">
    <w:panose1 w:val="02010600030101010101"/>
    <w:charset w:val="86"/>
    <w:family w:val="auto"/>
    <w:pitch w:val="default"/>
    <w:sig w:usb0="00000000" w:usb1="00000000" w:usb2="00000000" w:usb3="00000000" w:csb0="00160000" w:csb1="00000000"/>
  </w:font>
  <w:font w:name="仿宋">
    <w:panose1 w:val="02010609060101010101"/>
    <w:charset w:val="86"/>
    <w:family w:val="modern"/>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DLF-1-170-1603695094">
    <w:altName w:val="苹方-简"/>
    <w:panose1 w:val="00000000000000000000"/>
    <w:charset w:val="00"/>
    <w:family w:val="auto"/>
    <w:pitch w:val="default"/>
    <w:sig w:usb0="00000000" w:usb1="00000000" w:usb2="00000000" w:usb3="00000000" w:csb0="00000000" w:csb1="00000000"/>
  </w:font>
  <w:font w:name="DLF-3-20-151403319">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Apple Color Emoj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DLF-1-170-787173198">
    <w:altName w:val="苹方-简"/>
    <w:panose1 w:val="00000000000000000000"/>
    <w:charset w:val="00"/>
    <w:family w:val="auto"/>
    <w:pitch w:val="default"/>
    <w:sig w:usb0="00000000" w:usb1="00000000" w:usb2="00000000" w:usb3="00000000" w:csb0="00000000" w:csb1="00000000"/>
  </w:font>
  <w:font w:name="DLF-1-170-1484343633">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C45B4"/>
    <w:multiLevelType w:val="singleLevel"/>
    <w:tmpl w:val="A1BC45B4"/>
    <w:lvl w:ilvl="0" w:tentative="0">
      <w:start w:val="1"/>
      <w:numFmt w:val="decimal"/>
      <w:suff w:val="nothing"/>
      <w:lvlText w:val="%1、"/>
      <w:lvlJc w:val="left"/>
    </w:lvl>
  </w:abstractNum>
  <w:abstractNum w:abstractNumId="1">
    <w:nsid w:val="D7DC2794"/>
    <w:multiLevelType w:val="singleLevel"/>
    <w:tmpl w:val="D7DC2794"/>
    <w:lvl w:ilvl="0" w:tentative="0">
      <w:start w:val="1"/>
      <w:numFmt w:val="decimal"/>
      <w:suff w:val="nothing"/>
      <w:lvlText w:val="%1、"/>
      <w:lvlJc w:val="left"/>
    </w:lvl>
  </w:abstractNum>
  <w:abstractNum w:abstractNumId="2">
    <w:nsid w:val="D7E6A125"/>
    <w:multiLevelType w:val="singleLevel"/>
    <w:tmpl w:val="D7E6A125"/>
    <w:lvl w:ilvl="0" w:tentative="0">
      <w:start w:val="1"/>
      <w:numFmt w:val="decimal"/>
      <w:suff w:val="nothing"/>
      <w:lvlText w:val="%1、"/>
      <w:lvlJc w:val="left"/>
    </w:lvl>
  </w:abstractNum>
  <w:abstractNum w:abstractNumId="3">
    <w:nsid w:val="6FED5385"/>
    <w:multiLevelType w:val="singleLevel"/>
    <w:tmpl w:val="6FED5385"/>
    <w:lvl w:ilvl="0" w:tentative="0">
      <w:start w:val="1"/>
      <w:numFmt w:val="decimal"/>
      <w:suff w:val="nothing"/>
      <w:lvlText w:val="%1、"/>
      <w:lvlJc w:val="left"/>
    </w:lvl>
  </w:abstractNum>
  <w:abstractNum w:abstractNumId="4">
    <w:nsid w:val="6FFE47BA"/>
    <w:multiLevelType w:val="singleLevel"/>
    <w:tmpl w:val="6FFE47BA"/>
    <w:lvl w:ilvl="0" w:tentative="0">
      <w:start w:val="1"/>
      <w:numFmt w:val="decimal"/>
      <w:suff w:val="nothing"/>
      <w:lvlText w:val="%1、"/>
      <w:lvlJc w:val="left"/>
    </w:lvl>
  </w:abstractNum>
  <w:abstractNum w:abstractNumId="5">
    <w:nsid w:val="77F60344"/>
    <w:multiLevelType w:val="singleLevel"/>
    <w:tmpl w:val="77F60344"/>
    <w:lvl w:ilvl="0" w:tentative="0">
      <w:start w:val="1"/>
      <w:numFmt w:val="decimal"/>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TA0MDQzY2IxZGMzZDZhNWE0NjJiZjUxMjUzOGIifQ=="/>
  </w:docVars>
  <w:rsids>
    <w:rsidRoot w:val="155F2375"/>
    <w:rsid w:val="155F2375"/>
    <w:rsid w:val="27CC41BF"/>
    <w:rsid w:val="3B251541"/>
    <w:rsid w:val="5E3309A8"/>
    <w:rsid w:val="5FFC2514"/>
    <w:rsid w:val="B4FE9674"/>
    <w:rsid w:val="B7BF1D06"/>
    <w:rsid w:val="CF774F3A"/>
    <w:rsid w:val="EEFF2C0C"/>
    <w:rsid w:val="EFB9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62</Characters>
  <Lines>0</Lines>
  <Paragraphs>0</Paragraphs>
  <TotalTime>15</TotalTime>
  <ScaleCrop>false</ScaleCrop>
  <LinksUpToDate>false</LinksUpToDate>
  <CharactersWithSpaces>76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2022-09-16T13:46:00Z</dcterms:created>
  <dc:creator>追风的女儿</dc:creator>
  <cp:lastModifiedBy>兜兜里有糖</cp:lastModifiedBy>
  <dcterms:modified xsi:type="dcterms:W3CDTF">2022-10-11T13:58:30Z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C9CFCA95965F00CD76FD4463A605983F</vt:lpwstr>
  </property>
</Properties>
</file>