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20" w:line="23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u w:val="single"/>
        </w:rPr>
        <w:t>教育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教师课堂激励性言语评价运用存在的问题与改进策略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20" w:line="523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王艳梅 徐明祥 徐明胜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5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摘要：本文通过分析目前教师课堂激励性言语评价存在的问题，在此基础上，阐释了教师课堂激励性言语评价的重要性，并提出了 相应的激励性言语评价改进策略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5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关键词：激励性言语 言语评价 改进策略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pos="2198" w:val="left"/>
          <w:tab w:pos="3811" w:val="left"/>
        </w:tabs>
        <w:bidi w:val="0"/>
        <w:spacing w:before="0" w:after="0" w:line="235" w:lineRule="exact"/>
        <w:ind w:left="0" w:right="0" w:firstLine="36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886" w:right="373" w:bottom="1227" w:left="1183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中图分类号:</w:t>
      </w:r>
      <w:r>
        <w:rPr>
          <w:color w:val="000000"/>
          <w:spacing w:val="0"/>
          <w:w w:val="100"/>
          <w:position w:val="0"/>
          <w:lang w:val="en-US" w:eastAsia="en-US" w:bidi="en-US"/>
        </w:rPr>
        <w:t>G642</w:t>
        <w:tab/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文献标识码：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C</w:t>
        <w:tab/>
        <w:t>DOI：10.3969/j.issn. 1672-8181.2014.24.039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4" w:after="8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73" w:right="0" w:bottom="104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" distB="424815" distL="2936875" distR="113665" simplePos="0" relativeHeight="125829378" behindDoc="0" locked="0" layoutInCell="1" allowOverlap="1">
                <wp:simplePos x="0" y="0"/>
                <wp:positionH relativeFrom="page">
                  <wp:posOffset>6570345</wp:posOffset>
                </wp:positionH>
                <wp:positionV relativeFrom="paragraph">
                  <wp:posOffset>6690360</wp:posOffset>
                </wp:positionV>
                <wp:extent cx="722630" cy="14605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263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(下转第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56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页)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17.35000000000002pt;margin-top:526.79999999999995pt;width:56.899999999999999pt;height:11.5pt;z-index:-125829375;mso-wrap-distance-left:231.25pt;mso-wrap-distance-top:1.pt;mso-wrap-distance-right:8.9500000000000011pt;mso-wrap-distance-bottom:33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(下转第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56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页)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1450" distB="253365" distL="114300" distR="3174365" simplePos="0" relativeHeight="125829380" behindDoc="0" locked="0" layoutInCell="1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6849110</wp:posOffset>
                </wp:positionV>
                <wp:extent cx="484505" cy="15875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45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bookmarkStart w:id="8" w:name="bookmark8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54 -</w:t>
                            </w:r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95.10000000000002pt;margin-top:539.29999999999995pt;width:38.149999999999999pt;height:12.5pt;z-index:-125829373;mso-wrap-distance-left:9.pt;mso-wrap-distance-top:13.5pt;mso-wrap-distance-right:249.95000000000002pt;mso-wrap-distance-bottom:19.949999999999999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bookmarkStart w:id="8" w:name="bookmark8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54 -</w:t>
                      </w:r>
                      <w:bookmarkEnd w:id="6"/>
                      <w:bookmarkEnd w:id="7"/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依据皮格马利翁效应，在教育教学过程中，教师持续的赞美、 期待、信任具有非常强的正能量，让学生感觉自己获得了积极的 社会支持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从而变得自信、自尊，获得一种不懈向上的动力。显 然,激励性言语是激发学生学习主动性、创造性和获得优良学业 成就的助推器。那么在教育教学过程中，教师要敢于、善于使用 激励性言语。为此笔者以课堂为媒介探讨激励性言语评价存在 的问题并提岀相应的改进策略，以拋砖引玉。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教师课堂激励性言语评价存在的问题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1.1</w:t>
      </w:r>
      <w:r>
        <w:rPr>
          <w:color w:val="000000"/>
          <w:spacing w:val="0"/>
          <w:w w:val="100"/>
          <w:position w:val="0"/>
        </w:rPr>
        <w:t>评价对象存在偏差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目前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部分教师课堂激励性言语评价存在偏差主要体现在两 个方面。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一方面是对不同学生个体的评价言语缺少区分。教师课堂 激励性言语评价,通常是根据回答的正误来进行评价，如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“答对 </w:t>
      </w:r>
      <w:r>
        <w:rPr>
          <w:color w:val="000000"/>
          <w:spacing w:val="0"/>
          <w:w w:val="100"/>
          <w:position w:val="0"/>
        </w:rPr>
        <w:t>了，你真棒!”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“很</w:t>
      </w:r>
      <w:r>
        <w:rPr>
          <w:color w:val="000000"/>
          <w:spacing w:val="0"/>
          <w:w w:val="100"/>
          <w:position w:val="0"/>
        </w:rPr>
        <w:t>不错，请坐下。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”或者</w:t>
      </w:r>
      <w:r>
        <w:rPr>
          <w:color w:val="000000"/>
          <w:spacing w:val="0"/>
          <w:w w:val="100"/>
          <w:position w:val="0"/>
        </w:rPr>
        <w:t>是回答得模糊而不置可否。 教师更多的是针对问题本身进行评价，而没有考虑到不同层次学 生的需求。但实际的教育教学中，每个班级必然存在学习能力的 分层。按照正态分布理论，学习主动性与成绩较好或较差的学生 比例都比较少，大多数学生处于中等水平。显然,对于一个成绩 优越的学生来说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更多的应该是激励他深入挖掘问题，而不以调 动他的学习主动性和积极性为目的,反之差生则需要调动其学习 的主动性和积极性，中间的则兼而有之。新课改要求教师关注每 个学生的发展。每个层次的学生，激励性言语的重点应该有所不 同。比如对学习困难学生来说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诸如“你真棒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下次继续努力。”而 学习优秀的学生则说:“思路真不错,想想有没有更好的方法。，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另一方面，在教育教学过程中，个体性评价偏多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集体性或团 体性评价偏少，甚至没有。事实上，后者不但能培育学生个体间 的帮助、合作，而且能提升团体、班级的凝聚力与向心力,最终达 到个体与整体共同、良性的发展。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评价方式不恰当,评价方法单一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笔者曾深入课堂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统计发现: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97.63%.</w:t>
      </w:r>
      <w:r>
        <w:rPr>
          <w:color w:val="000000"/>
          <w:spacing w:val="0"/>
          <w:w w:val="100"/>
          <w:position w:val="0"/>
        </w:rPr>
        <w:t>的教师对回答正确的学 生给予表扬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,64.85%.</w:t>
      </w:r>
      <w:r>
        <w:rPr>
          <w:color w:val="000000"/>
          <w:spacing w:val="0"/>
          <w:w w:val="100"/>
          <w:position w:val="0"/>
        </w:rPr>
        <w:t>的教师对回答错误的给予批评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49.52%.</w:t>
      </w:r>
      <w:r>
        <w:rPr>
          <w:color w:val="000000"/>
          <w:spacing w:val="0"/>
          <w:w w:val="100"/>
          <w:position w:val="0"/>
        </w:rPr>
        <w:t>的教 师对回答半对半错的学生则让其坐下或不进行评价。实际上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在 课堂教学评价中，教师的言语评价承担着裁决的功能。学生可能 因为教师不恰当的评价而丧失了对积极回答问题的兴趣甚至是 学习的积极性。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 xml:space="preserve">通常情况下,教师以其标准，往往是教科书参考答案的标准 来裁定学生的时候,其评价的语言往往是单向的、自我的。教师 </w:t>
      </w:r>
      <w:r>
        <w:rPr>
          <w:color w:val="000000"/>
          <w:spacing w:val="0"/>
          <w:w w:val="100"/>
          <w:position w:val="0"/>
        </w:rPr>
        <w:t>可能很少进一步诉求学生回答背后的心灵愿望或者是异于标准 答案背后的原因。语言最主要的功能就是交流沟通，交流沟通最 主要的方式就是互动，交流者双边的互动，就是一种沟通活动。 因此，为了维护学生回答问题的积极性，也为了师生地位之间的 平等，教师的评价方式切忌表面、肤浅，应该对学生的回答和想法 有进一步的追问和沟通。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表扬、批评、鼓励三种激励性言语评价方法。根据是否及时 可分为及时激励与延时激励;根据正反向可分为正向激励和反向 激励;根据激励对象可分为个体激励、团体激励、集体激励等等多 维度的激励性评价方式。还可以把三者相互融合,如表扬和批评 相结合、激励语言与肢体语言相结合、激励性语言与幽默语言、赏 识性语言、启发性语言相结合等等各种方法。但实际上</w:t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</w:rPr>
        <w:t>因为课 堂教学的情境性，教师往往只是做单一的肯定或者否定的评价。 比较频繁地使用某一种评价如及时激励评价，而其他评价方法的 综合使用偏少。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1.3</w:t>
      </w:r>
      <w:r>
        <w:rPr>
          <w:color w:val="000000"/>
          <w:spacing w:val="0"/>
          <w:w w:val="100"/>
          <w:position w:val="0"/>
        </w:rPr>
        <w:t>评价语言模糊，缺乏针对性和情感性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 xml:space="preserve">据笔者经验，在教育教学过程中给学生模棱两可的评价语言 甚至比不给评价更糟糕。这样的评价既挫伤学生的自己与自尊， 又会让学生陷入疑惑甚至恐惧。同时，教师的激励性评价言语往 往只针对于学生的作业、听讲、回答问题等形成性的评价,而对学 生学习过程努力与否、学习的方法是否恰当、情感体验是否合适 等过程性的评价偏少。而研究表明，明确的、针对性的、形成性与 过程性并重的评价对学生个体与集体都能产生良好的期待效应。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 xml:space="preserve">激励性言语评价改进策略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激励性评价要兼顾每个学生的全面发展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多兀智力理论(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Multiple Intelligences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)</w:t>
      </w:r>
      <w:r>
        <w:rPr>
          <w:color w:val="000000"/>
          <w:spacing w:val="0"/>
          <w:w w:val="100"/>
          <w:position w:val="0"/>
        </w:rPr>
        <w:t>研究发现人有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9</w:t>
      </w:r>
      <w:r>
        <w:rPr>
          <w:color w:val="000000"/>
          <w:spacing w:val="0"/>
          <w:w w:val="100"/>
          <w:position w:val="0"/>
        </w:rPr>
        <w:t>种智 力,其以不同方式、不同水平组合存在于不同的个体上，而社会需 要各种智力及其不同组合的智力集合，这就要求教育教学中必须 促进每个人各种智力及其组合的全面发展，那么教师在进行激励 性言语评价的时,要坚持集体与个体激励评价相结合的原则，重 视对全班、学生团体、学生小组的评价。即一方面,课堂教学评价 应面向全体学生。要兼顾每个学生的行为和内心世界。苏霍姆 林斯基说: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 xml:space="preserve">校里的学习不是毫无热情地把知识从一个头脑装 进另一个头脑里,而是师生间每时每刻都在进行心灵的接触。”教 师通过言语、文字、表情、姿态等语言与非语言方式进行的师生间 的心灵对话，由此与学生的心灵产生共鸣，让师生的心贴得更近, 课堂的气氛更和谐,教育的效果更理想。另一方面，针对学生的 </w:t>
      </w:r>
      <w:r>
        <w:rPr>
          <w:color w:val="000000"/>
          <w:spacing w:val="0"/>
          <w:w w:val="100"/>
          <w:position w:val="0"/>
        </w:rPr>
        <w:t>过程中，教师要根据学生们的兴趣爱好、生活经历、以及能力范围 等，以其积极参与的行为的结果来强化他们的学习动机。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>建立良好的课堂学习评估机制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9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在评价方式上，除了教师评价与学生自评外,还可以把学生 们分成不同的小组，在小组成员之间进行互相评价。小组成员可 以对本组学员在小组讨论、辩论、等活动中的表现进行互评，通过 这种方式就可以实现同学之间的竞争和相互监督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从而达到相互 促进共同进步的目的。在整个学习与评价过程中学生们不断提 高应用英语语言的能力，同时也学会与他人用英语进行交流和信 息的分享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学会共同解决问题，这种合作不但可以提高学生们的 语言表达能力，而且还提高了他们的信息收集与信息加工的能 力。在自主学习的过程中，学生们要一直对自己进行监督与评 价，有时会根据需要调整自己的学习目标与学习策略。评价的最 终目的是自己达到所确立的学习目标,在这个过程中学会思考， 随时随地看到自己取得哪些成绩与存在哪些不足，同时，根据实 际情况确立新的学习目标</w:t>
      </w:r>
      <w:r>
        <w:rPr>
          <w:i/>
          <w:iCs/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从而更有效地进行学习。在评价体制 中，只有对自己和他人进行客观公正且正确的评价，才能正确认 识自己的优点与不足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从而在学习中逐渐增加自信心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 xml:space="preserve">不断提高 </w:t>
      </w:r>
      <w:r>
        <w:rPr>
          <w:color w:val="000000"/>
          <w:spacing w:val="0"/>
          <w:w w:val="100"/>
          <w:position w:val="0"/>
        </w:rPr>
        <w:t>(上接第</w:t>
      </w:r>
      <w:r>
        <w:rPr>
          <w:color w:val="000000"/>
          <w:spacing w:val="0"/>
          <w:w w:val="100"/>
          <w:position w:val="0"/>
          <w:sz w:val="13"/>
          <w:szCs w:val="13"/>
        </w:rPr>
        <w:t>54</w:t>
      </w:r>
      <w:r>
        <w:rPr>
          <w:color w:val="000000"/>
          <w:spacing w:val="0"/>
          <w:w w:val="100"/>
          <w:position w:val="0"/>
        </w:rPr>
        <w:t>页)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差异性采取隐性分层激励策略。注重学生个体之间的差异和比 较，看到每个学生的进步和闪光点,也要看到每个学生需要改进 的地方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并进行针对性的激励要根据不同的标准和学生的即时 反应选用不同的评价语言。理解学生的差异，同时教师要提高自 己的语言修养。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激励性言语评价方式要有鲜活，注意方法的互补性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理论是灰色的，实践之树常青。以简洁、生动、幽默的语言， 以幽默、故事、寓言、笑话、歇后语等各种鲜活的形式，激活学生， 活跃课堂，启迪心智这就能最大化地激发学生潜能，营造良好 的学习氛围，形成可持续的良性行为。同时,评价方式也要鲜活， 更要灵活。教师要鼓励学生开展自我评价与多主体评价,引导学 生恰当运用自我激励和同学参与激励鼓励学生自我反思、自我 激励、自我管理，调动学生发展的内驱力。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当然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激励性言语不是万能的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必要的批评也是可以运用 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c,</w:t>
      </w:r>
      <w:r>
        <w:rPr>
          <w:color w:val="000000"/>
          <w:spacing w:val="0"/>
          <w:w w:val="100"/>
          <w:position w:val="0"/>
        </w:rPr>
        <w:t>前苏联著名教育家马卡连柯认为：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“惩</w:t>
      </w:r>
      <w:r>
        <w:rPr>
          <w:color w:val="000000"/>
          <w:spacing w:val="0"/>
          <w:w w:val="100"/>
          <w:position w:val="0"/>
        </w:rPr>
        <w:t>罚可以培养岀奴隶，但 有时也可以培养岀很好的人来，可以培养岀自由的和自豪的人 来。”所以说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各种各样的激励性言语都可以运用，关键是如何运 用，如何具有针对性地运用。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评价语言要有情感性和针对性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白居易在《与元九书》中到: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“感</w:t>
      </w:r>
      <w:r>
        <w:rPr>
          <w:color w:val="000000"/>
          <w:spacing w:val="0"/>
          <w:w w:val="100"/>
          <w:position w:val="0"/>
        </w:rPr>
        <w:t>人心者，莫先乎情，莫始乎言， 莫切乎声，莫深乎义。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”在教</w:t>
      </w:r>
      <w:r>
        <w:rPr>
          <w:color w:val="000000"/>
          <w:spacing w:val="0"/>
          <w:w w:val="100"/>
          <w:position w:val="0"/>
        </w:rPr>
        <w:t>育教学评价过程中，教师要注意融入 情感，做到心诚意切。教师的态度、情感直接影响学生的学习情 感。比如，在美国课堂上，一个学生得岀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"4 +5 = 8”</w:t>
      </w:r>
      <w:r>
        <w:rPr>
          <w:color w:val="000000"/>
          <w:spacing w:val="0"/>
          <w:w w:val="100"/>
          <w:position w:val="0"/>
        </w:rPr>
        <w:t>的结论，老师 饱含深情地点评道: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“很</w:t>
      </w:r>
      <w:r>
        <w:rPr>
          <w:color w:val="000000"/>
          <w:spacing w:val="0"/>
          <w:w w:val="100"/>
          <w:position w:val="0"/>
        </w:rPr>
        <w:t>好！很接近！谁还有不同意见？”第一句 话是对学生敢于发表意见的赞赏，第二句话是对学生积极思考的 肯定，第三句话则揭示了回答不正确的信息。富有感情、精辟的 点评语言，如初春的阳光,暖暖地、缓缓地、柔柔地吹拂学生的心 灵，幸福的涟漪一圈一圈荡漾开去。心理上的满足，情感上的激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-56</w:t>
      </w:r>
      <w:bookmarkEnd w:id="10"/>
      <w:bookmarkEnd w:id="11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 xml:space="preserve"> </w:t>
      </w:r>
      <w:r>
        <w:rPr>
          <w:rStyle w:val="CharStyle3"/>
        </w:rPr>
        <w:t>自己的自主学习的能力。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98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教育的最终目标是培养学习者的独立性，而自主学习就是实 现这个目标的最佳途径。自主学习是一种全新的教学模式，教师 们要采取恰当的教学方法与教学手段来提高学习者们自主学习 的能力，学生也应该积极主动地参与到自主学习中来。自主学习 这种全新的教学模式，大力推进了我国大学英语教学改革，使学 生们适应时代发展需要,从而成为高素质外语人才。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参考文献：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lang w:val="en-US" w:eastAsia="en-US" w:bidi="en-US"/>
        </w:rPr>
        <w:t>ARMOLD J. Affect in language Learning [M]. Cambridge Uni</w:t>
        <w:softHyphen/>
        <w:t>versity Press, 1999.</w:t>
      </w:r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 w:after="0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lang w:val="en-US" w:eastAsia="en-US" w:bidi="en-US"/>
        </w:rPr>
        <w:t>Gardner,D. &amp; Miller, L. Establishing Self—assess: From Theory to Practice [M]. Cambridge University Press, 1999.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2" w:val="left"/>
        </w:tabs>
        <w:bidi w:val="0"/>
        <w:spacing w:before="0" w:after="260" w:line="296" w:lineRule="exact"/>
        <w:ind w:left="0" w:right="0" w:firstLine="0"/>
        <w:jc w:val="both"/>
        <w:rPr>
          <w:sz w:val="13"/>
          <w:szCs w:val="13"/>
        </w:rPr>
      </w:pPr>
      <w:bookmarkStart w:id="14" w:name="bookmark14"/>
      <w:bookmarkEnd w:id="14"/>
      <w:r>
        <w:rPr>
          <w:color w:val="000000"/>
          <w:spacing w:val="0"/>
          <w:w w:val="100"/>
          <w:position w:val="0"/>
          <w:sz w:val="16"/>
          <w:szCs w:val="16"/>
        </w:rPr>
        <w:t>何莲珍.自主学习及其能力的培养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[M].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外语教学研究出版社. 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2003.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322" w:lineRule="exact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作者简介:王慧丽，内蒙古呼伦贝尔学院公共外语学院，内蒙古呼 伦贝尔</w:t>
      </w:r>
      <w:r>
        <w:rPr>
          <w:color w:val="000000"/>
          <w:spacing w:val="0"/>
          <w:w w:val="100"/>
          <w:position w:val="0"/>
          <w:sz w:val="13"/>
          <w:szCs w:val="13"/>
        </w:rPr>
        <w:t>021008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发，行为上就会良性循环了。这就要求老师对教育工作充满感 情，对学生充满深沉的爱，对优点进行由衷赞扬</w:t>
      </w:r>
      <w:r>
        <w:rPr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</w:rPr>
        <w:t>对错误诚恳批 评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激起学生主动参与学习、参与评价、不断创新的欲望与需要。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具体到现实的教学情境中，教师首先要善于、敢于表露自我 的感情</w:t>
      </w:r>
      <w:r>
        <w:rPr>
          <w:i/>
          <w:iCs/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不但不会损耗威信,而且能增强学生对老师的真挚情感； 其次，教师要以情感人，以理服人，以法制人。从中国特有的文化 情景岀发，科学有效地将“情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”“理</w:t>
      </w:r>
      <w:r>
        <w:rPr>
          <w:color w:val="000000"/>
          <w:spacing w:val="0"/>
          <w:w w:val="100"/>
          <w:position w:val="0"/>
        </w:rPr>
        <w:t>”“法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”三</w:t>
      </w:r>
      <w:r>
        <w:rPr>
          <w:color w:val="000000"/>
          <w:spacing w:val="0"/>
          <w:w w:val="100"/>
          <w:position w:val="0"/>
        </w:rPr>
        <w:t>者有机统一于教育教学 之中。最后，创造自由、开放、包容的环境，让学生自由表达自己 的观点和想法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通过各种方式了解学生的需要，这样的情感言语 评价才能扣动学生的心弦，获得学生的认同。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参考文献：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3" w:val="left"/>
        </w:tabs>
        <w:bidi w:val="0"/>
        <w:spacing w:before="0" w:after="0" w:line="283" w:lineRule="exact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马艳云.教师评语对学生学习动机的影响叮教育科学研究.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9" w:val="left"/>
        </w:tabs>
        <w:bidi w:val="0"/>
        <w:spacing w:before="0" w:after="0" w:line="283" w:lineRule="exact"/>
        <w:ind w:left="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lang w:val="en-US" w:eastAsia="en-US" w:bidi="en-US"/>
        </w:rPr>
        <w:t>(7).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3" w:val="left"/>
        </w:tabs>
        <w:bidi w:val="0"/>
        <w:spacing w:before="0" w:after="0" w:line="283" w:lineRule="exact"/>
        <w:ind w:left="0" w:right="0" w:firstLine="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董国英.教师课堂语言评价刍议叮河北广播电视大学学报.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9" w:val="left"/>
        </w:tabs>
        <w:bidi w:val="0"/>
        <w:spacing w:before="0" w:after="0" w:line="283" w:lineRule="exact"/>
        <w:ind w:left="0" w:right="0" w:firstLine="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  <w:lang w:val="en-US" w:eastAsia="en-US" w:bidi="en-US"/>
        </w:rPr>
        <w:t>(12).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8" w:val="left"/>
        </w:tabs>
        <w:bidi w:val="0"/>
        <w:spacing w:before="0" w:after="0" w:line="283" w:lineRule="exact"/>
        <w:ind w:left="0" w:right="0" w:firstLine="0"/>
        <w:jc w:val="both"/>
        <w:rPr>
          <w:sz w:val="13"/>
          <w:szCs w:val="13"/>
        </w:rPr>
      </w:pPr>
      <w:bookmarkStart w:id="19" w:name="bookmark19"/>
      <w:bookmarkEnd w:id="19"/>
      <w:r>
        <w:rPr>
          <w:color w:val="000000"/>
          <w:spacing w:val="0"/>
          <w:w w:val="100"/>
          <w:position w:val="0"/>
          <w:sz w:val="16"/>
          <w:szCs w:val="16"/>
        </w:rPr>
        <w:t>肖霞.叶秀丹.教师课堂语言的分析评价叮当代教育论坛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.2(X)6. (12).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8" w:val="left"/>
        </w:tabs>
        <w:bidi w:val="0"/>
        <w:spacing w:before="0" w:after="260" w:line="283" w:lineRule="exact"/>
        <w:ind w:left="0" w:right="0" w:firstLine="0"/>
        <w:jc w:val="both"/>
        <w:rPr>
          <w:sz w:val="13"/>
          <w:szCs w:val="13"/>
        </w:rPr>
      </w:pPr>
      <w:bookmarkStart w:id="20" w:name="bookmark20"/>
      <w:bookmarkEnd w:id="20"/>
      <w:r>
        <w:rPr>
          <w:color w:val="000000"/>
          <w:spacing w:val="0"/>
          <w:w w:val="100"/>
          <w:position w:val="0"/>
          <w:sz w:val="16"/>
          <w:szCs w:val="16"/>
        </w:rPr>
        <w:t>王伶俐.黄金联.教师课堂激励性言语评价运用的反思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[J].</w:t>
      </w:r>
      <w:r>
        <w:rPr>
          <w:color w:val="000000"/>
          <w:spacing w:val="0"/>
          <w:w w:val="100"/>
          <w:position w:val="0"/>
          <w:sz w:val="16"/>
          <w:szCs w:val="16"/>
        </w:rPr>
        <w:t>现代 教育科学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,2009.(1).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4" w:lineRule="exact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作者简介：王艳梅(</w:t>
      </w:r>
      <w:r>
        <w:rPr>
          <w:color w:val="000000"/>
          <w:spacing w:val="0"/>
          <w:w w:val="100"/>
          <w:position w:val="0"/>
          <w:sz w:val="13"/>
          <w:szCs w:val="13"/>
        </w:rPr>
        <w:t>1985-)</w:t>
      </w:r>
      <w:r>
        <w:rPr>
          <w:color w:val="000000"/>
          <w:spacing w:val="0"/>
          <w:w w:val="100"/>
          <w:position w:val="0"/>
          <w:sz w:val="16"/>
          <w:szCs w:val="16"/>
        </w:rPr>
        <w:t>，女，云南曲靖人，助教，研究方向为学 前教育学原理，云南楚雄师范学院教育学院，云南楚雄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675000 </w:t>
      </w:r>
      <w:r>
        <w:rPr>
          <w:color w:val="000000"/>
          <w:spacing w:val="0"/>
          <w:w w:val="100"/>
          <w:position w:val="0"/>
          <w:sz w:val="16"/>
          <w:szCs w:val="16"/>
        </w:rPr>
        <w:t>徐明祥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(1980-),</w:t>
      </w:r>
      <w:r>
        <w:rPr>
          <w:color w:val="000000"/>
          <w:spacing w:val="0"/>
          <w:w w:val="100"/>
          <w:position w:val="0"/>
          <w:sz w:val="16"/>
          <w:szCs w:val="16"/>
        </w:rPr>
        <w:t>男，云南丽江人，硕士研究生，讲师，研究方向为 人力资源开发与管理、农业产业化，云南楚雄师范学院经济与管 理学院，云南楚雄</w:t>
      </w:r>
      <w:r>
        <w:rPr>
          <w:color w:val="000000"/>
          <w:spacing w:val="0"/>
          <w:w w:val="100"/>
          <w:position w:val="0"/>
          <w:sz w:val="13"/>
          <w:szCs w:val="13"/>
        </w:rPr>
        <w:t>675000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84" w:lineRule="exact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徐明胜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(1985-),</w:t>
      </w:r>
      <w:r>
        <w:rPr>
          <w:color w:val="000000"/>
          <w:spacing w:val="0"/>
          <w:w w:val="100"/>
          <w:position w:val="0"/>
          <w:sz w:val="16"/>
          <w:szCs w:val="16"/>
        </w:rPr>
        <w:t>男，云南宁菠人，二级教师，研究方向为中小学 教育，云南宁菠县第一高级中学，云南宁菠</w:t>
      </w:r>
      <w:r>
        <w:rPr>
          <w:color w:val="000000"/>
          <w:spacing w:val="0"/>
          <w:w w:val="100"/>
          <w:position w:val="0"/>
          <w:sz w:val="13"/>
          <w:szCs w:val="13"/>
        </w:rPr>
        <w:t>674300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73" w:right="428" w:bottom="1041" w:left="1183" w:header="0" w:footer="3" w:gutter="0"/>
      <w:cols w:num="2" w:space="10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144780</wp:posOffset>
              </wp:positionH>
              <wp:positionV relativeFrom="page">
                <wp:posOffset>10328910</wp:posOffset>
              </wp:positionV>
              <wp:extent cx="6041390" cy="12827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413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(C) 1994-2022 China Academic Journal Electronic Publishing House. All rights reserved, http://www.cnki.net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11.4pt;margin-top:813.30000000000007pt;width:475.69999999999999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(C) 1994-2022 China Academic Journal Electronic Publishing House. All rights reserved, http://www.cnki.net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513715</wp:posOffset>
              </wp:positionV>
              <wp:extent cx="6522720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2272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909" w:val="right"/>
                              <w:tab w:pos="1027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NO. 12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>TIME EDUCATION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en-US" w:eastAsia="en-US" w:bidi="en-US"/>
                            </w:rPr>
                            <w:t>December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850000000000001pt;margin-top:40.450000000000003pt;width:513.60000000000002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909" w:val="right"/>
                        <w:tab w:pos="1027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NO. 12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>TIME EDUCATION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lang w:val="en-US" w:eastAsia="en-US" w:bidi="en-US"/>
                      </w:rPr>
                      <w:t>December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138430</wp:posOffset>
              </wp:positionH>
              <wp:positionV relativeFrom="page">
                <wp:posOffset>904240</wp:posOffset>
              </wp:positionV>
              <wp:extent cx="714756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71475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9pt;margin-top:71.200000000000003pt;width:562.80000000000007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[%1]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[%1]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2006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FFFFFF"/>
      <w:lang w:val="zh-TW" w:eastAsia="zh-TW" w:bidi="zh-TW"/>
    </w:rPr>
  </w:style>
  <w:style w:type="character" w:customStyle="1" w:styleId="CharStyle13">
    <w:name w:val="Heading #2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360" w:lineRule="auto"/>
      <w:ind w:firstLine="3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line="523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FFFFFF"/>
      <w:lang w:val="zh-TW" w:eastAsia="zh-TW" w:bidi="zh-TW"/>
    </w:rPr>
  </w:style>
  <w:style w:type="paragraph" w:customStyle="1" w:styleId="Style12">
    <w:name w:val="Heading #2|1"/>
    <w:basedOn w:val="Normal"/>
    <w:link w:val="CharStyle13"/>
    <w:pPr>
      <w:widowControl w:val="0"/>
      <w:shd w:val="clear" w:color="auto" w:fill="auto"/>
      <w:spacing w:after="60" w:line="300" w:lineRule="auto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296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