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区级课题《初中数学动态分层作业的设计与实施研究》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第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次活动安排</w:t>
      </w:r>
    </w:p>
    <w:p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/>
          <w:b/>
          <w:bCs/>
          <w:sz w:val="36"/>
          <w:szCs w:val="36"/>
        </w:rPr>
        <w:t xml:space="preserve">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4"/>
        </w:rPr>
        <w:t xml:space="preserve">                      </w:t>
      </w:r>
    </w:p>
    <w:p>
      <w:pPr>
        <w:pStyle w:val="10"/>
        <w:numPr>
          <w:ilvl w:val="0"/>
          <w:numId w:val="1"/>
        </w:numPr>
        <w:ind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 xml:space="preserve">活动时间: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2</w:t>
      </w:r>
      <w:r>
        <w:rPr>
          <w:rFonts w:hint="eastAsia" w:asciiTheme="minorEastAsia" w:hAnsiTheme="minorEastAsia" w:cstheme="minorEastAsia"/>
          <w:sz w:val="24"/>
        </w:rPr>
        <w:t>年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cstheme="minorEastAsia"/>
          <w:sz w:val="24"/>
        </w:rPr>
        <w:t>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13</w:t>
      </w:r>
      <w:r>
        <w:rPr>
          <w:rFonts w:hint="eastAsia" w:asciiTheme="minorEastAsia" w:hAnsiTheme="minorEastAsia" w:cstheme="minorEastAsia"/>
          <w:sz w:val="24"/>
        </w:rPr>
        <w:t>日下午</w:t>
      </w:r>
    </w:p>
    <w:p>
      <w:pPr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二、活动地点：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（2）班、</w:t>
      </w:r>
      <w:r>
        <w:rPr>
          <w:rFonts w:hint="eastAsia" w:asciiTheme="minorEastAsia" w:hAnsiTheme="minorEastAsia" w:cstheme="minorEastAsia"/>
          <w:sz w:val="24"/>
        </w:rPr>
        <w:t>1号楼</w:t>
      </w:r>
      <w:r>
        <w:rPr>
          <w:rFonts w:hint="eastAsia" w:asciiTheme="minorEastAsia" w:hAnsiTheme="minorEastAsia" w:cstheme="minorEastAsia"/>
          <w:bCs/>
          <w:sz w:val="24"/>
        </w:rPr>
        <w:t>研讨室</w:t>
      </w:r>
    </w:p>
    <w:p>
      <w:pPr>
        <w:ind w:left="1687" w:hanging="1687" w:hangingChars="7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三、参加对象：</w:t>
      </w:r>
      <w:r>
        <w:rPr>
          <w:rFonts w:hint="eastAsia" w:asciiTheme="minorEastAsia" w:hAnsiTheme="minorEastAsia" w:cstheme="minorEastAsia"/>
          <w:sz w:val="24"/>
        </w:rPr>
        <w:t>初中数学教研组全体教师</w:t>
      </w:r>
    </w:p>
    <w:p>
      <w:pP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4"/>
        </w:rPr>
        <w:t>四、主 持 人：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卢彬彬</w:t>
      </w:r>
    </w:p>
    <w:p>
      <w:pPr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/>
          <w:b/>
          <w:sz w:val="24"/>
        </w:rPr>
        <w:t>五</w:t>
      </w:r>
      <w:r>
        <w:rPr>
          <w:rFonts w:hint="eastAsia" w:asciiTheme="minorEastAsia" w:hAnsiTheme="minorEastAsia" w:cstheme="minorEastAsia"/>
          <w:b/>
          <w:sz w:val="24"/>
        </w:rPr>
        <w:t>、活动内容：</w:t>
      </w:r>
    </w:p>
    <w:p>
      <w:pPr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对区级立项课题《初中数学动态分层作业的设计与实施研究》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中有关分层作业讲评</w:t>
      </w:r>
      <w:r>
        <w:rPr>
          <w:rFonts w:hint="eastAsia"/>
          <w:sz w:val="24"/>
        </w:rPr>
        <w:t>进行集中</w:t>
      </w:r>
      <w:r>
        <w:rPr>
          <w:rFonts w:hint="eastAsia"/>
          <w:sz w:val="24"/>
          <w:lang w:val="en-US" w:eastAsia="zh-CN"/>
        </w:rPr>
        <w:t>研讨，进一步明确实施策略</w:t>
      </w:r>
      <w:r>
        <w:rPr>
          <w:rFonts w:hint="eastAsia"/>
          <w:sz w:val="24"/>
        </w:rPr>
        <w:t>。</w:t>
      </w:r>
    </w:p>
    <w:p>
      <w:pPr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  <w:lang w:val="en-US" w:eastAsia="zh-CN"/>
        </w:rPr>
        <w:t>六</w:t>
      </w:r>
      <w:r>
        <w:rPr>
          <w:rFonts w:hint="eastAsia" w:asciiTheme="minorEastAsia" w:hAnsiTheme="minorEastAsia" w:cstheme="minorEastAsia"/>
          <w:b/>
          <w:sz w:val="24"/>
        </w:rPr>
        <w:t>、活动安排：</w:t>
      </w:r>
    </w:p>
    <w:tbl>
      <w:tblPr>
        <w:tblStyle w:val="6"/>
        <w:tblW w:w="8861" w:type="dxa"/>
        <w:tblInd w:w="4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099"/>
        <w:gridCol w:w="3311"/>
        <w:gridCol w:w="1843"/>
        <w:gridCol w:w="10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64" w:type="dxa"/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时间</w:t>
            </w:r>
          </w:p>
        </w:tc>
        <w:tc>
          <w:tcPr>
            <w:tcW w:w="44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内容</w:t>
            </w:r>
          </w:p>
        </w:tc>
        <w:tc>
          <w:tcPr>
            <w:tcW w:w="184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主讲人</w:t>
            </w:r>
          </w:p>
        </w:tc>
        <w:tc>
          <w:tcPr>
            <w:tcW w:w="1044" w:type="dxa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主持人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64" w:type="dxa"/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</w:t>
            </w:r>
            <w:r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-1</w:t>
            </w:r>
            <w:r>
              <w:rPr>
                <w:rFonts w:asciiTheme="minorEastAsia" w:hAnsiTheme="minorEastAsia"/>
                <w:sz w:val="24"/>
              </w:rPr>
              <w:t>4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1099" w:type="dxa"/>
            <w:tcBorders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观摩公开课</w:t>
            </w:r>
          </w:p>
        </w:tc>
        <w:tc>
          <w:tcPr>
            <w:tcW w:w="331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《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2.5直线与圆的位置关系</w:t>
            </w:r>
            <w:r>
              <w:rPr>
                <w:rFonts w:hint="eastAsia" w:asciiTheme="minorEastAsia" w:hAnsiTheme="minorEastAsia"/>
                <w:sz w:val="24"/>
              </w:rPr>
              <w:t>》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分层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作业讲评课</w:t>
            </w:r>
          </w:p>
        </w:tc>
        <w:tc>
          <w:tcPr>
            <w:tcW w:w="184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沈虹</w:t>
            </w:r>
          </w:p>
        </w:tc>
        <w:tc>
          <w:tcPr>
            <w:tcW w:w="104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卢彬彬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64" w:type="dxa"/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00</w:t>
            </w:r>
            <w:r>
              <w:rPr>
                <w:rFonts w:asciiTheme="minorEastAsia" w:hAnsiTheme="minorEastAsia"/>
                <w:sz w:val="24"/>
              </w:rPr>
              <w:t>-1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05</w:t>
            </w:r>
          </w:p>
        </w:tc>
        <w:tc>
          <w:tcPr>
            <w:tcW w:w="4410" w:type="dxa"/>
            <w:gridSpan w:val="2"/>
            <w:vAlign w:val="center"/>
          </w:tcPr>
          <w:p>
            <w:pPr>
              <w:spacing w:after="62" w:afterLines="20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上课教师说课</w:t>
            </w:r>
          </w:p>
        </w:tc>
        <w:tc>
          <w:tcPr>
            <w:tcW w:w="184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沈虹</w:t>
            </w:r>
          </w:p>
        </w:tc>
        <w:tc>
          <w:tcPr>
            <w:tcW w:w="10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64" w:type="dxa"/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05</w:t>
            </w:r>
            <w:r>
              <w:rPr>
                <w:rFonts w:hint="eastAsia" w:asciiTheme="minorEastAsia" w:hAnsiTheme="minorEastAsia"/>
                <w:sz w:val="24"/>
              </w:rPr>
              <w:t>-1</w:t>
            </w:r>
            <w:r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30</w:t>
            </w:r>
          </w:p>
        </w:tc>
        <w:tc>
          <w:tcPr>
            <w:tcW w:w="4410" w:type="dxa"/>
            <w:gridSpan w:val="2"/>
            <w:vAlign w:val="center"/>
          </w:tcPr>
          <w:p>
            <w:pPr>
              <w:spacing w:after="62" w:afterLines="2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组内评课</w:t>
            </w:r>
          </w:p>
        </w:tc>
        <w:tc>
          <w:tcPr>
            <w:tcW w:w="184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教研组各成员</w:t>
            </w:r>
          </w:p>
        </w:tc>
        <w:tc>
          <w:tcPr>
            <w:tcW w:w="10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64" w:type="dxa"/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/>
                <w:sz w:val="24"/>
              </w:rPr>
              <w:t>-1</w:t>
            </w:r>
            <w:r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40</w:t>
            </w:r>
          </w:p>
        </w:tc>
        <w:tc>
          <w:tcPr>
            <w:tcW w:w="4410" w:type="dxa"/>
            <w:gridSpan w:val="2"/>
            <w:vAlign w:val="center"/>
          </w:tcPr>
          <w:p>
            <w:pPr>
              <w:spacing w:after="62" w:afterLines="20"/>
              <w:jc w:val="lef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理论学习：义务教育《数学课程标准》（2022版）</w:t>
            </w:r>
            <w:r>
              <w:rPr>
                <w:rFonts w:hint="eastAsia"/>
                <w:sz w:val="24"/>
                <w:lang w:val="en-US" w:eastAsia="zh-CN"/>
              </w:rPr>
              <w:t>相关内容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教研组各成员</w:t>
            </w:r>
          </w:p>
        </w:tc>
        <w:tc>
          <w:tcPr>
            <w:tcW w:w="10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64" w:type="dxa"/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40</w:t>
            </w:r>
            <w:r>
              <w:rPr>
                <w:rFonts w:hint="eastAsia" w:asciiTheme="minorEastAsia" w:hAnsiTheme="minorEastAsia"/>
                <w:sz w:val="24"/>
              </w:rPr>
              <w:t>-1</w:t>
            </w:r>
            <w:r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45</w:t>
            </w:r>
          </w:p>
        </w:tc>
        <w:tc>
          <w:tcPr>
            <w:tcW w:w="4410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课题负责人总结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沈虹</w:t>
            </w:r>
          </w:p>
        </w:tc>
        <w:tc>
          <w:tcPr>
            <w:tcW w:w="10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pStyle w:val="4"/>
        <w:widowControl/>
        <w:spacing w:before="204" w:beforeAutospacing="0" w:after="204" w:afterAutospacing="0"/>
        <w:rPr>
          <w:rFonts w:asciiTheme="minorEastAsia" w:hAnsiTheme="minorEastAsia" w:cstheme="minorEastAsia"/>
          <w:b/>
          <w:color w:val="333333"/>
        </w:rPr>
      </w:pPr>
      <w:r>
        <w:rPr>
          <w:rFonts w:hint="eastAsia" w:asciiTheme="minorEastAsia" w:hAnsiTheme="minorEastAsia" w:cstheme="minorEastAsia"/>
          <w:b/>
          <w:color w:val="333333"/>
          <w:lang w:val="en-US" w:eastAsia="zh-CN"/>
        </w:rPr>
        <w:t>八</w:t>
      </w:r>
      <w:r>
        <w:rPr>
          <w:rFonts w:hint="eastAsia" w:asciiTheme="minorEastAsia" w:hAnsiTheme="minorEastAsia" w:cstheme="minorEastAsia"/>
          <w:b/>
          <w:color w:val="333333"/>
        </w:rPr>
        <w:t>、</w:t>
      </w:r>
      <w:r>
        <w:rPr>
          <w:rFonts w:asciiTheme="minorEastAsia" w:hAnsiTheme="minorEastAsia" w:cstheme="minorEastAsia"/>
          <w:b/>
          <w:color w:val="333333"/>
        </w:rPr>
        <w:t>其他事项</w:t>
      </w:r>
    </w:p>
    <w:p>
      <w:pPr>
        <w:pStyle w:val="4"/>
        <w:widowControl/>
        <w:spacing w:beforeAutospacing="0" w:afterAutospacing="0"/>
        <w:ind w:left="482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1.姚军华负责参加对象的课务协调（参加对象全程参与）。</w:t>
      </w:r>
    </w:p>
    <w:p>
      <w:pPr>
        <w:pStyle w:val="4"/>
        <w:widowControl/>
        <w:spacing w:beforeAutospacing="0" w:afterAutospacing="0"/>
        <w:ind w:left="482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江晶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负责本次活动拍照；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沈虹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负责新闻报道。</w:t>
      </w:r>
    </w:p>
    <w:p>
      <w:pPr>
        <w:pStyle w:val="4"/>
        <w:widowControl/>
        <w:spacing w:beforeAutospacing="0" w:afterAutospacing="0"/>
        <w:ind w:left="482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3.活动结束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后完成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/>
          <w:sz w:val="24"/>
          <w:lang w:val="en-US" w:eastAsia="zh-CN"/>
        </w:rPr>
        <w:t>义务教育《数学课程标准》（2022版）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理论学习心得，并交至课题负责人处。</w:t>
      </w:r>
    </w:p>
    <w:p>
      <w:pPr>
        <w:pStyle w:val="4"/>
        <w:widowControl/>
        <w:spacing w:beforeAutospacing="0" w:afterAutospacing="0"/>
        <w:ind w:left="482"/>
        <w:jc w:val="right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333333"/>
          <w:sz w:val="24"/>
        </w:rPr>
        <w:t xml:space="preserve">                                                  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常州市东青实验学校</w:t>
      </w:r>
    </w:p>
    <w:p>
      <w:pPr>
        <w:pStyle w:val="4"/>
        <w:widowControl/>
        <w:spacing w:beforeAutospacing="0" w:afterAutospacing="0"/>
        <w:ind w:left="482"/>
        <w:jc w:val="right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2022年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日  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B78BE"/>
    <w:multiLevelType w:val="multilevel"/>
    <w:tmpl w:val="442B78BE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5MDU2OGYxZDM3YTY0ZGFiM2NmMTA2M2ViMTBiZDUifQ=="/>
  </w:docVars>
  <w:rsids>
    <w:rsidRoot w:val="009351D6"/>
    <w:rsid w:val="00017DB4"/>
    <w:rsid w:val="00041942"/>
    <w:rsid w:val="00131082"/>
    <w:rsid w:val="001A542C"/>
    <w:rsid w:val="001B1E3A"/>
    <w:rsid w:val="001F7FAD"/>
    <w:rsid w:val="00277BC8"/>
    <w:rsid w:val="002C3BB9"/>
    <w:rsid w:val="00325D08"/>
    <w:rsid w:val="003C108F"/>
    <w:rsid w:val="003D0573"/>
    <w:rsid w:val="00422AF1"/>
    <w:rsid w:val="00422CEB"/>
    <w:rsid w:val="0042386B"/>
    <w:rsid w:val="00475F20"/>
    <w:rsid w:val="00490CCE"/>
    <w:rsid w:val="004A791B"/>
    <w:rsid w:val="00516D2D"/>
    <w:rsid w:val="0061481E"/>
    <w:rsid w:val="00644378"/>
    <w:rsid w:val="006D7102"/>
    <w:rsid w:val="007F702B"/>
    <w:rsid w:val="00825B2C"/>
    <w:rsid w:val="009351D6"/>
    <w:rsid w:val="00A10CBE"/>
    <w:rsid w:val="00A23F9A"/>
    <w:rsid w:val="00BC4BBB"/>
    <w:rsid w:val="00C61761"/>
    <w:rsid w:val="00C75AFB"/>
    <w:rsid w:val="00C80AB5"/>
    <w:rsid w:val="00D93090"/>
    <w:rsid w:val="00DD2866"/>
    <w:rsid w:val="00DE1D44"/>
    <w:rsid w:val="00F125B0"/>
    <w:rsid w:val="00F14596"/>
    <w:rsid w:val="00F2537A"/>
    <w:rsid w:val="00F94A32"/>
    <w:rsid w:val="017D4DCE"/>
    <w:rsid w:val="018326E1"/>
    <w:rsid w:val="018C5433"/>
    <w:rsid w:val="0213141D"/>
    <w:rsid w:val="027619AC"/>
    <w:rsid w:val="041B0A5C"/>
    <w:rsid w:val="046E6DDE"/>
    <w:rsid w:val="07462294"/>
    <w:rsid w:val="075A189C"/>
    <w:rsid w:val="077D7F3E"/>
    <w:rsid w:val="07B62F76"/>
    <w:rsid w:val="088968DD"/>
    <w:rsid w:val="08987DAC"/>
    <w:rsid w:val="08B84ACC"/>
    <w:rsid w:val="08CB1D2D"/>
    <w:rsid w:val="09A432A2"/>
    <w:rsid w:val="09CD2725"/>
    <w:rsid w:val="0B175780"/>
    <w:rsid w:val="0B380146"/>
    <w:rsid w:val="0B610F28"/>
    <w:rsid w:val="0B884C29"/>
    <w:rsid w:val="0BF609C1"/>
    <w:rsid w:val="0C4205F1"/>
    <w:rsid w:val="0D31309F"/>
    <w:rsid w:val="0D3319B3"/>
    <w:rsid w:val="0E1A3B33"/>
    <w:rsid w:val="0E7327E0"/>
    <w:rsid w:val="0EA8413B"/>
    <w:rsid w:val="0F2248C5"/>
    <w:rsid w:val="0FB32491"/>
    <w:rsid w:val="0FDA17CC"/>
    <w:rsid w:val="10352EA6"/>
    <w:rsid w:val="10421A5F"/>
    <w:rsid w:val="10A249BF"/>
    <w:rsid w:val="124B69B1"/>
    <w:rsid w:val="13893638"/>
    <w:rsid w:val="13B642FE"/>
    <w:rsid w:val="14531B4D"/>
    <w:rsid w:val="151632A6"/>
    <w:rsid w:val="156607AB"/>
    <w:rsid w:val="15AA1C40"/>
    <w:rsid w:val="16583EA7"/>
    <w:rsid w:val="167F4498"/>
    <w:rsid w:val="172D48D7"/>
    <w:rsid w:val="181C7E92"/>
    <w:rsid w:val="18251A52"/>
    <w:rsid w:val="182A7068"/>
    <w:rsid w:val="192B07F2"/>
    <w:rsid w:val="19E02227"/>
    <w:rsid w:val="1A7953D5"/>
    <w:rsid w:val="1C617CA8"/>
    <w:rsid w:val="1C6A3ED7"/>
    <w:rsid w:val="1C9571A6"/>
    <w:rsid w:val="1CB03FE0"/>
    <w:rsid w:val="1D3B6188"/>
    <w:rsid w:val="1EC51882"/>
    <w:rsid w:val="1F2111C5"/>
    <w:rsid w:val="1F5A6485"/>
    <w:rsid w:val="1FAD6F9B"/>
    <w:rsid w:val="20831A0C"/>
    <w:rsid w:val="21091BC0"/>
    <w:rsid w:val="2178265D"/>
    <w:rsid w:val="21B31E7D"/>
    <w:rsid w:val="21D97B35"/>
    <w:rsid w:val="226929A4"/>
    <w:rsid w:val="229B303C"/>
    <w:rsid w:val="22AB03A9"/>
    <w:rsid w:val="22E678CB"/>
    <w:rsid w:val="24D942F0"/>
    <w:rsid w:val="25376896"/>
    <w:rsid w:val="25546670"/>
    <w:rsid w:val="255A0F8D"/>
    <w:rsid w:val="268A7650"/>
    <w:rsid w:val="26B50445"/>
    <w:rsid w:val="26C7756F"/>
    <w:rsid w:val="27910EBF"/>
    <w:rsid w:val="27A55863"/>
    <w:rsid w:val="27E40FE2"/>
    <w:rsid w:val="28C332ED"/>
    <w:rsid w:val="297E7214"/>
    <w:rsid w:val="29FD2F31"/>
    <w:rsid w:val="2A614B6C"/>
    <w:rsid w:val="2A782571"/>
    <w:rsid w:val="2AB70C30"/>
    <w:rsid w:val="2B3B53BD"/>
    <w:rsid w:val="2B457FE9"/>
    <w:rsid w:val="2B7546C1"/>
    <w:rsid w:val="2B807273"/>
    <w:rsid w:val="2BC52A66"/>
    <w:rsid w:val="2CDC02F9"/>
    <w:rsid w:val="2DAB12FE"/>
    <w:rsid w:val="2F1C72B3"/>
    <w:rsid w:val="2F3A3BDD"/>
    <w:rsid w:val="2F7E1D1C"/>
    <w:rsid w:val="2F805EB7"/>
    <w:rsid w:val="2F877516"/>
    <w:rsid w:val="2FEA73B1"/>
    <w:rsid w:val="30EB518F"/>
    <w:rsid w:val="317653A0"/>
    <w:rsid w:val="327866FA"/>
    <w:rsid w:val="32AF043E"/>
    <w:rsid w:val="32D54349"/>
    <w:rsid w:val="32DE7A2F"/>
    <w:rsid w:val="331035D3"/>
    <w:rsid w:val="331D79CF"/>
    <w:rsid w:val="33E10ACB"/>
    <w:rsid w:val="341D7D55"/>
    <w:rsid w:val="349844BC"/>
    <w:rsid w:val="35BC534C"/>
    <w:rsid w:val="37AD53A7"/>
    <w:rsid w:val="37ED55F8"/>
    <w:rsid w:val="391301F8"/>
    <w:rsid w:val="39EF0586"/>
    <w:rsid w:val="3A502507"/>
    <w:rsid w:val="3A667F7C"/>
    <w:rsid w:val="3A797CAF"/>
    <w:rsid w:val="3AE113B1"/>
    <w:rsid w:val="3AE80991"/>
    <w:rsid w:val="3B8E1539"/>
    <w:rsid w:val="3BA305A4"/>
    <w:rsid w:val="3C79737E"/>
    <w:rsid w:val="3C7C5835"/>
    <w:rsid w:val="3C812E4B"/>
    <w:rsid w:val="3CFB49AC"/>
    <w:rsid w:val="3DCB6A74"/>
    <w:rsid w:val="3E1A70B4"/>
    <w:rsid w:val="3F0D6C18"/>
    <w:rsid w:val="3F354F4B"/>
    <w:rsid w:val="3FDB27A2"/>
    <w:rsid w:val="402743AE"/>
    <w:rsid w:val="40AB66E9"/>
    <w:rsid w:val="40C96132"/>
    <w:rsid w:val="40F55BB6"/>
    <w:rsid w:val="41434B73"/>
    <w:rsid w:val="41A73354"/>
    <w:rsid w:val="42114C71"/>
    <w:rsid w:val="423D15C3"/>
    <w:rsid w:val="42BF647C"/>
    <w:rsid w:val="43A966F0"/>
    <w:rsid w:val="44C935E1"/>
    <w:rsid w:val="45121C54"/>
    <w:rsid w:val="45704232"/>
    <w:rsid w:val="45815173"/>
    <w:rsid w:val="468A39E4"/>
    <w:rsid w:val="46DC75FC"/>
    <w:rsid w:val="46F52C49"/>
    <w:rsid w:val="471D5D49"/>
    <w:rsid w:val="47285104"/>
    <w:rsid w:val="47486A40"/>
    <w:rsid w:val="479154E0"/>
    <w:rsid w:val="47E81FD1"/>
    <w:rsid w:val="47F2138D"/>
    <w:rsid w:val="4A0D5D1E"/>
    <w:rsid w:val="4AB24A81"/>
    <w:rsid w:val="4AC46D25"/>
    <w:rsid w:val="4BC52D55"/>
    <w:rsid w:val="4C324162"/>
    <w:rsid w:val="4C516A36"/>
    <w:rsid w:val="4D891B60"/>
    <w:rsid w:val="4F4641AC"/>
    <w:rsid w:val="4F8B1BBF"/>
    <w:rsid w:val="50B138A7"/>
    <w:rsid w:val="51BE4C93"/>
    <w:rsid w:val="51D60FCE"/>
    <w:rsid w:val="525A090B"/>
    <w:rsid w:val="526F3A1A"/>
    <w:rsid w:val="52F0718A"/>
    <w:rsid w:val="53CE29B0"/>
    <w:rsid w:val="54444A33"/>
    <w:rsid w:val="553B7BE4"/>
    <w:rsid w:val="554D7917"/>
    <w:rsid w:val="562C6A03"/>
    <w:rsid w:val="573C4BF4"/>
    <w:rsid w:val="577511A6"/>
    <w:rsid w:val="580446A9"/>
    <w:rsid w:val="58A26738"/>
    <w:rsid w:val="58D04AE7"/>
    <w:rsid w:val="58FC58DC"/>
    <w:rsid w:val="58FE1654"/>
    <w:rsid w:val="5AB521E6"/>
    <w:rsid w:val="5B35159F"/>
    <w:rsid w:val="5B5D5A95"/>
    <w:rsid w:val="5B64704C"/>
    <w:rsid w:val="5C390390"/>
    <w:rsid w:val="5E5B30A5"/>
    <w:rsid w:val="5FA32F55"/>
    <w:rsid w:val="5FB40BEC"/>
    <w:rsid w:val="5FD650D9"/>
    <w:rsid w:val="5FF13DDE"/>
    <w:rsid w:val="60B164A6"/>
    <w:rsid w:val="610E2650"/>
    <w:rsid w:val="616659CB"/>
    <w:rsid w:val="618D7A19"/>
    <w:rsid w:val="624340D5"/>
    <w:rsid w:val="62B818CD"/>
    <w:rsid w:val="62FB5C04"/>
    <w:rsid w:val="64267CB1"/>
    <w:rsid w:val="64D85C6F"/>
    <w:rsid w:val="64EA33D4"/>
    <w:rsid w:val="651144BD"/>
    <w:rsid w:val="6630095B"/>
    <w:rsid w:val="66355112"/>
    <w:rsid w:val="667747F4"/>
    <w:rsid w:val="67786A75"/>
    <w:rsid w:val="68BE495C"/>
    <w:rsid w:val="68C161FA"/>
    <w:rsid w:val="69197DE4"/>
    <w:rsid w:val="69431305"/>
    <w:rsid w:val="6A766BB4"/>
    <w:rsid w:val="6B0B7C00"/>
    <w:rsid w:val="6B272C8C"/>
    <w:rsid w:val="6B8A538A"/>
    <w:rsid w:val="6C1340EA"/>
    <w:rsid w:val="6C692E30"/>
    <w:rsid w:val="6D0F5029"/>
    <w:rsid w:val="6DF66946"/>
    <w:rsid w:val="70117A67"/>
    <w:rsid w:val="7016507D"/>
    <w:rsid w:val="70751D35"/>
    <w:rsid w:val="716339A4"/>
    <w:rsid w:val="72031631"/>
    <w:rsid w:val="72A10B40"/>
    <w:rsid w:val="73FB40AB"/>
    <w:rsid w:val="7439758C"/>
    <w:rsid w:val="74A76BEC"/>
    <w:rsid w:val="74DF1EE2"/>
    <w:rsid w:val="74E27C24"/>
    <w:rsid w:val="7567496A"/>
    <w:rsid w:val="7570076F"/>
    <w:rsid w:val="75882579"/>
    <w:rsid w:val="758E3908"/>
    <w:rsid w:val="7590142E"/>
    <w:rsid w:val="75CD2682"/>
    <w:rsid w:val="763311BA"/>
    <w:rsid w:val="770420D4"/>
    <w:rsid w:val="77170059"/>
    <w:rsid w:val="772730F0"/>
    <w:rsid w:val="77D71596"/>
    <w:rsid w:val="789A5195"/>
    <w:rsid w:val="790F2240"/>
    <w:rsid w:val="79166D17"/>
    <w:rsid w:val="792425B9"/>
    <w:rsid w:val="797914DC"/>
    <w:rsid w:val="798E2128"/>
    <w:rsid w:val="79A919A4"/>
    <w:rsid w:val="7A680BCB"/>
    <w:rsid w:val="7A983D54"/>
    <w:rsid w:val="7AE83A20"/>
    <w:rsid w:val="7B542EFE"/>
    <w:rsid w:val="7B9D2AF7"/>
    <w:rsid w:val="7BBC2F7D"/>
    <w:rsid w:val="7BEC1388"/>
    <w:rsid w:val="7C321491"/>
    <w:rsid w:val="7CAA5FE8"/>
    <w:rsid w:val="7CB36844"/>
    <w:rsid w:val="7D1B4461"/>
    <w:rsid w:val="7D2E49B4"/>
    <w:rsid w:val="7D515947"/>
    <w:rsid w:val="7E1C41A7"/>
    <w:rsid w:val="7E5576B9"/>
    <w:rsid w:val="7EAF0B77"/>
    <w:rsid w:val="7FDB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445</Characters>
  <Lines>4</Lines>
  <Paragraphs>1</Paragraphs>
  <TotalTime>2</TotalTime>
  <ScaleCrop>false</ScaleCrop>
  <LinksUpToDate>false</LinksUpToDate>
  <CharactersWithSpaces>599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2020-06-19T23:28:00Z</dcterms:created>
  <dc:creator>Administrator</dc:creator>
  <cp:lastModifiedBy>沈小虫</cp:lastModifiedBy>
  <cp:lastPrinted>2020-01-07T07:34:00Z</cp:lastPrinted>
  <dcterms:modified xsi:type="dcterms:W3CDTF">2022-10-10T02:32:34Z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56A4206D77234462A9E50632870E9BD2</vt:lpwstr>
  </property>
</Properties>
</file>