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640" w:firstLineChars="20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小班表演游戏：快乐的蚕宝宝</w:t>
      </w: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天宁区雕庄中心幼儿园·采菱园   张君 洑建秋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游戏背景：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5</w:t>
      </w:r>
      <w:r>
        <w:rPr>
          <w:rFonts w:hint="eastAsia" w:ascii="宋体" w:hAnsi="宋体" w:eastAsia="宋体"/>
          <w:sz w:val="24"/>
        </w:rPr>
        <w:t>月份班级孩子对自然角的蚕宝宝产生浓厚的兴趣，每天都很好奇蚕宝宝会发生什么样的变化，孩子们课后或者空余时间都会围在自然角观察议论蚕宝宝。蚕宝宝生长一段时间后，有的变的白白胖胖，有的变成蚕蛹，有的已经变成飞蛾。小朋友更加惊奇了</w:t>
      </w:r>
      <w:r>
        <w:rPr>
          <w:rFonts w:ascii="宋体" w:hAnsi="宋体" w:eastAsia="宋体"/>
          <w:sz w:val="24"/>
        </w:rPr>
        <w:t>……</w:t>
      </w:r>
      <w:r>
        <w:rPr>
          <w:rFonts w:hint="eastAsia" w:ascii="宋体" w:hAnsi="宋体" w:eastAsia="宋体"/>
          <w:sz w:val="24"/>
        </w:rPr>
        <w:t>孩子们带着自己的问题不停观察、寻找答案。除了把自己看到的、了解到的关于蚕宝宝的</w:t>
      </w:r>
      <w:r>
        <w:rPr>
          <w:rFonts w:hint="eastAsia" w:ascii="宋体" w:hAnsi="宋体" w:eastAsia="宋体"/>
          <w:sz w:val="24"/>
          <w:lang w:eastAsia="zh-CN"/>
        </w:rPr>
        <w:t>相关经验</w:t>
      </w:r>
      <w:r>
        <w:rPr>
          <w:rFonts w:hint="eastAsia" w:ascii="宋体" w:hAnsi="宋体" w:eastAsia="宋体"/>
          <w:sz w:val="24"/>
        </w:rPr>
        <w:t>用绘画</w:t>
      </w:r>
      <w:r>
        <w:rPr>
          <w:rFonts w:hint="eastAsia" w:ascii="宋体" w:hAnsi="宋体" w:eastAsia="宋体"/>
          <w:sz w:val="24"/>
          <w:lang w:eastAsia="zh-CN"/>
        </w:rPr>
        <w:t>、手工等</w:t>
      </w:r>
      <w:r>
        <w:rPr>
          <w:rFonts w:hint="eastAsia" w:ascii="宋体" w:hAnsi="宋体" w:eastAsia="宋体"/>
          <w:sz w:val="24"/>
        </w:rPr>
        <w:t>的形式表现出来，还在区域游戏的时候，自发模仿蚕宝宝爬行，还学蚕宝宝吃桑叶。于是我们的表演游戏“快乐的蚕宝宝”由此诞生。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游戏准备：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1.知识经验准备：观察了解蚕宝宝的生长，蚕宝宝的饮食习惯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2.物质材料准备：视频、自制蚕宝宝服饰和桑叶</w:t>
      </w:r>
      <w:r>
        <w:rPr>
          <w:rFonts w:hint="eastAsia" w:ascii="宋体" w:hAnsi="宋体" w:eastAsia="宋体"/>
          <w:sz w:val="24"/>
          <w:szCs w:val="24"/>
          <w:lang w:eastAsia="zh-CN"/>
        </w:rPr>
        <w:t>，以及蛹变娥的翅膀。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游戏目标：</w:t>
      </w:r>
    </w:p>
    <w:p>
      <w:pPr>
        <w:adjustRightInd w:val="0"/>
        <w:snapToGrid w:val="0"/>
        <w:spacing w:line="360" w:lineRule="auto"/>
        <w:ind w:left="479" w:leftChars="228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1.</w:t>
      </w:r>
      <w:r>
        <w:rPr>
          <w:rFonts w:hint="eastAsia" w:ascii="宋体" w:hAnsi="宋体" w:eastAsia="宋体"/>
          <w:sz w:val="24"/>
          <w:lang w:eastAsia="zh-CN"/>
        </w:rPr>
        <w:t>大胆用自己的身体语言来表现蚕宝宝的生长过程</w:t>
      </w:r>
      <w:r>
        <w:rPr>
          <w:rFonts w:hint="eastAsia" w:ascii="宋体" w:hAnsi="宋体" w:eastAsia="宋体"/>
          <w:sz w:val="24"/>
        </w:rPr>
        <w:t xml:space="preserve">。 </w:t>
      </w:r>
      <w:r>
        <w:rPr>
          <w:rFonts w:hint="eastAsia" w:ascii="宋体" w:hAnsi="宋体" w:eastAsia="宋体"/>
          <w:sz w:val="24"/>
        </w:rPr>
        <w:cr/>
      </w:r>
      <w:r>
        <w:rPr>
          <w:rFonts w:hint="eastAsia" w:ascii="宋体" w:hAnsi="宋体" w:eastAsia="宋体"/>
          <w:sz w:val="24"/>
        </w:rPr>
        <w:t xml:space="preserve">2.感受与同伴共同游戏的乐趣。 </w:t>
      </w:r>
      <w:r>
        <w:rPr>
          <w:rFonts w:hint="eastAsia" w:ascii="宋体" w:hAnsi="宋体" w:eastAsia="宋体"/>
          <w:sz w:val="24"/>
        </w:rPr>
        <w:cr/>
      </w:r>
      <w:r>
        <w:rPr>
          <w:rFonts w:hint="eastAsia" w:ascii="宋体" w:hAnsi="宋体" w:eastAsia="宋体"/>
          <w:b/>
          <w:bCs/>
          <w:sz w:val="24"/>
        </w:rPr>
        <w:t>游戏过程：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一、启发谈话，激发幼儿表演的兴趣。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师：教室里自然角来了一位新朋友，它</w:t>
      </w:r>
      <w:r>
        <w:rPr>
          <w:rFonts w:hint="eastAsia" w:ascii="宋体" w:hAnsi="宋体" w:eastAsia="宋体"/>
          <w:sz w:val="24"/>
          <w:szCs w:val="24"/>
          <w:lang w:eastAsia="zh-CN"/>
        </w:rPr>
        <w:t>是</w:t>
      </w:r>
      <w:r>
        <w:rPr>
          <w:rFonts w:hint="eastAsia" w:ascii="宋体" w:hAnsi="宋体" w:eastAsia="宋体"/>
          <w:sz w:val="24"/>
          <w:szCs w:val="24"/>
        </w:rPr>
        <w:t>谁？（蚕宝宝）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2.启发、想象今天游戏表演中情节和对话。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师：平时小朋友都轮流照顾我们的蚕宝宝，给它喂食，换桑叶。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师：在这个过程中，小朋友都有仔细观察，谁愿意来说一说我们的蚕宝宝怎样吃桑叶，怎样活动的，也可以用动作模仿模仿。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二、幼儿分组选择和扮演角色，进行自主装扮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师：今天我们就来玩一玩快乐的蚕宝宝，小朋友可以到我们的表演区选择合适的服饰自己装扮成蚕宝宝。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师：以往我们都是在教室表演区舞台做游戏，这一次为例让小朋友玩的更开心。我们一起到生态园去玩一玩这个游戏。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三、相互合作共同完成户外游戏场地的布置和道具摆放。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四、幼儿完整表演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1.教师注意观察，用动作和眼神提示孩子解决游戏中的出现的问题。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2. 鼓励孩子大胆表演、自然交流。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五、游戏结束，共同评价游戏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1.今天你扮演了谁？今天游戏有没有什么收获？有没有遇到困难？ 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2. 教师小结。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六、师幼共同收拾整理场地。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游戏反思：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孩子们喜欢表演游戏，有了上学期表演游戏拔萝卜的经验，幼儿在进行表演游戏时也显得自然自主，本学期组织的表演游戏《快乐的蚕宝宝》是幼儿自发生成，以往表演游戏根据绘本内容进行游戏，游戏中的故事情节和对话都依托绘本，而我们这一次的表演游戏，幼儿对话比较少，主要依靠幼儿的肢体动作来表现蚕宝宝吃桑叶等一系列的活动。所以对幼儿肢体动作的呈现和表达有一定的要求。在游戏过程中孩子能够把蚕宝宝爬行游动的状态表现出来，蚕宝宝如何吃桑叶也可以表演出来。教师用音乐贯穿游戏，给幼儿做到提示作用，但是小班幼儿的注意力比较短，游戏中部分表演，教师还是要介入其中，提醒幼儿如何表演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观摩结束后，各位老师给予了点评和后期游戏指导建议：利用生态环境，蚕宝宝吃桑叶的游戏情景可以更加有趣生动，活泼，目前表演局限在地面吃桑叶，后期可以在我们的树上悬挂桑叶，这样蚕宝宝可以有更多的表现机会，比如爬树吃桑叶，跳跃吃桑叶，动作丰富，幼儿在游戏中会更加开心。这次游戏的最后蚕宝宝变成飞蛾，就是让孩子飞到舞台上展示一下翅膀和飞舞几下，后期在这一环节中我们可以编一段小舞蹈，让扮演飞蛾的幼儿有更多的表演机会，最后也可以邀请所有参与游戏的孩子共同上小舞台跳舞，这样才是真正快乐的蚕宝宝！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推进过程</w:t>
      </w:r>
      <w:r>
        <w:rPr>
          <w:rFonts w:ascii="宋体" w:hAnsi="宋体" w:eastAsia="宋体"/>
          <w:b/>
          <w:bCs/>
          <w:sz w:val="24"/>
          <w:szCs w:val="24"/>
        </w:rPr>
        <w:t>: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</w:t>
      </w:r>
      <w:r>
        <w:rPr>
          <w:rFonts w:hint="eastAsia" w:ascii="宋体" w:hAnsi="宋体" w:eastAsia="宋体"/>
          <w:b/>
          <w:bCs/>
          <w:sz w:val="24"/>
          <w:szCs w:val="24"/>
        </w:rPr>
        <w:t>、</w:t>
      </w:r>
      <w:r>
        <w:rPr>
          <w:rFonts w:hint="eastAsia" w:ascii="宋体" w:hAnsi="宋体" w:eastAsia="宋体"/>
          <w:sz w:val="24"/>
          <w:szCs w:val="24"/>
        </w:rPr>
        <w:t>幼儿观察蚕宝宝：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927100" cy="89979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769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>胡熙米：蚕宝宝是怎样爬动的呢？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073785" cy="89979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419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>王宇硕；蚕宝宝是怎样吃桑叶的？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159510" cy="89979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979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>洋洋、杰杰：蚕茧宝宝里面钻出来的是什么？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left="0" w:firstLine="482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幼儿自由模仿</w:t>
      </w:r>
    </w:p>
    <w:p>
      <w:pPr>
        <w:pStyle w:val="7"/>
        <w:adjustRightInd w:val="0"/>
        <w:snapToGrid w:val="0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小朋友眼中毛毛虫应该是这样游动的，一起来模仿一下。</w:t>
      </w:r>
    </w:p>
    <w:p>
      <w:pPr>
        <w:adjustRightInd w:val="0"/>
        <w:snapToGrid w:val="0"/>
        <w:spacing w:line="360" w:lineRule="auto"/>
        <w:rPr>
          <w:rFonts w:hint="eastAsia" w:ascii="宋体" w:hAnsi="宋体" w:eastAsiaTheme="minorEastAsia"/>
          <w:sz w:val="24"/>
          <w:szCs w:val="24"/>
          <w:lang w:val="en-US" w:eastAsia="zh-CN"/>
        </w:rPr>
      </w:pPr>
      <w:r>
        <w:rPr>
          <w:rFonts w:hint="eastAsia"/>
        </w:rPr>
        <w:drawing>
          <wp:inline distT="0" distB="0" distL="0" distR="0">
            <wp:extent cx="2422525" cy="2422525"/>
            <wp:effectExtent l="0" t="0" r="1587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0" distR="0">
            <wp:extent cx="2432050" cy="24320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为了游戏中蚕宝宝更加生动形象，我们通过视频学习各种形态的蚕宝宝，老师示范学习蚕宝宝再地上爬动的样子。</w:t>
      </w:r>
    </w:p>
    <w:p>
      <w:pPr>
        <w:adjustRightInd w:val="0"/>
        <w:snapToGrid w:val="0"/>
        <w:spacing w:line="360" w:lineRule="auto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2441575" cy="2441575"/>
            <wp:effectExtent l="0" t="0" r="1587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 </w:t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2451100" cy="245110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班级区域游戏中孩子学习蚕宝宝爬行</w:t>
      </w:r>
    </w:p>
    <w:p>
      <w:pPr>
        <w:adjustRightInd w:val="0"/>
        <w:snapToGrid w:val="0"/>
        <w:spacing w:line="360" w:lineRule="auto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579370" cy="1935480"/>
            <wp:effectExtent l="0" t="0" r="1143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588260" cy="19418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蚕宝宝最爱吃桑叶，我们是一群吃桑叶的蚕宝宝</w:t>
      </w:r>
    </w:p>
    <w:p>
      <w:pPr>
        <w:adjustRightInd w:val="0"/>
        <w:snapToGrid w:val="0"/>
        <w:spacing w:line="360" w:lineRule="auto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572385" cy="1929765"/>
            <wp:effectExtent l="0" t="0" r="1841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541905" cy="1907540"/>
            <wp:effectExtent l="0" t="0" r="1079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三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b/>
          <w:bCs/>
          <w:sz w:val="24"/>
          <w:szCs w:val="24"/>
        </w:rPr>
        <w:t>家园合作，利用家中的材料自制游戏材料</w:t>
      </w:r>
    </w:p>
    <w:p>
      <w:pPr>
        <w:pStyle w:val="7"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游戏开展一周之后，我们利用家长资源一起完成表演服饰的准备，心灵手巧的家长用家中的绿色布料制作桑叶，白色T做成飞蛾翅膀，还有的用白色的棉背心制作成蚕宝宝的身体。</w:t>
      </w:r>
    </w:p>
    <w:p>
      <w:pPr>
        <w:adjustRightInd w:val="0"/>
        <w:snapToGrid w:val="0"/>
        <w:spacing w:line="360" w:lineRule="auto"/>
        <w:jc w:val="both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664460" cy="2519680"/>
            <wp:effectExtent l="0" t="0" r="254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0" distR="0">
            <wp:extent cx="2512695" cy="2519680"/>
            <wp:effectExtent l="0" t="0" r="190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both"/>
      </w:pPr>
      <w:r>
        <w:rPr>
          <w:rFonts w:hint="eastAsia"/>
        </w:rPr>
        <w:drawing>
          <wp:inline distT="0" distB="0" distL="0" distR="0">
            <wp:extent cx="2660650" cy="3255010"/>
            <wp:effectExtent l="0" t="0" r="635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0" distR="0">
            <wp:extent cx="2497455" cy="3243580"/>
            <wp:effectExtent l="0" t="0" r="17145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eastAsiaTheme="minorEastAsia"/>
          <w:lang w:val="en-US" w:eastAsia="zh-CN"/>
        </w:rPr>
      </w:pPr>
      <w:r>
        <w:rPr>
          <w:rFonts w:hint="eastAsia"/>
        </w:rPr>
        <w:drawing>
          <wp:inline distT="0" distB="0" distL="0" distR="0">
            <wp:extent cx="2655570" cy="1962150"/>
            <wp:effectExtent l="0" t="0" r="1143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drawing>
          <wp:inline distT="0" distB="0" distL="0" distR="0">
            <wp:extent cx="2523490" cy="1929765"/>
            <wp:effectExtent l="0" t="0" r="1016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四 表演游戏花絮欣赏</w:t>
      </w: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/>
          <w:b/>
          <w:bCs/>
          <w:sz w:val="24"/>
          <w:szCs w:val="24"/>
        </w:rPr>
        <w:t>室内游戏</w:t>
      </w:r>
    </w:p>
    <w:p>
      <w:pPr>
        <w:pStyle w:val="7"/>
        <w:adjustRightInd w:val="0"/>
        <w:snapToGrid w:val="0"/>
        <w:spacing w:line="360" w:lineRule="auto"/>
        <w:ind w:left="0" w:leftChars="0" w:firstLine="0" w:firstLineChars="0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drawing>
          <wp:inline distT="0" distB="0" distL="0" distR="0">
            <wp:extent cx="2583180" cy="1937385"/>
            <wp:effectExtent l="0" t="0" r="762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bCs/>
          <w:sz w:val="24"/>
          <w:szCs w:val="24"/>
        </w:rPr>
        <w:drawing>
          <wp:inline distT="0" distB="0" distL="0" distR="0">
            <wp:extent cx="2589530" cy="1943100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napToGrid w:val="0"/>
        <w:spacing w:line="360" w:lineRule="auto"/>
        <w:ind w:firstLine="482"/>
        <w:rPr>
          <w:rFonts w:ascii="宋体" w:hAnsi="宋体" w:eastAsia="宋体"/>
          <w:b/>
          <w:bCs/>
          <w:sz w:val="24"/>
          <w:szCs w:val="24"/>
        </w:rPr>
      </w:pPr>
    </w:p>
    <w:p>
      <w:pPr>
        <w:pStyle w:val="7"/>
        <w:adjustRightInd w:val="0"/>
        <w:snapToGrid w:val="0"/>
        <w:spacing w:line="360" w:lineRule="auto"/>
        <w:ind w:left="0" w:leftChars="0" w:firstLine="0" w:firstLineChars="0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drawing>
          <wp:inline distT="0" distB="0" distL="0" distR="0">
            <wp:extent cx="5272405" cy="3507105"/>
            <wp:effectExtent l="0" t="0" r="4445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napToGrid w:val="0"/>
        <w:spacing w:line="360" w:lineRule="auto"/>
        <w:ind w:left="0" w:leftChars="0" w:firstLine="0" w:firstLineChars="0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drawing>
          <wp:inline distT="0" distB="0" distL="0" distR="0">
            <wp:extent cx="2579370" cy="2330450"/>
            <wp:effectExtent l="0" t="0" r="11430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bCs/>
          <w:sz w:val="24"/>
          <w:szCs w:val="24"/>
        </w:rPr>
        <w:drawing>
          <wp:inline distT="0" distB="0" distL="0" distR="0">
            <wp:extent cx="2572385" cy="2322830"/>
            <wp:effectExtent l="0" t="0" r="18415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adjustRightInd w:val="0"/>
        <w:snapToGrid w:val="0"/>
        <w:spacing w:line="360" w:lineRule="auto"/>
        <w:ind w:left="0" w:firstLine="482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室外游戏</w:t>
      </w:r>
    </w:p>
    <w:p>
      <w:pPr>
        <w:pStyle w:val="7"/>
        <w:adjustRightInd w:val="0"/>
        <w:snapToGrid w:val="0"/>
        <w:spacing w:line="360" w:lineRule="auto"/>
        <w:ind w:left="0" w:leftChars="0" w:firstLine="0" w:firstLineChars="0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drawing>
          <wp:inline distT="0" distB="0" distL="0" distR="0">
            <wp:extent cx="2585720" cy="1940560"/>
            <wp:effectExtent l="0" t="0" r="508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bCs/>
          <w:sz w:val="24"/>
          <w:szCs w:val="24"/>
        </w:rPr>
        <w:drawing>
          <wp:inline distT="0" distB="0" distL="0" distR="0">
            <wp:extent cx="2588895" cy="1943100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 xml:space="preserve"> </w:t>
      </w:r>
    </w:p>
    <w:p>
      <w:pPr>
        <w:pStyle w:val="7"/>
        <w:adjustRightInd w:val="0"/>
        <w:snapToGrid w:val="0"/>
        <w:spacing w:line="360" w:lineRule="auto"/>
        <w:ind w:left="0" w:leftChars="0" w:firstLine="0" w:firstLineChars="0"/>
        <w:rPr>
          <w:rFonts w:hint="eastAsia" w:ascii="宋体" w:hAnsi="宋体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</w:rPr>
        <w:drawing>
          <wp:inline distT="0" distB="0" distL="0" distR="0">
            <wp:extent cx="2566035" cy="1925320"/>
            <wp:effectExtent l="0" t="0" r="5715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0" distR="0">
            <wp:extent cx="2588260" cy="194119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napToGrid w:val="0"/>
        <w:spacing w:line="360" w:lineRule="auto"/>
        <w:ind w:left="0" w:leftChars="0" w:firstLine="0" w:firstLineChars="0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drawing>
          <wp:inline distT="0" distB="0" distL="0" distR="0">
            <wp:extent cx="2569210" cy="1927225"/>
            <wp:effectExtent l="0" t="0" r="2540" b="158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bCs/>
          <w:sz w:val="24"/>
          <w:szCs w:val="24"/>
        </w:rPr>
        <w:drawing>
          <wp:inline distT="0" distB="0" distL="0" distR="0">
            <wp:extent cx="2582545" cy="1937385"/>
            <wp:effectExtent l="0" t="0" r="825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7"/>
        <w:adjustRightInd w:val="0"/>
        <w:snapToGrid w:val="0"/>
        <w:spacing w:line="360" w:lineRule="auto"/>
        <w:ind w:left="0" w:leftChars="0" w:firstLine="0"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drawing>
          <wp:inline distT="0" distB="0" distL="0" distR="0">
            <wp:extent cx="5219065" cy="3914775"/>
            <wp:effectExtent l="0" t="0" r="63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F23DC1"/>
    <w:multiLevelType w:val="multilevel"/>
    <w:tmpl w:val="4BF23DC1"/>
    <w:lvl w:ilvl="0" w:tentative="0">
      <w:start w:val="2"/>
      <w:numFmt w:val="japaneseCounting"/>
      <w:lvlText w:val="%1、"/>
      <w:lvlJc w:val="left"/>
      <w:pPr>
        <w:ind w:left="1404" w:hanging="50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740" w:hanging="420"/>
      </w:pPr>
    </w:lvl>
    <w:lvl w:ilvl="2" w:tentative="0">
      <w:start w:val="1"/>
      <w:numFmt w:val="lowerRoman"/>
      <w:lvlText w:val="%3."/>
      <w:lvlJc w:val="right"/>
      <w:pPr>
        <w:ind w:left="2160" w:hanging="420"/>
      </w:pPr>
    </w:lvl>
    <w:lvl w:ilvl="3" w:tentative="0">
      <w:start w:val="1"/>
      <w:numFmt w:val="decimal"/>
      <w:lvlText w:val="%4."/>
      <w:lvlJc w:val="left"/>
      <w:pPr>
        <w:ind w:left="2580" w:hanging="420"/>
      </w:pPr>
    </w:lvl>
    <w:lvl w:ilvl="4" w:tentative="0">
      <w:start w:val="1"/>
      <w:numFmt w:val="lowerLetter"/>
      <w:lvlText w:val="%5)"/>
      <w:lvlJc w:val="left"/>
      <w:pPr>
        <w:ind w:left="3000" w:hanging="420"/>
      </w:pPr>
    </w:lvl>
    <w:lvl w:ilvl="5" w:tentative="0">
      <w:start w:val="1"/>
      <w:numFmt w:val="lowerRoman"/>
      <w:lvlText w:val="%6."/>
      <w:lvlJc w:val="right"/>
      <w:pPr>
        <w:ind w:left="3420" w:hanging="420"/>
      </w:pPr>
    </w:lvl>
    <w:lvl w:ilvl="6" w:tentative="0">
      <w:start w:val="1"/>
      <w:numFmt w:val="decimal"/>
      <w:lvlText w:val="%7."/>
      <w:lvlJc w:val="left"/>
      <w:pPr>
        <w:ind w:left="3840" w:hanging="420"/>
      </w:pPr>
    </w:lvl>
    <w:lvl w:ilvl="7" w:tentative="0">
      <w:start w:val="1"/>
      <w:numFmt w:val="lowerLetter"/>
      <w:lvlText w:val="%8)"/>
      <w:lvlJc w:val="left"/>
      <w:pPr>
        <w:ind w:left="4260" w:hanging="420"/>
      </w:pPr>
    </w:lvl>
    <w:lvl w:ilvl="8" w:tentative="0">
      <w:start w:val="1"/>
      <w:numFmt w:val="lowerRoman"/>
      <w:lvlText w:val="%9."/>
      <w:lvlJc w:val="right"/>
      <w:pPr>
        <w:ind w:left="4680" w:hanging="420"/>
      </w:pPr>
    </w:lvl>
  </w:abstractNum>
  <w:abstractNum w:abstractNumId="1">
    <w:nsid w:val="5D1C4DF7"/>
    <w:multiLevelType w:val="multilevel"/>
    <w:tmpl w:val="5D1C4DF7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E0MDRhMDQ4ODk3MzA0MmE4NDgyOTQzZWNiZTA4ZWYifQ=="/>
  </w:docVars>
  <w:rsids>
    <w:rsidRoot w:val="009814E7"/>
    <w:rsid w:val="00027648"/>
    <w:rsid w:val="000B7932"/>
    <w:rsid w:val="00144EE4"/>
    <w:rsid w:val="00147CAE"/>
    <w:rsid w:val="00182635"/>
    <w:rsid w:val="001C2CDD"/>
    <w:rsid w:val="00216A8C"/>
    <w:rsid w:val="002A0D5C"/>
    <w:rsid w:val="002C6FEA"/>
    <w:rsid w:val="002D2C27"/>
    <w:rsid w:val="00362315"/>
    <w:rsid w:val="00507BC6"/>
    <w:rsid w:val="00563C0D"/>
    <w:rsid w:val="005A745F"/>
    <w:rsid w:val="00611EA3"/>
    <w:rsid w:val="00617C85"/>
    <w:rsid w:val="0062370C"/>
    <w:rsid w:val="006F0C85"/>
    <w:rsid w:val="007333BC"/>
    <w:rsid w:val="00734F33"/>
    <w:rsid w:val="007831B3"/>
    <w:rsid w:val="007A6EF1"/>
    <w:rsid w:val="008A4160"/>
    <w:rsid w:val="008E60CB"/>
    <w:rsid w:val="00944E09"/>
    <w:rsid w:val="009814E7"/>
    <w:rsid w:val="00996032"/>
    <w:rsid w:val="00AF2F73"/>
    <w:rsid w:val="00B017BA"/>
    <w:rsid w:val="00B53E04"/>
    <w:rsid w:val="00B947C2"/>
    <w:rsid w:val="00BC117D"/>
    <w:rsid w:val="00C5512E"/>
    <w:rsid w:val="00D01771"/>
    <w:rsid w:val="00D52460"/>
    <w:rsid w:val="00D55274"/>
    <w:rsid w:val="00DD6EB0"/>
    <w:rsid w:val="00E9180A"/>
    <w:rsid w:val="00EE1438"/>
    <w:rsid w:val="00F66032"/>
    <w:rsid w:val="50E75A36"/>
    <w:rsid w:val="76A3745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1593</Words>
  <Characters>1602</Characters>
  <Lines>11</Lines>
  <Paragraphs>3</Paragraphs>
  <TotalTime>0</TotalTime>
  <ScaleCrop>false</ScaleCrop>
  <LinksUpToDate>false</LinksUpToDate>
  <CharactersWithSpaces>1614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2022-05-23T02:49:00Z</dcterms:created>
  <dc:creator>544341503@qq.com</dc:creator>
  <cp:lastModifiedBy>Administrator</cp:lastModifiedBy>
  <dcterms:modified xsi:type="dcterms:W3CDTF">2022-10-13T05:54:03Z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C3785719277C4D86B205B6F3F4357D76</vt:lpwstr>
  </property>
</Properties>
</file>