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8" w:firstLineChars="550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课题常规活动调研学习表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“学为中心”视角下小学数学对话教学策略的研究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郑梅 《认识分数》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宋体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单信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活动负责人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周志华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20626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宣传责任人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陈婧诚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摄影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杨宏磊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一、研究过程简要记录</w:t>
            </w:r>
          </w:p>
          <w:p>
            <w:pPr>
              <w:jc w:val="left"/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课堂观摩</w:t>
            </w:r>
          </w:p>
          <w:p>
            <w:pPr>
              <w:spacing w:line="300" w:lineRule="exact"/>
              <w:rPr>
                <w:rFonts w:hint="default" w:ascii="宋体" w:hAnsi="宋体" w:eastAsia="宋体" w:cs="宋体-1803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-18030"/>
                <w:color w:val="000000"/>
                <w:sz w:val="24"/>
                <w:lang w:val="en-US" w:eastAsia="zh-CN"/>
              </w:rPr>
              <w:t>观察情境图</w:t>
            </w:r>
          </w:p>
          <w:p>
            <w:pPr>
              <w:spacing w:line="300" w:lineRule="exact"/>
              <w:rPr>
                <w:rFonts w:hint="eastAsia" w:ascii="黑体" w:hAnsi="宋体-18030" w:eastAsia="黑体" w:cs="宋体-18030"/>
                <w:b/>
                <w:color w:val="000000"/>
                <w:sz w:val="24"/>
              </w:rPr>
            </w:pPr>
            <w:r>
              <w:rPr>
                <w:rFonts w:hint="eastAsia" w:ascii="黑体" w:hAnsi="宋体-18030" w:eastAsia="黑体" w:cs="宋体-18030"/>
                <w:b/>
                <w:color w:val="000000"/>
                <w:sz w:val="24"/>
              </w:rPr>
              <w:t>一、材料感知，分类分析，分数产生的前提认识</w:t>
            </w:r>
          </w:p>
          <w:p>
            <w:pPr>
              <w:spacing w:line="3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去除非平均分的，聚焦平均分的，明确学习主题</w:t>
            </w:r>
          </w:p>
          <w:p>
            <w:pPr>
              <w:spacing w:line="300" w:lineRule="exact"/>
              <w:rPr>
                <w:rFonts w:hint="default" w:ascii="宋体" w:hAnsi="宋体" w:cs="宋体-18030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-18030"/>
                <w:color w:val="000000"/>
                <w:sz w:val="24"/>
                <w:lang w:val="en-US" w:eastAsia="zh-CN"/>
              </w:rPr>
              <w:t>根据部分与整体的关系，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平均分成2份</w:t>
            </w:r>
            <w:r>
              <w:rPr>
                <w:rFonts w:hint="eastAsia" w:ascii="宋体" w:hAnsi="宋体" w:eastAsia="宋体" w:cs="宋体-18030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-18030"/>
                <w:color w:val="000000"/>
                <w:sz w:val="24"/>
                <w:lang w:val="en-US" w:eastAsia="zh-CN"/>
              </w:rPr>
              <w:t>3份、4份的</w:t>
            </w:r>
          </w:p>
          <w:p>
            <w:pPr>
              <w:spacing w:line="300" w:lineRule="exact"/>
              <w:rPr>
                <w:rFonts w:hint="eastAsia" w:ascii="黑体" w:hAnsi="宋体-18030" w:eastAsia="黑体" w:cs="宋体-18030"/>
                <w:b/>
                <w:color w:val="000000"/>
                <w:sz w:val="24"/>
              </w:rPr>
            </w:pPr>
            <w:r>
              <w:rPr>
                <w:rFonts w:hint="eastAsia" w:ascii="黑体" w:hAnsi="宋体-18030" w:eastAsia="黑体" w:cs="宋体-18030"/>
                <w:b/>
                <w:color w:val="000000"/>
                <w:sz w:val="24"/>
              </w:rPr>
              <w:t>二、材料感知，聚类分析，几分之一的认识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(一) 材料感知，纵向比较，认识1/2。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1.平均分成2份的：</w:t>
            </w:r>
          </w:p>
          <w:p>
            <w:pPr>
              <w:spacing w:line="300" w:lineRule="exact"/>
              <w:ind w:left="1200" w:hanging="1200" w:hangingChars="50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明确各部分名称、读法、写法和意义，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把一个圆形平均分成2份，表示这样的一份。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（二）材料感知，认识1/3、1/4。</w:t>
            </w:r>
          </w:p>
          <w:p>
            <w:pPr>
              <w:spacing w:line="300" w:lineRule="exact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（三）巩固练习，丰富认识，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归纳概括，抽象概念。</w:t>
            </w:r>
          </w:p>
          <w:p>
            <w:pPr>
              <w:spacing w:line="300" w:lineRule="exact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把一个物体或一个图形平均分成几份，每份就是它的几分之一。</w:t>
            </w:r>
          </w:p>
          <w:p>
            <w:pPr>
              <w:spacing w:line="300" w:lineRule="exact"/>
              <w:rPr>
                <w:rFonts w:hint="eastAsia" w:ascii="黑体" w:hAnsi="宋体-18030" w:eastAsia="黑体" w:cs="宋体-18030"/>
                <w:b/>
                <w:color w:val="000000"/>
                <w:sz w:val="24"/>
              </w:rPr>
            </w:pPr>
            <w:r>
              <w:rPr>
                <w:rFonts w:hint="eastAsia" w:ascii="黑体" w:hAnsi="宋体-18030" w:eastAsia="黑体" w:cs="宋体-18030"/>
                <w:b/>
                <w:color w:val="000000"/>
                <w:sz w:val="24"/>
              </w:rPr>
              <w:t>三、分数本质认识。</w:t>
            </w:r>
          </w:p>
          <w:p>
            <w:pPr>
              <w:spacing w:line="300" w:lineRule="exact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知道了分数，你能动手创造出一个分数吗？用正方形纸片，折出它的1/4并涂上阴影。</w:t>
            </w:r>
          </w:p>
          <w:p>
            <w:pPr>
              <w:spacing w:line="300" w:lineRule="exact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eastAsia="宋体" w:cs="宋体-18030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虽然形状不同，但都是把正方形平均分成4份，表示其中的一份，所以都用1/4表示。</w:t>
            </w:r>
          </w:p>
          <w:p>
            <w:pPr>
              <w:spacing w:line="300" w:lineRule="exact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eastAsia="宋体" w:cs="宋体-18030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 xml:space="preserve">阴影部分大小都不同，怎么也都是1/4呢？ </w:t>
            </w:r>
          </w:p>
          <w:p>
            <w:pPr>
              <w:spacing w:line="300" w:lineRule="exact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明确：都是把一个图形平均分成4份，表示这样的1份。</w:t>
            </w:r>
            <w:r>
              <w:rPr>
                <w:rFonts w:hint="eastAsia" w:ascii="宋体" w:hAnsi="宋体" w:eastAsia="宋体" w:cs="宋体-18030"/>
                <w:color w:val="000000"/>
                <w:sz w:val="24"/>
                <w:lang w:val="en-US" w:eastAsia="zh-CN"/>
              </w:rPr>
              <w:t>但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整体大，每个部分就大。</w:t>
            </w:r>
          </w:p>
          <w:p>
            <w:pPr>
              <w:spacing w:line="300" w:lineRule="exact"/>
              <w:rPr>
                <w:rFonts w:hint="eastAsia" w:ascii="黑体" w:hAnsi="宋体-18030" w:eastAsia="黑体" w:cs="宋体-18030"/>
                <w:b/>
                <w:color w:val="000000"/>
                <w:sz w:val="24"/>
              </w:rPr>
            </w:pPr>
            <w:r>
              <w:rPr>
                <w:rFonts w:hint="eastAsia" w:ascii="黑体" w:hAnsi="宋体-18030" w:eastAsia="黑体" w:cs="宋体-18030"/>
                <w:b/>
                <w:color w:val="000000"/>
                <w:sz w:val="24"/>
              </w:rPr>
              <w:t>四、分数大小比较。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结合图比较大小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关注数据特征比较大小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分子都是1比分母，分母小，分数大；分母大，分数小。</w:t>
            </w:r>
          </w:p>
          <w:p>
            <w:pPr>
              <w:spacing w:line="300" w:lineRule="exact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我有一个分数，是</w:t>
            </w:r>
            <w:r>
              <w:rPr>
                <w:rFonts w:hint="eastAsia" w:ascii="宋体" w:hAnsi="宋体"/>
                <w:color w:val="000000"/>
                <w:sz w:val="24"/>
              </w:rPr>
              <w:t>1/7，请你说一个分数比它大！请你再说一个分数要比它小！</w:t>
            </w:r>
          </w:p>
          <w:p>
            <w:pPr>
              <w:spacing w:line="300" w:lineRule="exact"/>
              <w:rPr>
                <w:rFonts w:hint="eastAsia" w:ascii="黑体" w:hAnsi="宋体-18030" w:eastAsia="黑体" w:cs="宋体-18030"/>
                <w:b/>
                <w:color w:val="000000"/>
                <w:sz w:val="24"/>
              </w:rPr>
            </w:pPr>
            <w:r>
              <w:rPr>
                <w:rFonts w:hint="eastAsia" w:ascii="黑体" w:hAnsi="宋体-18030" w:eastAsia="黑体" w:cs="宋体-18030"/>
                <w:b/>
                <w:color w:val="000000"/>
                <w:sz w:val="24"/>
              </w:rPr>
              <w:t>五、全课总结</w:t>
            </w:r>
          </w:p>
          <w:p>
            <w:pPr>
              <w:spacing w:line="300" w:lineRule="exac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今天的学习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你有什么收获吗？</w:t>
            </w:r>
          </w:p>
          <w:p>
            <w:pPr>
              <w:jc w:val="left"/>
              <w:rPr>
                <w:rFonts w:hint="eastAsia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（二）评课</w:t>
            </w:r>
          </w:p>
          <w:p>
            <w:pPr>
              <w:ind w:firstLine="480" w:firstLineChars="200"/>
              <w:jc w:val="left"/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“学为中心”的数学课堂需要</w:t>
            </w:r>
            <w:r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  <w:t>从学生的学习出发，以学生已有知识和观念作为新教学的起点，给学生更多的学习和建构的机会，根据学生的学习过程设计相应的促进学生学习的教的活动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，这节课我设计了分类分析，是立足平均分的认知基础，帮助学生从关注数量到关注部分与整体的关系，聚焦1/2的研究作为聚类分析的教学结构，1/3、1/4的研究作为放手探究，通过分类分析和聚类分析，理清分数的本质特征。结构理清之后，我在关键处着力，通过对话启发学生思考，通过鼓励维持生生对话，让分数的本质不断内化，通过和文本对话让表达更加规范，通过游戏设计让课堂气氛以活跃收尾。</w:t>
            </w:r>
            <w:bookmarkStart w:id="0" w:name="_GoBack"/>
            <w:bookmarkEnd w:id="0"/>
          </w:p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二、研究活动小结</w:t>
            </w:r>
          </w:p>
          <w:p>
            <w:pPr>
              <w:ind w:firstLine="480" w:firstLineChars="200"/>
              <w:jc w:val="left"/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分数的认识是新基础研究的经典课型，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根据部分与整体的关系，我们了解到了什么是分数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还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知道了分数的大小比较。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站在“学为中心”的视角上看这节课的设计，充分尊重了学生的认知基础，合理设计了学生认知发展的路径，通过纵向比较沟通认识1/2的基础上，进一步去丰富材料认识1/3、1/4，提供学具支持学生动手分类、研究，课堂对话也颇有数学味，将学生本真的表达逐步加工为规范的数学表达，巧妙设计2次平均分的陷阱培养学生敏感性，教在思维的生长点上，从几次磨课的过程中看来，郑老师的教学基本功进步较大，期待基本功比赛的好成绩。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宋体-18030">
    <w:altName w:val="宋体"/>
    <w:panose1 w:val="02010609060101010101"/>
    <w:charset w:val="86"/>
    <w:family w:val="swiss"/>
    <w:pitch w:val="default"/>
    <w:sig w:usb0="00000000" w:usb1="00000000" w:usb2="0000001E" w:usb3="00000000" w:csb0="003C004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751764"/>
    <w:rsid w:val="00010529"/>
    <w:rsid w:val="000852A4"/>
    <w:rsid w:val="0011701C"/>
    <w:rsid w:val="00185476"/>
    <w:rsid w:val="00213511"/>
    <w:rsid w:val="002224F6"/>
    <w:rsid w:val="00323CFA"/>
    <w:rsid w:val="003A104E"/>
    <w:rsid w:val="003C603D"/>
    <w:rsid w:val="00417FA5"/>
    <w:rsid w:val="004F73B6"/>
    <w:rsid w:val="00557411"/>
    <w:rsid w:val="005A3CFB"/>
    <w:rsid w:val="005C68BC"/>
    <w:rsid w:val="00686316"/>
    <w:rsid w:val="0069191C"/>
    <w:rsid w:val="006D48EC"/>
    <w:rsid w:val="00751764"/>
    <w:rsid w:val="007671A9"/>
    <w:rsid w:val="007B4862"/>
    <w:rsid w:val="00852018"/>
    <w:rsid w:val="008712A8"/>
    <w:rsid w:val="00960784"/>
    <w:rsid w:val="00BB300E"/>
    <w:rsid w:val="00BE5E52"/>
    <w:rsid w:val="00C018C2"/>
    <w:rsid w:val="00C86923"/>
    <w:rsid w:val="00D82C3C"/>
    <w:rsid w:val="00EC4418"/>
    <w:rsid w:val="00EF3C80"/>
    <w:rsid w:val="00F21E59"/>
    <w:rsid w:val="00FE0B56"/>
    <w:rsid w:val="01D57E69"/>
    <w:rsid w:val="02715069"/>
    <w:rsid w:val="168E0336"/>
    <w:rsid w:val="18E73CFD"/>
    <w:rsid w:val="1A18737B"/>
    <w:rsid w:val="1A550321"/>
    <w:rsid w:val="1EDC0E64"/>
    <w:rsid w:val="23041987"/>
    <w:rsid w:val="25F22512"/>
    <w:rsid w:val="2732478D"/>
    <w:rsid w:val="28410712"/>
    <w:rsid w:val="2DA3549B"/>
    <w:rsid w:val="398D772B"/>
    <w:rsid w:val="3A726CA3"/>
    <w:rsid w:val="49C97B1D"/>
    <w:rsid w:val="4D1B2183"/>
    <w:rsid w:val="527E3C5D"/>
    <w:rsid w:val="530D69C2"/>
    <w:rsid w:val="58152192"/>
    <w:rsid w:val="5BF84A80"/>
    <w:rsid w:val="684A732D"/>
    <w:rsid w:val="68560097"/>
    <w:rsid w:val="6B323420"/>
    <w:rsid w:val="6F5A3C4D"/>
    <w:rsid w:val="6FB42FEA"/>
    <w:rsid w:val="72536115"/>
    <w:rsid w:val="76C87BD2"/>
    <w:rsid w:val="76DC1A89"/>
    <w:rsid w:val="7A84490D"/>
    <w:rsid w:val="7CA0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103</Words>
  <Characters>591</Characters>
  <Lines>4</Lines>
  <Paragraphs>1</Paragraphs>
  <TotalTime>6</TotalTime>
  <ScaleCrop>false</ScaleCrop>
  <LinksUpToDate>false</LinksUpToDate>
  <CharactersWithSpaces>693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2022-05-19T03:06:00Z</dcterms:created>
  <dc:creator>User</dc:creator>
  <cp:lastModifiedBy>Snow</cp:lastModifiedBy>
  <dcterms:modified xsi:type="dcterms:W3CDTF">2022-10-12T13:01:04Z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B6C0D1572E88425491DAD1BEFA4AEFEC</vt:lpwstr>
  </property>
</Properties>
</file>