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2020年健康教育橱窗宣传</w:t>
      </w:r>
    </w:p>
    <w:p>
      <w:pPr>
        <w:jc w:val="center"/>
        <w:rPr>
          <w:rFonts w:hint="eastAsia" w:eastAsia="宋体"/>
          <w:sz w:val="32"/>
          <w:szCs w:val="32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" o:spid="_x0000_s1026" type="#_x0000_t75" style="height:282.55pt;width:414.6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5" o:spid="_x0000_s1027" type="#_x0000_t75" style="height:222.35pt;width:414.4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2020.4第一期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6" o:spid="_x0000_s1028" type="#_x0000_t75" style="height:286.9pt;width:414.5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3523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2020。5第二期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7" o:spid="_x0000_s1029" type="#_x0000_t75" style="height:292.2pt;width:414.5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438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2020</w:t>
      </w:r>
      <w:bookmarkStart w:id="0" w:name="_GoBack"/>
      <w:bookmarkEnd w:id="0"/>
      <w:r>
        <w:rPr>
          <w:rFonts w:hint="eastAsia"/>
          <w:lang w:val="en-US" w:eastAsia="zh-CN"/>
        </w:rPr>
        <w:t>.5第三期</w:t>
      </w:r>
    </w:p>
    <w:p>
      <w:pPr>
        <w:tabs>
          <w:tab w:val="left" w:pos="1438"/>
        </w:tabs>
        <w:jc w:val="left"/>
        <w:rPr>
          <w:rFonts w:hint="default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30" type="#_x0000_t75" style="height:297.95pt;width:435.7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1438"/>
        </w:tabs>
        <w:jc w:val="left"/>
        <w:rPr>
          <w:rFonts w:hint="default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" o:spid="_x0000_s1031" type="#_x0000_t75" style="height:313.7pt;width:437.1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tabs>
          <w:tab w:val="left" w:pos="1438"/>
        </w:tabs>
        <w:ind w:firstLine="3570" w:firstLineChars="17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2020.06第四期</w:t>
      </w:r>
    </w:p>
    <w:p>
      <w:pPr>
        <w:tabs>
          <w:tab w:val="left" w:pos="1438"/>
        </w:tabs>
        <w:ind w:firstLine="3570" w:firstLineChars="1700"/>
        <w:jc w:val="left"/>
        <w:rPr>
          <w:rFonts w:hint="eastAsia"/>
          <w:lang w:val="en-US" w:eastAsia="zh-CN"/>
        </w:rPr>
      </w:pPr>
    </w:p>
    <w:p>
      <w:pPr>
        <w:tabs>
          <w:tab w:val="left" w:pos="1438"/>
        </w:tabs>
        <w:ind w:firstLine="3570" w:firstLineChars="1700"/>
        <w:jc w:val="left"/>
        <w:rPr>
          <w:rFonts w:hint="eastAsia"/>
          <w:lang w:val="en-US" w:eastAsia="zh-CN"/>
        </w:rPr>
      </w:pPr>
    </w:p>
    <w:p>
      <w:pPr>
        <w:tabs>
          <w:tab w:val="left" w:pos="1438"/>
        </w:tabs>
        <w:ind w:firstLine="3570" w:firstLineChars="17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5522E0D"/>
    <w:rsid w:val="01D3250C"/>
    <w:rsid w:val="02837DE1"/>
    <w:rsid w:val="0B9A6BD0"/>
    <w:rsid w:val="15B154E5"/>
    <w:rsid w:val="17232B7A"/>
    <w:rsid w:val="25522E0D"/>
    <w:rsid w:val="3ABC2AB3"/>
    <w:rsid w:val="3FBA1C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2020-09-01T01:43:00Z</dcterms:created>
  <dc:creator>Administrator</dc:creator>
  <cp:lastModifiedBy>sgl</cp:lastModifiedBy>
  <dcterms:modified xsi:type="dcterms:W3CDTF">2022-10-10T09:06:34Z</dcterms:modified>
  <dc:title>2020年健康教育橱窗宣传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