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“户外开放性表演游戏的实践研究”文献学习后的分享</w:t>
      </w:r>
    </w:p>
    <w:p>
      <w:pPr>
        <w:adjustRightInd w:val="0"/>
        <w:snapToGrid w:val="0"/>
        <w:spacing w:line="360" w:lineRule="auto"/>
        <w:jc w:val="center"/>
        <w:rPr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天宁区雕庄中心幼儿园·采菱园  宋丹枫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482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一、介绍所学文章名称和来源</w:t>
      </w:r>
    </w:p>
    <w:p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文章名称：《生态阅读：探索阅读与表演的整合方式》——福建省厦门市第六幼儿园 李嫔琦 </w:t>
      </w:r>
      <w:r>
        <w:rPr>
          <w:sz w:val="24"/>
          <w:szCs w:val="24"/>
        </w:rPr>
        <w:t xml:space="preserve"> 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文章来源：《早期教育》2</w:t>
      </w:r>
      <w:r>
        <w:rPr>
          <w:sz w:val="24"/>
          <w:szCs w:val="24"/>
        </w:rPr>
        <w:t>016.12</w:t>
      </w:r>
    </w:p>
    <w:p>
      <w:pPr>
        <w:adjustRightInd w:val="0"/>
        <w:snapToGrid w:val="0"/>
        <w:spacing w:line="360" w:lineRule="auto"/>
        <w:ind w:firstLine="482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二、分享文章中的经典摘要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1.早期阅读是一种整合性教育，它贯穿于各种活动中，应与语言教育活动及其他领域教育活动紧密结合起来。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早期阅读并不是一个单纯输入的过程，当幼儿对阅读内容的输入达到一定程度时，他们就会产生输出的欲望，而最常见、最自然的输出方式就是将故事生动地再现给他人看、给他人听，而这就是表演游戏的雏形。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3. 表演游戏就是一种创造性的阅读活动，在表演过程中，幼儿通过再现阅读内容中优美、生动的语言，发展了语言表现力。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生态阅读是整合阅读和表演游戏的方式之一，其核心是在幼儿的心中种下这样一颗种子：利用幼儿园的每一处都与阅读相关。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rFonts w:hint="eastAsia"/>
          <w:sz w:val="24"/>
          <w:szCs w:val="24"/>
        </w:rPr>
        <w:t>表演的过程中，幼儿更爱穿上自己装饰的小马甲、戴上自己上色的面具，虽然不如购买材料的精致，但却是自己亲手制作的，对于他们的意义不同。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sz w:val="24"/>
          <w:szCs w:val="24"/>
        </w:rPr>
        <w:t>6.</w:t>
      </w:r>
      <w:r>
        <w:rPr>
          <w:rFonts w:hint="eastAsia"/>
          <w:sz w:val="24"/>
          <w:szCs w:val="24"/>
        </w:rPr>
        <w:t>教师需要做的是观察幼儿的游戏行为，发现幼儿在游戏中遇到的问题和困难，在幼儿需要时，教师可以用温和的方式进行介入，而不是命令式的强行干预。</w:t>
      </w:r>
    </w:p>
    <w:p>
      <w:pPr>
        <w:pStyle w:val="4"/>
        <w:adjustRightInd w:val="0"/>
        <w:snapToGrid w:val="0"/>
        <w:spacing w:line="360" w:lineRule="auto"/>
        <w:ind w:left="480" w:firstLine="0" w:firstLine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三、这篇文章给你的启示（与实践联系起来讲）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1.早期阅读不仅仅是学习书面语言的活动，应该充分利用阅读资源（情节丰富适合表演的）、阅读时机（师幼共读、亲子阅读），挖掘故事中可以展现出来的情节，让幼儿熟能生巧地进行表达模仿和表演。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2.幼儿感兴趣的故事可以多次阅读，幼儿的兴趣越浓、故事内容了解得更加熟的话，就更容易进行“故事输出”了。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3.幼儿的确对自己制作的道具会情有独钟，觉得自己的是最好的，每次在表演时会拿自己和家长一起完成的服饰道具等。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所谓生态阅读其实就是将阅读和表演相结合，还是要培养幼儿对阅读的兴趣，发掘幼儿园里的阅读角落。</w:t>
      </w:r>
    </w:p>
    <w:p>
      <w:pPr>
        <w:adjustRightInd w:val="0"/>
        <w:snapToGrid w:val="0"/>
        <w:spacing w:line="360" w:lineRule="auto"/>
        <w:ind w:firstLine="482" w:firstLineChars="20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四、同伴分享中你获得的启发（表演游戏与四月故事节、五月艺术节，你准备怎么做？要有自己的思考和行动）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顾婷嫣分享感悟：选取合适的绘本，即适合表演、适合年龄段，教师也要对绘本中的情节进行引导。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张君分享感悟：绘本中的资源很多，比如绘画等，可以发掘生活中可以进行的表演，加入生活化的元素。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hint="eastAsia"/>
          <w:sz w:val="24"/>
          <w:szCs w:val="24"/>
        </w:rPr>
        <w:t>吴丹分享感悟：加入绘本情境到户外进行表演，往往幼儿在场地上会进行户外活动，户外的环境还是需要进行整体规划和优化创设的。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童武璞分享感悟：将户外场地进行分类，并在该场地上进行合适的表演。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sz w:val="24"/>
          <w:szCs w:val="24"/>
        </w:rPr>
        <w:t>5.</w:t>
      </w:r>
      <w:r>
        <w:rPr>
          <w:rFonts w:hint="eastAsia"/>
          <w:sz w:val="24"/>
          <w:szCs w:val="24"/>
        </w:rPr>
        <w:t>奚秋艳分享感悟：幼儿先自主阅读绘本，教师再进一步介绍绘本讲述的方式，利用“时间、地点、人物、事件”进行讲述，大班幼儿可以尝试。</w:t>
      </w:r>
    </w:p>
    <w:p>
      <w:pPr>
        <w:adjustRightInd w:val="0"/>
        <w:snapToGrid w:val="0"/>
        <w:spacing w:line="360" w:lineRule="auto"/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①四月故事节：结合亲子参观常州图书馆的活动，选择一本喜欢的绘本，并在故事节进行讲故事的展示。</w:t>
      </w:r>
    </w:p>
    <w:p>
      <w:pPr>
        <w:adjustRightInd w:val="0"/>
        <w:snapToGrid w:val="0"/>
        <w:spacing w:line="360" w:lineRule="auto"/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②五月艺术节：分组三打白骨精皮影戏和户外表演</w:t>
      </w:r>
    </w:p>
    <w:p>
      <w:pPr>
        <w:adjustRightInd w:val="0"/>
        <w:snapToGrid w:val="0"/>
        <w:spacing w:line="360" w:lineRule="auto"/>
        <w:rPr>
          <w:sz w:val="24"/>
          <w:szCs w:val="24"/>
        </w:rPr>
      </w:pPr>
    </w:p>
    <w:p>
      <w:pPr>
        <w:adjustRightInd w:val="0"/>
        <w:snapToGrid w:val="0"/>
        <w:spacing w:line="360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IwZmJiYTg5ZTNkZWYwOTY1OWU3NTNkODViZTU0MzIifQ=="/>
  </w:docVars>
  <w:rsids>
    <w:rsidRoot w:val="00032B98"/>
    <w:rsid w:val="00026328"/>
    <w:rsid w:val="00032B98"/>
    <w:rsid w:val="00125AFE"/>
    <w:rsid w:val="001B00DC"/>
    <w:rsid w:val="001C5B93"/>
    <w:rsid w:val="001D4366"/>
    <w:rsid w:val="002C0E0F"/>
    <w:rsid w:val="004C66D3"/>
    <w:rsid w:val="00513C1E"/>
    <w:rsid w:val="005F3209"/>
    <w:rsid w:val="0065065D"/>
    <w:rsid w:val="006F6E8A"/>
    <w:rsid w:val="00747994"/>
    <w:rsid w:val="00776611"/>
    <w:rsid w:val="00777BF3"/>
    <w:rsid w:val="007B4856"/>
    <w:rsid w:val="009830FF"/>
    <w:rsid w:val="009834C2"/>
    <w:rsid w:val="00AE78A1"/>
    <w:rsid w:val="00BD1211"/>
    <w:rsid w:val="00D70492"/>
    <w:rsid w:val="00ED69D6"/>
    <w:rsid w:val="080D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1133</Words>
  <Characters>1154</Characters>
  <Lines>8</Lines>
  <Paragraphs>2</Paragraphs>
  <TotalTime>115</TotalTime>
  <ScaleCrop>false</ScaleCrop>
  <LinksUpToDate>false</LinksUpToDate>
  <CharactersWithSpaces>1165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2022-03-01T06:06:00Z</dcterms:created>
  <dc:creator>PC</dc:creator>
  <cp:lastModifiedBy>同同1385467072</cp:lastModifiedBy>
  <dcterms:modified xsi:type="dcterms:W3CDTF">2022-10-10T07:14:53Z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008D3D20D55D4BCF806BC0024B3E1A4C</vt:lpwstr>
  </property>
</Properties>
</file>