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“户外开放性表演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游戏的实践研究”文献学习后的分享</w:t>
      </w:r>
    </w:p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天宁区雕庄中心幼儿园·采菱园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奚秋艳</w:t>
      </w:r>
    </w:p>
    <w:p>
      <w:pPr>
        <w:pStyle w:val="4"/>
        <w:numPr>
          <w:numId w:val="0"/>
        </w:numPr>
        <w:adjustRightInd w:val="0"/>
        <w:snapToGrid w:val="0"/>
        <w:spacing w:line="360" w:lineRule="auto"/>
        <w:ind w:left="465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介绍所学文章名称和来源</w:t>
      </w:r>
    </w:p>
    <w:p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文章名称：《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7只小猴去旅行——以绘本阅读为契机开展大班戏剧主题活动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》——四川省成都市双流区西航港幼儿园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谭平</w:t>
      </w:r>
    </w:p>
    <w:p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文章来源：《早期教育》2017年第9期</w:t>
      </w:r>
    </w:p>
    <w:p>
      <w:pPr>
        <w:pStyle w:val="4"/>
        <w:numPr>
          <w:numId w:val="0"/>
        </w:numPr>
        <w:adjustRightInd w:val="0"/>
        <w:snapToGrid w:val="0"/>
        <w:spacing w:line="360" w:lineRule="auto"/>
        <w:ind w:left="465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分享文章中的经典摘要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在幼儿自主阅读基础上展开的精读活动，对幼儿了解故事内容、习得一定的阅读技能、提升观察和讲述能力，都是比较适宜的。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我和孩子们分享了时间、地点、人物、事件这四样讲故事的法宝，让孩子们重读以前熟知的经典故事，找找是否都有这些法宝。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由讲到演，看得出孩子们的自信心在不断增强。而在孩子们兴趣空前高涨的情况下，教师能把“选剧本”的权利还给孩子，无疑是对孩子的充分尊重。</w:t>
      </w:r>
    </w:p>
    <w:p>
      <w:pPr>
        <w:pStyle w:val="4"/>
        <w:numPr>
          <w:numId w:val="0"/>
        </w:numPr>
        <w:adjustRightInd w:val="0"/>
        <w:snapToGrid w:val="0"/>
        <w:spacing w:line="360" w:lineRule="auto"/>
        <w:ind w:left="465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这篇文章给你的启示（与实践联系起来讲）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幼儿对绘本故事有了一定了解的基础上，再带孩子们集体活动精读，对幼儿了解故事内容有很大的帮助。例如绘本“神探狗汪汪”，孩子们自己阅读绘本，对故事情节云里雾里，在老师的集体活动中，孩子们慢慢地知道故事发生了一件怎样的事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如何让幼儿完整地复述故事是有一定挑战的，大班孩子的思维仍以具体形象思维为主，有初步的抽象思维。大部分孩子们都了解某个故事，例如“小猫钓鱼”，但是班里能够完整复述故事的就只有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个孩子。为什么呢？因为孩子们对故事结构还不能把握，而这篇文章里的老师给了我启发，我们要帮助幼儿掌握讲故事的法宝，即知道故事发生的时间、地点、人物、事件，这样不仅可以帮助幼儿完整地讲述故事，更能丰富孩子的词汇储备量。在语言活动“小猫钓鱼”中，我们将讲故事法宝交给了孩子，连续2天带着孩子们一起回忆，发现很多孩子都会完整地复述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孩子们喜欢讲故事后会有想演的欲望，教师抓住契机，将讲故事延伸为戏剧表演，更将“演什么的权利交给孩子们，不仅是对孩子的充分尊重，更加突出了游戏以儿童为本的教育理念。我们班的表演游戏从小班的“拔萝卜”到中班的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14只老鼠挖山药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”再到大班的“过猴山”，孩子们想在表演区表演什么内容都是由他们自己商量决定的。包括“过猴山”户外表演的场地选择，我们都是将决定权交给孩子，让他们做主，自主游戏。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四、同伴分享中你获得的启发（表演游戏与四月故事节、五月艺术节，你准备怎么做？要有自己的思考和行动）</w:t>
      </w:r>
    </w:p>
    <w:p>
      <w:pPr>
        <w:adjustRightInd w:val="0"/>
        <w:snapToGrid w:val="0"/>
        <w:spacing w:line="360" w:lineRule="auto"/>
        <w:ind w:firstLine="465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顾婷嫣分享感悟：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绘本的选择要有价值，符合幼儿身心发展特点，并适合表演。</w:t>
      </w:r>
    </w:p>
    <w:p>
      <w:pPr>
        <w:adjustRightInd w:val="0"/>
        <w:snapToGrid w:val="0"/>
        <w:spacing w:line="360" w:lineRule="auto"/>
        <w:ind w:firstLine="46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2.张君分享感悟：</w:t>
      </w:r>
      <w:r>
        <w:rPr>
          <w:rFonts w:hint="eastAsia" w:ascii="宋体" w:hAnsi="宋体" w:eastAsia="宋体" w:cs="宋体"/>
          <w:sz w:val="24"/>
          <w:szCs w:val="24"/>
        </w:rPr>
        <w:t>绘本的独特价值正是在于其想象化、生活化、情景化、趣味化。学习用儿童的视角去体验、发现。</w:t>
      </w:r>
    </w:p>
    <w:p>
      <w:pPr>
        <w:adjustRightInd w:val="0"/>
        <w:snapToGrid w:val="0"/>
        <w:spacing w:line="360" w:lineRule="auto"/>
        <w:ind w:firstLine="46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3.吴丹分享感悟：绘本的选择要基于幼儿的兴趣，幼儿园的户外表演环境要整体规划。</w:t>
      </w:r>
    </w:p>
    <w:p>
      <w:pPr>
        <w:adjustRightInd w:val="0"/>
        <w:snapToGrid w:val="0"/>
        <w:spacing w:line="360" w:lineRule="auto"/>
        <w:ind w:firstLine="465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童武璞分享感悟：将户外环境进行划分，有科学探究类（沙池水池附近）、社会交往类（发展孩子的同伴交往能力）、运动体能类（发展孩子的动作）、艺术畅想类（涂鸦墙、地面）。建议走廊、操场南面瓷砖都可以涂鸦。</w:t>
      </w:r>
    </w:p>
    <w:p>
      <w:pPr>
        <w:adjustRightInd w:val="0"/>
        <w:snapToGrid w:val="0"/>
        <w:spacing w:line="360" w:lineRule="auto"/>
        <w:ind w:firstLine="465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5.宋丹枫分享感悟：探索阅读与表演的整合方式，熟悉绘本故事后，孩子们会自然而然地有表演的欲望。我们幼儿园孩子的生活经验比较朴实，还是需要家长 带孩子多出去看看、走走。</w:t>
      </w:r>
    </w:p>
    <w:p>
      <w:pPr>
        <w:adjustRightInd w:val="0"/>
        <w:snapToGrid w:val="0"/>
        <w:spacing w:line="360" w:lineRule="auto"/>
        <w:ind w:firstLine="46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四月故事节：请家长带幼儿去图书馆寻找有趣的绘本，选择一个孩子喜欢的绘本故事，鼓励幼儿在集体面前讲故事。轮流讲述后，幼儿再投票选出“最喜欢的绘本”。</w:t>
      </w:r>
    </w:p>
    <w:p>
      <w:pPr>
        <w:adjustRightInd w:val="0"/>
        <w:snapToGrid w:val="0"/>
        <w:spacing w:line="360" w:lineRule="auto"/>
        <w:ind w:firstLine="46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五月艺术节：分组进行户外表演游戏“过猴山”。</w:t>
      </w:r>
    </w:p>
    <w:p>
      <w:pPr>
        <w:adjustRightInd w:val="0"/>
        <w:snapToGrid w:val="0"/>
        <w:spacing w:line="360" w:lineRule="auto"/>
        <w:ind w:firstLine="465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adjustRightInd w:val="0"/>
        <w:snapToGrid w:val="0"/>
        <w:spacing w:line="360" w:lineRule="auto"/>
        <w:ind w:firstLine="46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32B98"/>
    <w:rsid w:val="00032B98"/>
    <w:rsid w:val="00125AFE"/>
    <w:rsid w:val="005F3209"/>
    <w:rsid w:val="00777BF3"/>
    <w:rsid w:val="009834C2"/>
    <w:rsid w:val="0A293C8E"/>
    <w:rsid w:val="102640E7"/>
    <w:rsid w:val="10B95295"/>
    <w:rsid w:val="12DC41F1"/>
    <w:rsid w:val="1D756F88"/>
    <w:rsid w:val="285234C8"/>
    <w:rsid w:val="2E0C4B04"/>
    <w:rsid w:val="3CE76467"/>
    <w:rsid w:val="4E634DE0"/>
    <w:rsid w:val="4F583EE0"/>
    <w:rsid w:val="50925F76"/>
    <w:rsid w:val="564C5E20"/>
    <w:rsid w:val="583B614D"/>
    <w:rsid w:val="587F24DD"/>
    <w:rsid w:val="7615739D"/>
    <w:rsid w:val="77A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194</Characters>
  <Lines>1</Lines>
  <Paragraphs>1</Paragraphs>
  <TotalTime>10</TotalTime>
  <ScaleCrop>false</ScaleCrop>
  <LinksUpToDate>false</LinksUpToDate>
  <CharactersWithSpaces>226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2022-03-01T06:06:00Z</dcterms:created>
  <dc:creator>PC</dc:creator>
  <cp:lastModifiedBy>希希</cp:lastModifiedBy>
  <dcterms:modified xsi:type="dcterms:W3CDTF">2022-03-02T06:30:19Z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C1692BB3283045BD8D03ADEF0EC4F7C0</vt:lpwstr>
  </property>
</Properties>
</file>