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5274310" cy="38055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0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自主表演游戏组织的初体验——以大班表演游戏“野猫的城市”为例</w:t>
      </w:r>
    </w:p>
    <w:p>
      <w:pPr>
        <w:spacing w:before="249" w:beforeLines="80"/>
        <w:jc w:val="center"/>
        <w:rPr>
          <w:rFonts w:hint="eastAsia" w:ascii="楷体" w:hAnsi="楷体" w:eastAsia="楷体" w:cs="楷体_GB2312"/>
          <w:sz w:val="24"/>
        </w:rPr>
      </w:pPr>
      <w:r>
        <w:rPr>
          <w:rFonts w:hint="eastAsia" w:ascii="楷体" w:hAnsi="楷体" w:eastAsia="楷体" w:cs="楷体_GB2312"/>
          <w:sz w:val="24"/>
        </w:rPr>
        <w:t>雕庄中心幼儿园</w:t>
      </w:r>
      <w:r>
        <w:rPr>
          <w:rFonts w:hint="eastAsia" w:ascii="楷体" w:hAnsi="楷体" w:eastAsia="楷体"/>
          <w:color w:val="000000"/>
          <w:sz w:val="24"/>
        </w:rPr>
        <w:t xml:space="preserve">·采菱园 </w:t>
      </w:r>
      <w:r>
        <w:rPr>
          <w:rFonts w:ascii="楷体" w:hAnsi="楷体" w:eastAsia="楷体"/>
          <w:color w:val="000000"/>
          <w:sz w:val="24"/>
        </w:rPr>
        <w:t xml:space="preserve"> </w:t>
      </w:r>
      <w:r>
        <w:rPr>
          <w:rFonts w:hint="eastAsia" w:ascii="楷体" w:hAnsi="楷体" w:eastAsia="楷体"/>
          <w:color w:val="000000"/>
          <w:sz w:val="24"/>
        </w:rPr>
        <w:t>宋丹枫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【</w:t>
      </w:r>
      <w:r>
        <w:rPr>
          <w:rFonts w:hint="eastAsia" w:ascii="宋体" w:hAnsi="宋体" w:eastAsia="宋体" w:cs="宋体"/>
          <w:sz w:val="24"/>
        </w:rPr>
        <w:t>摘要】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表演游戏是幼儿十分喜爱的一种游戏形式，通过积极而富有创造性的表演游戏活动，幼儿能够表达出自己对文艺作品的理解和感受，在游戏过程中，既能锻炼幼儿的语言表达能力，也能促进想象力和创造力的发展。我园亦积极开展表演游戏活动，将游戏与课程、节日等相结合，给孩子们带来了更多的乐趣，也给教师们对表演游戏的研究有了更深刻的认识。</w:t>
      </w:r>
    </w:p>
    <w:p>
      <w:pPr>
        <w:spacing w:before="312" w:beforeLines="100" w:line="360" w:lineRule="auto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【关键词】 表演游戏  自主  指导策略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游戏是幼儿最喜爱的活动，是幼儿的“工作”，是幼儿园的基本活动。其中，创造性游戏是幼儿最喜欢的游戏，以尊重幼儿、自主选择、自主发展为核心，表演游戏作为其中具有代表性的游戏，在幼儿园的游戏活动中占了很大一部分。表演游戏是幼儿根据文艺作品的内容和情节，通过扮演角色，运用歌唱、语言、动作和表情进行的游戏。幼儿能够在教师的组织下，共同选择故事情节，自由选择角色，大胆进行表达表演。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一、表演素材 师幼齐选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1.从文学作品中寻找适合的故事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2.从影视作品中寻找适合的情节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二、感知情节，尝试表演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1.接触故事，感受情节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</w:t>
      </w:r>
      <w:r>
        <w:rPr>
          <w:rFonts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</w:rPr>
        <w:t>自编对话，丰富情节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三、教师指导，丰富表演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1.动作指导，感受“痒痒”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2.</w:t>
      </w:r>
      <w:r>
        <w:rPr>
          <w:rFonts w:hint="eastAsia" w:ascii="宋体" w:hAnsi="宋体" w:eastAsia="宋体" w:cs="宋体"/>
          <w:sz w:val="24"/>
        </w:rPr>
        <w:t>增添音乐，有始有终。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四、环境创设，完美演绎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1.有限空间，无限创设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</w:t>
      </w:r>
      <w:r>
        <w:rPr>
          <w:rFonts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</w:rPr>
        <w:t>户外场地，新奇蜕变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自主表演游戏的开展，我们感受到了很多：幼儿在游戏中做小主人，自由扮演；幼儿在游戏中感受生活乐趣、提升生活经验；幼儿在表演中大胆自信地展现自我；亦让教师也清楚地了解幼儿的兴趣和需求；为幼儿更好地学习、游戏创设新的机遇和条件，为今后幼儿的自主表演游戏做最好的准备与铺垫。</w:t>
      </w:r>
    </w:p>
    <w:p>
      <w:pPr>
        <w:spacing w:line="360" w:lineRule="auto"/>
        <w:jc w:val="left"/>
        <w:rPr>
          <w:rFonts w:ascii="宋体" w:hAnsi="宋体" w:eastAsia="宋体"/>
          <w:b/>
          <w:sz w:val="24"/>
        </w:rPr>
      </w:pPr>
    </w:p>
    <w:p>
      <w:pPr>
        <w:spacing w:line="360" w:lineRule="auto"/>
        <w:ind w:firstLine="482" w:firstLineChars="200"/>
        <w:jc w:val="left"/>
        <w:rPr>
          <w:rFonts w:hint="eastAsia"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参考文献：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1.翟理红 侯娟珍《幼儿游戏》.北京师范大学出版社，2012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2.邱学青《学前儿童游戏》.江苏凤凰教育出版社，2016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bookmarkStart w:id="0" w:name="_GoBack"/>
      <w:bookmarkEnd w:id="0"/>
      <w:r>
        <w:rPr>
          <w:rFonts w:hint="eastAsia" w:ascii="宋体" w:hAnsi="宋体" w:eastAsia="宋体"/>
          <w:sz w:val="24"/>
        </w:rPr>
        <w:t>3.华希颖《表演活动与幼儿园课程》.幼儿教育，2012.7</w:t>
      </w:r>
    </w:p>
    <w:p>
      <w:pPr>
        <w:spacing w:before="156" w:beforeLines="50" w:after="156" w:afterLines="50"/>
        <w:rPr>
          <w:rFonts w:ascii="宋体" w:hAnsi="宋体" w:eastAsia="宋体"/>
        </w:rPr>
      </w:pPr>
    </w:p>
    <w:p>
      <w:pPr>
        <w:rPr>
          <w:rFonts w:hint="eastAsia"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wZmJiYTg5ZTNkZWYwOTY1OWU3NTNkODViZTU0MzIifQ=="/>
  </w:docVars>
  <w:rsids>
    <w:rsidRoot w:val="00D124AE"/>
    <w:rsid w:val="003052EE"/>
    <w:rsid w:val="006C724A"/>
    <w:rsid w:val="007F7114"/>
    <w:rsid w:val="00813C38"/>
    <w:rsid w:val="00831DF3"/>
    <w:rsid w:val="009E2BC2"/>
    <w:rsid w:val="00D124AE"/>
    <w:rsid w:val="00D134A4"/>
    <w:rsid w:val="010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750</Words>
  <Characters>772</Characters>
  <Lines>5</Lines>
  <Paragraphs>1</Paragraphs>
  <TotalTime>12</TotalTime>
  <ScaleCrop>false</ScaleCrop>
  <LinksUpToDate>false</LinksUpToDate>
  <CharactersWithSpaces>781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2022-10-10T05:54:00Z</dcterms:created>
  <dc:creator>TU TU</dc:creator>
  <cp:lastModifiedBy>同同1385467072</cp:lastModifiedBy>
  <dcterms:modified xsi:type="dcterms:W3CDTF">2022-10-10T07:24:37Z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570067BB1BF947EBA5B7186FC7AC05A9</vt:lpwstr>
  </property>
</Properties>
</file>