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DE" w:rsidRPr="00BE13DE" w:rsidRDefault="00BE13DE" w:rsidP="00BE13DE">
      <w:pPr>
        <w:jc w:val="center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BE13DE">
        <w:rPr>
          <w:rFonts w:asciiTheme="minorEastAsia" w:eastAsiaTheme="minorEastAsia" w:hAnsiTheme="minorEastAsia" w:hint="eastAsia"/>
          <w:b/>
          <w:sz w:val="28"/>
          <w:szCs w:val="28"/>
        </w:rPr>
        <w:t>《天下第一流》观后感</w:t>
      </w:r>
    </w:p>
    <w:p w:rsidR="00BE13DE" w:rsidRPr="00BE13DE" w:rsidRDefault="00BE13DE" w:rsidP="00BE13DE">
      <w:pPr>
        <w:spacing w:line="220" w:lineRule="atLeast"/>
        <w:ind w:firstLineChars="200" w:firstLine="560"/>
        <w:jc w:val="center"/>
        <w:rPr>
          <w:rFonts w:asciiTheme="minorEastAsia" w:eastAsiaTheme="minorEastAsia" w:hAnsiTheme="minorEastAsia" w:cs="宋体" w:hint="eastAsia"/>
          <w:sz w:val="28"/>
          <w:szCs w:val="28"/>
        </w:rPr>
      </w:pPr>
      <w:r w:rsidRPr="00BE13DE">
        <w:rPr>
          <w:rFonts w:asciiTheme="minorEastAsia" w:eastAsiaTheme="minorEastAsia" w:hAnsiTheme="minorEastAsia" w:cs="宋体" w:hint="eastAsia"/>
          <w:sz w:val="28"/>
          <w:szCs w:val="28"/>
        </w:rPr>
        <w:t>许梦洁</w:t>
      </w:r>
    </w:p>
    <w:p w:rsidR="00BE13DE" w:rsidRPr="00BE13DE" w:rsidRDefault="00BE13DE" w:rsidP="00BE13DE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BE13DE">
        <w:rPr>
          <w:rFonts w:asciiTheme="minorEastAsia" w:eastAsiaTheme="minorEastAsia" w:hAnsiTheme="minorEastAsia" w:hint="eastAsia"/>
          <w:sz w:val="28"/>
          <w:szCs w:val="28"/>
        </w:rPr>
        <w:t>在杨校长的带领下，全体教师一起观看了廉政微视频：《江苏历代贤史故事</w:t>
      </w:r>
      <w:r w:rsidRPr="00BE13DE">
        <w:rPr>
          <w:rFonts w:asciiTheme="minorEastAsia" w:eastAsiaTheme="minorEastAsia" w:hAnsiTheme="minorEastAsia"/>
          <w:sz w:val="28"/>
          <w:szCs w:val="28"/>
        </w:rPr>
        <w:t>—</w:t>
      </w:r>
      <w:r w:rsidRPr="00BE13DE">
        <w:rPr>
          <w:rFonts w:asciiTheme="minorEastAsia" w:eastAsiaTheme="minorEastAsia" w:hAnsiTheme="minorEastAsia" w:hint="eastAsia"/>
          <w:sz w:val="28"/>
          <w:szCs w:val="28"/>
        </w:rPr>
        <w:t>赵翼：天下第一流》。</w:t>
      </w:r>
    </w:p>
    <w:p w:rsidR="00BE13DE" w:rsidRPr="00BE13DE" w:rsidRDefault="00BE13DE" w:rsidP="00BE13DE">
      <w:pPr>
        <w:spacing w:line="220" w:lineRule="atLeas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BE13DE">
        <w:rPr>
          <w:rFonts w:asciiTheme="minorEastAsia" w:eastAsiaTheme="minorEastAsia" w:hAnsiTheme="minorEastAsia" w:cs="宋体"/>
          <w:sz w:val="28"/>
          <w:szCs w:val="28"/>
        </w:rPr>
        <w:t>赵翼关注民生，同情百姓疾苦。江南虽称“鱼米之乡”，但在嘉庆九年，因为洪水暴发，大雨成灾，发生了饥民入常州城抢米的风潮。据《赵翼评传》载，当时赵翼家中存有米一百二十石，如果按照市面价每升三十五文的价格售卖，赵翼能发一笔横财，但他为了拯救饥民，将大米每升三十五文降至二十四文</w:t>
      </w:r>
      <w:r w:rsidRPr="00BE13DE">
        <w:rPr>
          <w:rFonts w:asciiTheme="minorEastAsia" w:eastAsiaTheme="minorEastAsia" w:hAnsiTheme="minorEastAsia" w:cs="宋体" w:hint="eastAsia"/>
          <w:sz w:val="28"/>
          <w:szCs w:val="28"/>
        </w:rPr>
        <w:t>，</w:t>
      </w:r>
      <w:r w:rsidRPr="00BE13DE">
        <w:rPr>
          <w:rFonts w:asciiTheme="minorEastAsia" w:eastAsiaTheme="minorEastAsia" w:hAnsiTheme="minorEastAsia" w:cs="宋体"/>
          <w:sz w:val="28"/>
          <w:szCs w:val="28"/>
        </w:rPr>
        <w:t>贱价出售，以安定民心。在《逃荒叹</w:t>
      </w:r>
      <w:r w:rsidRPr="00BE13DE">
        <w:rPr>
          <w:rFonts w:asciiTheme="minorEastAsia" w:eastAsiaTheme="minorEastAsia" w:hAnsiTheme="minorEastAsia" w:cs="宋体" w:hint="eastAsia"/>
          <w:sz w:val="28"/>
          <w:szCs w:val="28"/>
        </w:rPr>
        <w:t>》、</w:t>
      </w:r>
      <w:r w:rsidRPr="00BE13DE">
        <w:rPr>
          <w:rFonts w:asciiTheme="minorEastAsia" w:eastAsiaTheme="minorEastAsia" w:hAnsiTheme="minorEastAsia" w:cs="宋体"/>
          <w:sz w:val="28"/>
          <w:szCs w:val="28"/>
        </w:rPr>
        <w:t>《掘芦根》等诗中，赵翼生动记录下了江南饥荒后哀鸿遍野的惨景，表达了他对民生疾苦的关注。</w:t>
      </w:r>
    </w:p>
    <w:p w:rsidR="00BE13DE" w:rsidRDefault="00BE13DE" w:rsidP="00BE13DE">
      <w:pPr>
        <w:spacing w:line="220" w:lineRule="atLeas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BE13DE">
        <w:rPr>
          <w:rFonts w:asciiTheme="minorEastAsia" w:eastAsiaTheme="minorEastAsia" w:hAnsiTheme="minorEastAsia" w:hint="eastAsia"/>
          <w:sz w:val="28"/>
          <w:szCs w:val="28"/>
        </w:rPr>
        <w:t>赵翼还以明朝权倾一时、大肆贪贿的宦官刘瑾为例，一针见血地指出“贿随权集”，即权力不受监督，是腐败出现的根本原因，而无论是大臣还是宦官，一旦掌握权柄，都将吸引行贿者源源不断地为他们输送利益。更严重的是，既得利益者还会“顾其门户”，阻碍制度变革，魏晋南北朝时期，沦落为门阀工具的九品中正制即是如此。</w:t>
      </w:r>
    </w:p>
    <w:p w:rsidR="007069C4" w:rsidRDefault="007069C4" w:rsidP="00BE13DE">
      <w:pPr>
        <w:spacing w:line="220" w:lineRule="atLeas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总之，我们要有坚定的理想信念，树立正确的世界观、价值观和人生观，自觉接受监督，时时矫正自己的脚步，才能保证我们的教育事业从胜利不断走向胜利。</w:t>
      </w:r>
    </w:p>
    <w:p w:rsidR="007069C4" w:rsidRPr="007069C4" w:rsidRDefault="007069C4" w:rsidP="007069C4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sectPr w:rsidR="007069C4" w:rsidRPr="007069C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413A6"/>
    <w:multiLevelType w:val="multilevel"/>
    <w:tmpl w:val="3ABC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C543E"/>
    <w:rsid w:val="007069C4"/>
    <w:rsid w:val="008B7726"/>
    <w:rsid w:val="00BE13D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2022-10-10T05:28:00Z</dcterms:modified>
</cp:coreProperties>
</file>