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3810" w14:textId="01C563B8" w:rsidR="00A8644A" w:rsidRDefault="00BF6308" w:rsidP="00A8644A">
      <w:pPr>
        <w:spacing w:line="42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观察记录</w:t>
      </w:r>
      <w:r w:rsidR="00A8644A">
        <w:rPr>
          <w:rFonts w:ascii="黑体" w:eastAsia="黑体" w:hAnsi="黑体" w:cs="黑体" w:hint="eastAsia"/>
          <w:sz w:val="32"/>
          <w:szCs w:val="32"/>
        </w:rPr>
        <w:t>：</w:t>
      </w:r>
      <w:r w:rsidR="00FD6A32">
        <w:rPr>
          <w:rFonts w:ascii="黑体" w:eastAsia="黑体" w:hAnsi="黑体" w:cs="黑体" w:hint="eastAsia"/>
          <w:sz w:val="32"/>
          <w:szCs w:val="32"/>
        </w:rPr>
        <w:t>好玩的长条条</w:t>
      </w:r>
    </w:p>
    <w:p w14:paraId="3A2CF299" w14:textId="77777777" w:rsidR="00BF6308" w:rsidRDefault="00BF6308" w:rsidP="00BF6308">
      <w:pPr>
        <w:spacing w:line="420" w:lineRule="exact"/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雕庄中心幼儿园 胡一茹</w:t>
      </w:r>
    </w:p>
    <w:p w14:paraId="6963A671" w14:textId="5F4BD093" w:rsidR="00BF6308" w:rsidRDefault="00BF6308" w:rsidP="00BF6308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观察时间：</w:t>
      </w:r>
      <w:r>
        <w:rPr>
          <w:rFonts w:ascii="宋体" w:hAnsi="宋体" w:cs="宋体" w:hint="eastAsia"/>
          <w:sz w:val="24"/>
          <w:szCs w:val="24"/>
        </w:rPr>
        <w:t>2022.</w:t>
      </w:r>
      <w:r w:rsidR="00FD6A32">
        <w:rPr>
          <w:rFonts w:ascii="宋体" w:hAnsi="宋体" w:cs="宋体"/>
          <w:sz w:val="24"/>
          <w:szCs w:val="24"/>
        </w:rPr>
        <w:t>6.9</w:t>
      </w:r>
      <w:r>
        <w:rPr>
          <w:rFonts w:ascii="宋体" w:hAnsi="宋体" w:cs="宋体" w:hint="eastAsia"/>
          <w:sz w:val="24"/>
          <w:szCs w:val="24"/>
        </w:rPr>
        <w:t xml:space="preserve">                            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观察地点：</w:t>
      </w:r>
      <w:r w:rsidR="00FD6A32">
        <w:rPr>
          <w:rFonts w:ascii="宋体" w:hAnsi="宋体" w:cs="宋体" w:hint="eastAsia"/>
          <w:sz w:val="24"/>
          <w:szCs w:val="24"/>
        </w:rPr>
        <w:t>运动馆</w:t>
      </w:r>
      <w:r>
        <w:rPr>
          <w:rFonts w:ascii="宋体" w:hAnsi="宋体" w:cs="宋体" w:hint="eastAsia"/>
          <w:sz w:val="24"/>
          <w:szCs w:val="24"/>
        </w:rPr>
        <w:t xml:space="preserve">  </w:t>
      </w:r>
    </w:p>
    <w:p w14:paraId="2EF53C5B" w14:textId="6EC96428" w:rsidR="00BF6308" w:rsidRDefault="00BF6308" w:rsidP="00BF6308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观察对象：</w:t>
      </w:r>
      <w:r w:rsidR="00580C9C">
        <w:rPr>
          <w:rFonts w:ascii="宋体" w:hAnsi="宋体" w:cs="宋体" w:hint="eastAsia"/>
          <w:sz w:val="24"/>
          <w:szCs w:val="24"/>
        </w:rPr>
        <w:t>瑞瑞、凡凡、子豪等男生</w:t>
      </w:r>
      <w:r>
        <w:rPr>
          <w:rFonts w:ascii="宋体" w:hAnsi="宋体" w:cs="宋体" w:hint="eastAsia"/>
          <w:sz w:val="24"/>
          <w:szCs w:val="24"/>
        </w:rPr>
        <w:t xml:space="preserve">             </w:t>
      </w:r>
      <w:r w:rsidR="00A17EFC"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年龄：</w:t>
      </w:r>
      <w:r w:rsidR="00FD6A32">
        <w:rPr>
          <w:rFonts w:ascii="宋体" w:hAnsi="宋体" w:cs="宋体"/>
          <w:b/>
          <w:bCs/>
          <w:sz w:val="24"/>
          <w:szCs w:val="24"/>
        </w:rPr>
        <w:t>6</w:t>
      </w:r>
      <w:r>
        <w:rPr>
          <w:rFonts w:ascii="宋体" w:hAnsi="宋体" w:cs="宋体" w:hint="eastAsia"/>
          <w:sz w:val="24"/>
          <w:szCs w:val="24"/>
        </w:rPr>
        <w:t>岁</w:t>
      </w:r>
    </w:p>
    <w:p w14:paraId="0FCCAB39" w14:textId="0C5172F8" w:rsidR="00BF6308" w:rsidRDefault="00BF6308" w:rsidP="00AF1D5C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观察目的：</w:t>
      </w:r>
    </w:p>
    <w:p w14:paraId="2BB45AAE" w14:textId="6E9204BC" w:rsidR="00AF1D5C" w:rsidRPr="00AF1D5C" w:rsidRDefault="00AF1D5C" w:rsidP="00AF1D5C">
      <w:pPr>
        <w:spacing w:line="360" w:lineRule="auto"/>
        <w:ind w:firstLineChars="175" w:firstLine="420"/>
        <w:rPr>
          <w:rFonts w:ascii="宋体" w:hAnsi="宋体" w:cs="宋体"/>
          <w:sz w:val="24"/>
          <w:szCs w:val="24"/>
        </w:rPr>
      </w:pPr>
      <w:r w:rsidRPr="00AF1D5C">
        <w:rPr>
          <w:rFonts w:ascii="宋体" w:hAnsi="宋体" w:cs="宋体" w:hint="eastAsia"/>
          <w:sz w:val="24"/>
          <w:szCs w:val="24"/>
        </w:rPr>
        <w:t>1</w:t>
      </w:r>
      <w:r w:rsidRPr="00AF1D5C">
        <w:rPr>
          <w:rFonts w:ascii="宋体" w:hAnsi="宋体" w:cs="宋体"/>
          <w:sz w:val="24"/>
          <w:szCs w:val="24"/>
        </w:rPr>
        <w:t>.</w:t>
      </w:r>
      <w:r w:rsidR="00FD6A32">
        <w:rPr>
          <w:rFonts w:ascii="宋体" w:hAnsi="宋体" w:cs="宋体" w:hint="eastAsia"/>
          <w:sz w:val="24"/>
          <w:szCs w:val="24"/>
        </w:rPr>
        <w:t>幼儿自行开发游戏资源的过程</w:t>
      </w:r>
      <w:r w:rsidR="006773C6">
        <w:rPr>
          <w:rFonts w:ascii="宋体" w:hAnsi="宋体" w:cs="宋体" w:hint="eastAsia"/>
          <w:sz w:val="24"/>
          <w:szCs w:val="24"/>
        </w:rPr>
        <w:t>以及</w:t>
      </w:r>
      <w:r w:rsidR="00FD6A32">
        <w:rPr>
          <w:rFonts w:ascii="宋体" w:hAnsi="宋体" w:cs="宋体" w:hint="eastAsia"/>
          <w:sz w:val="24"/>
          <w:szCs w:val="24"/>
        </w:rPr>
        <w:t>如何运用新材料资源进行游戏？</w:t>
      </w:r>
      <w:r w:rsidR="00A17EFC" w:rsidRPr="00AF1D5C">
        <w:rPr>
          <w:rFonts w:ascii="宋体" w:hAnsi="宋体" w:cs="宋体" w:hint="eastAsia"/>
          <w:sz w:val="24"/>
          <w:szCs w:val="24"/>
        </w:rPr>
        <w:t xml:space="preserve"> </w:t>
      </w:r>
    </w:p>
    <w:p w14:paraId="0089C3DE" w14:textId="7A945D7B" w:rsidR="00AF1D5C" w:rsidRPr="00AF1D5C" w:rsidRDefault="00AF1D5C" w:rsidP="00BF6308">
      <w:pPr>
        <w:spacing w:line="360" w:lineRule="auto"/>
        <w:ind w:firstLineChars="175" w:firstLine="420"/>
        <w:rPr>
          <w:rFonts w:ascii="宋体" w:hAnsi="宋体" w:cs="宋体"/>
          <w:sz w:val="24"/>
          <w:szCs w:val="24"/>
        </w:rPr>
      </w:pPr>
      <w:r w:rsidRPr="00AF1D5C">
        <w:rPr>
          <w:rFonts w:ascii="宋体" w:hAnsi="宋体" w:cs="宋体" w:hint="eastAsia"/>
          <w:sz w:val="24"/>
          <w:szCs w:val="24"/>
        </w:rPr>
        <w:t>2</w:t>
      </w:r>
      <w:r w:rsidRPr="00AF1D5C">
        <w:rPr>
          <w:rFonts w:ascii="宋体" w:hAnsi="宋体" w:cs="宋体"/>
          <w:sz w:val="24"/>
          <w:szCs w:val="24"/>
        </w:rPr>
        <w:t>.</w:t>
      </w:r>
      <w:r w:rsidR="00FD6A32">
        <w:rPr>
          <w:rFonts w:ascii="宋体" w:hAnsi="宋体" w:cs="宋体" w:hint="eastAsia"/>
          <w:sz w:val="24"/>
          <w:szCs w:val="24"/>
        </w:rPr>
        <w:t>幼儿在新材料资源的支持下获得了那些发展</w:t>
      </w:r>
      <w:r w:rsidR="00A17EFC">
        <w:rPr>
          <w:rFonts w:ascii="宋体" w:hAnsi="宋体" w:cs="宋体" w:hint="eastAsia"/>
          <w:sz w:val="24"/>
          <w:szCs w:val="24"/>
        </w:rPr>
        <w:t>？</w:t>
      </w:r>
    </w:p>
    <w:p w14:paraId="33465F56" w14:textId="0C7DAFC7" w:rsidR="00BF6308" w:rsidRDefault="00BF6308" w:rsidP="00BF6308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观察记录：</w:t>
      </w:r>
    </w:p>
    <w:p w14:paraId="4CCD2701" w14:textId="782116E6" w:rsidR="003E6C8C" w:rsidRPr="0004000C" w:rsidRDefault="003E6C8C" w:rsidP="00BF6308">
      <w:pPr>
        <w:spacing w:line="360" w:lineRule="auto"/>
        <w:ind w:firstLineChars="175" w:firstLine="420"/>
        <w:rPr>
          <w:rFonts w:ascii="楷体" w:eastAsia="楷体" w:hAnsi="楷体" w:cs="宋体"/>
          <w:sz w:val="24"/>
          <w:szCs w:val="24"/>
        </w:rPr>
      </w:pPr>
      <w:r w:rsidRPr="0004000C">
        <w:rPr>
          <w:rFonts w:ascii="楷体" w:eastAsia="楷体" w:hAnsi="楷体" w:cs="宋体" w:hint="eastAsia"/>
          <w:sz w:val="24"/>
          <w:szCs w:val="24"/>
        </w:rPr>
        <w:t>（</w:t>
      </w:r>
      <w:r w:rsidRPr="0004000C">
        <w:rPr>
          <w:rFonts w:ascii="楷体" w:eastAsia="楷体" w:hAnsi="楷体" w:cs="宋体" w:hint="eastAsia"/>
          <w:sz w:val="24"/>
          <w:szCs w:val="24"/>
        </w:rPr>
        <w:t>长条条</w:t>
      </w:r>
      <w:r w:rsidRPr="0004000C">
        <w:rPr>
          <w:rFonts w:ascii="楷体" w:eastAsia="楷体" w:hAnsi="楷体" w:cs="宋体" w:hint="eastAsia"/>
          <w:sz w:val="24"/>
          <w:szCs w:val="24"/>
        </w:rPr>
        <w:t>简介</w:t>
      </w:r>
      <w:r w:rsidRPr="0004000C">
        <w:rPr>
          <w:rFonts w:ascii="楷体" w:eastAsia="楷体" w:hAnsi="楷体" w:cs="宋体" w:hint="eastAsia"/>
          <w:sz w:val="24"/>
          <w:szCs w:val="24"/>
        </w:rPr>
        <w:t>：</w:t>
      </w:r>
      <w:r w:rsidRPr="0004000C">
        <w:rPr>
          <w:rFonts w:ascii="楷体" w:eastAsia="楷体" w:hAnsi="楷体" w:cs="宋体" w:hint="eastAsia"/>
          <w:sz w:val="24"/>
          <w:szCs w:val="24"/>
        </w:rPr>
        <w:t>本来是墙体上面的护墙板，正面是海绵软垫，背面是木板，有不同，长均1</w:t>
      </w:r>
      <w:r w:rsidRPr="0004000C">
        <w:rPr>
          <w:rFonts w:ascii="楷体" w:eastAsia="楷体" w:hAnsi="楷体" w:cs="宋体"/>
          <w:sz w:val="24"/>
          <w:szCs w:val="24"/>
        </w:rPr>
        <w:t>00cm</w:t>
      </w:r>
      <w:r w:rsidRPr="0004000C">
        <w:rPr>
          <w:rFonts w:ascii="楷体" w:eastAsia="楷体" w:hAnsi="楷体" w:cs="宋体" w:hint="eastAsia"/>
          <w:sz w:val="24"/>
          <w:szCs w:val="24"/>
        </w:rPr>
        <w:t>，有2</w:t>
      </w:r>
      <w:r w:rsidRPr="0004000C">
        <w:rPr>
          <w:rFonts w:ascii="楷体" w:eastAsia="楷体" w:hAnsi="楷体" w:cs="宋体"/>
          <w:sz w:val="24"/>
          <w:szCs w:val="24"/>
        </w:rPr>
        <w:t>0cm</w:t>
      </w:r>
      <w:r w:rsidRPr="0004000C">
        <w:rPr>
          <w:rFonts w:ascii="楷体" w:eastAsia="楷体" w:hAnsi="楷体" w:cs="宋体" w:hint="eastAsia"/>
          <w:sz w:val="24"/>
          <w:szCs w:val="24"/>
        </w:rPr>
        <w:t>和4</w:t>
      </w:r>
      <w:r w:rsidRPr="0004000C">
        <w:rPr>
          <w:rFonts w:ascii="楷体" w:eastAsia="楷体" w:hAnsi="楷体" w:cs="宋体"/>
          <w:sz w:val="24"/>
          <w:szCs w:val="24"/>
        </w:rPr>
        <w:t>0cm</w:t>
      </w:r>
      <w:r w:rsidRPr="0004000C">
        <w:rPr>
          <w:rFonts w:ascii="楷体" w:eastAsia="楷体" w:hAnsi="楷体" w:cs="宋体" w:hint="eastAsia"/>
          <w:sz w:val="24"/>
          <w:szCs w:val="24"/>
        </w:rPr>
        <w:t>两种宽度，打磨干净之后放在了运动馆供幼儿游戏</w:t>
      </w:r>
      <w:r w:rsidR="00122F67" w:rsidRPr="0004000C">
        <w:rPr>
          <w:rFonts w:ascii="楷体" w:eastAsia="楷体" w:hAnsi="楷体" w:cs="宋体" w:hint="eastAsia"/>
          <w:sz w:val="24"/>
          <w:szCs w:val="24"/>
        </w:rPr>
        <w:t>，但是很少有孩子会使用这些长条条。</w:t>
      </w:r>
      <w:r w:rsidRPr="0004000C">
        <w:rPr>
          <w:rFonts w:ascii="楷体" w:eastAsia="楷体" w:hAnsi="楷体" w:cs="宋体" w:hint="eastAsia"/>
          <w:sz w:val="24"/>
          <w:szCs w:val="24"/>
        </w:rPr>
        <w:t>）</w:t>
      </w:r>
    </w:p>
    <w:p w14:paraId="0B9C5E68" w14:textId="26FC1921" w:rsidR="003E6C8C" w:rsidRPr="0004000C" w:rsidRDefault="00122F67" w:rsidP="0004000C">
      <w:pPr>
        <w:spacing w:line="360" w:lineRule="auto"/>
        <w:ind w:firstLineChars="175" w:firstLine="422"/>
        <w:rPr>
          <w:rFonts w:ascii="宋体" w:hAnsi="宋体" w:cs="宋体"/>
          <w:color w:val="FF0000"/>
          <w:sz w:val="24"/>
          <w:szCs w:val="24"/>
        </w:rPr>
      </w:pPr>
      <w:r w:rsidRPr="0004000C">
        <w:rPr>
          <w:rFonts w:ascii="宋体" w:hAnsi="宋体" w:cs="宋体" w:hint="eastAsia"/>
          <w:b/>
          <w:bCs/>
          <w:color w:val="FF0000"/>
          <w:sz w:val="24"/>
          <w:szCs w:val="24"/>
        </w:rPr>
        <w:t>前期经验：</w:t>
      </w:r>
      <w:r w:rsidRPr="0004000C">
        <w:rPr>
          <w:rFonts w:ascii="宋体" w:hAnsi="宋体" w:cs="宋体" w:hint="eastAsia"/>
          <w:color w:val="FF0000"/>
          <w:sz w:val="24"/>
          <w:szCs w:val="24"/>
        </w:rPr>
        <w:t>五月的时候，孩子们在游泳池内游戏，游泳池内有大大小小不同规格的球类，当时有部分孩子特别喜欢将球聚集在一起，制造自己的小堡垒。安冉、涵涵和沐兮聚集了好多球，在他们旁边正好是长条条，涵涵看到了首先把长条条拿过来，侧放在地上，使长条条竖立在地上，接着又拿来了两块，大家一起帮忙，三面围一下，就变成了自己的小房子。孩子们纷纷效仿，建构起自己的</w:t>
      </w:r>
      <w:r w:rsidR="0004000C" w:rsidRPr="0004000C">
        <w:rPr>
          <w:rFonts w:ascii="宋体" w:hAnsi="宋体" w:cs="宋体" w:hint="eastAsia"/>
          <w:color w:val="FF0000"/>
          <w:sz w:val="24"/>
          <w:szCs w:val="24"/>
        </w:rPr>
        <w:t>小天地。</w:t>
      </w:r>
    </w:p>
    <w:p w14:paraId="6B60C4E6" w14:textId="77777777" w:rsidR="00D9014D" w:rsidRDefault="0004000C" w:rsidP="0004000C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 w:rsidRPr="0004000C">
        <w:rPr>
          <w:rFonts w:ascii="宋体" w:hAnsi="宋体" w:cs="宋体" w:hint="eastAsia"/>
          <w:b/>
          <w:bCs/>
          <w:sz w:val="24"/>
          <w:szCs w:val="24"/>
        </w:rPr>
        <w:t>后期变化：</w:t>
      </w:r>
    </w:p>
    <w:p w14:paraId="305CD4D7" w14:textId="01404474" w:rsidR="0004000C" w:rsidRDefault="00D9014D" w:rsidP="0004000C">
      <w:pPr>
        <w:spacing w:line="360" w:lineRule="auto"/>
        <w:ind w:firstLineChars="175" w:firstLine="422"/>
        <w:rPr>
          <w:rFonts w:ascii="宋体" w:hAnsi="宋体" w:cs="宋体"/>
          <w:sz w:val="24"/>
          <w:szCs w:val="24"/>
        </w:rPr>
      </w:pPr>
      <w:r w:rsidRPr="00D9014D">
        <w:rPr>
          <w:rFonts w:ascii="宋体" w:hAnsi="宋体" w:cs="宋体" w:hint="eastAsia"/>
          <w:b/>
          <w:bCs/>
          <w:color w:val="FF0000"/>
          <w:sz w:val="24"/>
          <w:szCs w:val="24"/>
        </w:rPr>
        <w:t>走小路：</w:t>
      </w:r>
      <w:r w:rsidR="0004000C" w:rsidRPr="0004000C">
        <w:rPr>
          <w:rFonts w:ascii="宋体" w:hAnsi="宋体" w:cs="宋体" w:hint="eastAsia"/>
          <w:sz w:val="24"/>
          <w:szCs w:val="24"/>
        </w:rPr>
        <w:t>今天，孩子们又来到</w:t>
      </w:r>
      <w:r w:rsidR="0004000C">
        <w:rPr>
          <w:rFonts w:ascii="宋体" w:hAnsi="宋体" w:cs="宋体" w:hint="eastAsia"/>
          <w:sz w:val="24"/>
          <w:szCs w:val="24"/>
        </w:rPr>
        <w:t>游泳池游戏，女孩子依旧建构了小房子，</w:t>
      </w:r>
      <w:r w:rsidR="00580C9C">
        <w:rPr>
          <w:rFonts w:ascii="宋体" w:hAnsi="宋体" w:cs="宋体" w:hint="eastAsia"/>
          <w:sz w:val="24"/>
          <w:szCs w:val="24"/>
        </w:rPr>
        <w:t>以瑞瑞为首的一些</w:t>
      </w:r>
      <w:r w:rsidR="0004000C">
        <w:rPr>
          <w:rFonts w:ascii="宋体" w:hAnsi="宋体" w:cs="宋体" w:hint="eastAsia"/>
          <w:sz w:val="24"/>
          <w:szCs w:val="24"/>
        </w:rPr>
        <w:t>男孩子在一旁</w:t>
      </w:r>
      <w:r w:rsidR="00580C9C">
        <w:rPr>
          <w:rFonts w:ascii="宋体" w:hAnsi="宋体" w:cs="宋体" w:hint="eastAsia"/>
          <w:sz w:val="24"/>
          <w:szCs w:val="24"/>
        </w:rPr>
        <w:t>捣乱，将房子弄倒，然后很自然地沿着长条条跑动，一次两次三次，瑞瑞开发发号施令：“我们来拼一条常常的马路吧！”说着带领大家就用长条条开始拼小路，歪七扭八的小路很快就形成了，他们在上面走走跑跑。</w:t>
      </w:r>
    </w:p>
    <w:p w14:paraId="294B16AE" w14:textId="4AB87D4C" w:rsidR="00580C9C" w:rsidRDefault="00D9014D" w:rsidP="0004000C">
      <w:pPr>
        <w:spacing w:line="360" w:lineRule="auto"/>
        <w:ind w:firstLineChars="175" w:firstLine="422"/>
        <w:rPr>
          <w:rFonts w:ascii="宋体" w:hAnsi="宋体" w:cs="宋体"/>
          <w:sz w:val="24"/>
          <w:szCs w:val="24"/>
        </w:rPr>
      </w:pPr>
      <w:r w:rsidRPr="00D9014D">
        <w:rPr>
          <w:rFonts w:ascii="宋体" w:hAnsi="宋体" w:cs="宋体" w:hint="eastAsia"/>
          <w:b/>
          <w:bCs/>
          <w:color w:val="FF0000"/>
          <w:sz w:val="24"/>
          <w:szCs w:val="24"/>
        </w:rPr>
        <w:t>立定跳远和跨跳：</w:t>
      </w:r>
      <w:r>
        <w:rPr>
          <w:rFonts w:ascii="宋体" w:hAnsi="宋体" w:cs="宋体" w:hint="eastAsia"/>
          <w:sz w:val="24"/>
          <w:szCs w:val="24"/>
        </w:rPr>
        <w:t>此时</w:t>
      </w:r>
      <w:r w:rsidR="00580C9C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我发现</w:t>
      </w:r>
      <w:r w:rsidR="00580C9C">
        <w:rPr>
          <w:rFonts w:ascii="宋体" w:hAnsi="宋体" w:cs="宋体" w:hint="eastAsia"/>
          <w:sz w:val="24"/>
          <w:szCs w:val="24"/>
        </w:rPr>
        <w:t>凡凡和子豪开始用立定跳远的方式横向跳过长条条，</w:t>
      </w:r>
      <w:r>
        <w:rPr>
          <w:rFonts w:ascii="宋体" w:hAnsi="宋体" w:cs="宋体" w:hint="eastAsia"/>
          <w:sz w:val="24"/>
          <w:szCs w:val="24"/>
        </w:rPr>
        <w:t>他们双脚微微分开，膝盖弯曲</w:t>
      </w:r>
      <w:r w:rsidR="00E26557">
        <w:rPr>
          <w:rFonts w:ascii="宋体" w:hAnsi="宋体" w:cs="宋体" w:hint="eastAsia"/>
          <w:sz w:val="24"/>
          <w:szCs w:val="24"/>
        </w:rPr>
        <w:t>下蹲，终身一跳，</w:t>
      </w:r>
      <w:r w:rsidR="00580C9C">
        <w:rPr>
          <w:rFonts w:ascii="宋体" w:hAnsi="宋体" w:cs="宋体" w:hint="eastAsia"/>
          <w:sz w:val="24"/>
          <w:szCs w:val="24"/>
        </w:rPr>
        <w:t>从细的到宽的，一个跟一个，</w:t>
      </w:r>
      <w:r w:rsidR="00F35696">
        <w:rPr>
          <w:rFonts w:ascii="宋体" w:hAnsi="宋体" w:cs="宋体" w:hint="eastAsia"/>
          <w:sz w:val="24"/>
          <w:szCs w:val="24"/>
        </w:rPr>
        <w:t>瑞瑞跑过来说</w:t>
      </w:r>
      <w:r w:rsidR="00E26557">
        <w:rPr>
          <w:rFonts w:ascii="宋体" w:hAnsi="宋体" w:cs="宋体" w:hint="eastAsia"/>
          <w:sz w:val="24"/>
          <w:szCs w:val="24"/>
        </w:rPr>
        <w:t>：“</w:t>
      </w:r>
      <w:r w:rsidR="00F35696">
        <w:rPr>
          <w:rFonts w:ascii="宋体" w:hAnsi="宋体" w:cs="宋体" w:hint="eastAsia"/>
          <w:sz w:val="24"/>
          <w:szCs w:val="24"/>
        </w:rPr>
        <w:t>这也太简单了，看我的！</w:t>
      </w:r>
      <w:r w:rsidR="00E26557">
        <w:rPr>
          <w:rFonts w:ascii="宋体" w:hAnsi="宋体" w:cs="宋体" w:hint="eastAsia"/>
          <w:sz w:val="24"/>
          <w:szCs w:val="24"/>
        </w:rPr>
        <w:t>”</w:t>
      </w:r>
      <w:r w:rsidR="00F35696">
        <w:rPr>
          <w:rFonts w:ascii="宋体" w:hAnsi="宋体" w:cs="宋体" w:hint="eastAsia"/>
          <w:sz w:val="24"/>
          <w:szCs w:val="24"/>
        </w:rPr>
        <w:t>说着</w:t>
      </w:r>
      <w:r w:rsidR="00E26557">
        <w:rPr>
          <w:rFonts w:ascii="宋体" w:hAnsi="宋体" w:cs="宋体" w:hint="eastAsia"/>
          <w:sz w:val="24"/>
          <w:szCs w:val="24"/>
        </w:rPr>
        <w:t>拿起手边</w:t>
      </w:r>
      <w:r w:rsidR="00A12055">
        <w:rPr>
          <w:rFonts w:ascii="宋体" w:hAnsi="宋体" w:cs="宋体" w:hint="eastAsia"/>
          <w:sz w:val="24"/>
          <w:szCs w:val="24"/>
        </w:rPr>
        <w:t>一宽一窄两条，将</w:t>
      </w:r>
      <w:r w:rsidR="00F35696">
        <w:rPr>
          <w:rFonts w:ascii="宋体" w:hAnsi="宋体" w:cs="宋体" w:hint="eastAsia"/>
          <w:sz w:val="24"/>
          <w:szCs w:val="24"/>
        </w:rPr>
        <w:t>它们</w:t>
      </w:r>
      <w:r w:rsidR="00A12055">
        <w:rPr>
          <w:rFonts w:ascii="宋体" w:hAnsi="宋体" w:cs="宋体" w:hint="eastAsia"/>
          <w:sz w:val="24"/>
          <w:szCs w:val="24"/>
        </w:rPr>
        <w:t>合并，变得更宽了，</w:t>
      </w:r>
      <w:r w:rsidR="00F35696">
        <w:rPr>
          <w:rFonts w:ascii="宋体" w:hAnsi="宋体" w:cs="宋体" w:hint="eastAsia"/>
          <w:sz w:val="24"/>
          <w:szCs w:val="24"/>
        </w:rPr>
        <w:t>只见他伸展身体纵身一跃，</w:t>
      </w:r>
      <w:r w:rsidR="00A12055">
        <w:rPr>
          <w:rFonts w:ascii="宋体" w:hAnsi="宋体" w:cs="宋体" w:hint="eastAsia"/>
          <w:sz w:val="24"/>
          <w:szCs w:val="24"/>
        </w:rPr>
        <w:t>很轻松就跳过去了，“</w:t>
      </w:r>
      <w:r w:rsidR="00F35696">
        <w:rPr>
          <w:rFonts w:ascii="宋体" w:hAnsi="宋体" w:cs="宋体" w:hint="eastAsia"/>
          <w:sz w:val="24"/>
          <w:szCs w:val="24"/>
        </w:rPr>
        <w:t>我也可以……</w:t>
      </w:r>
      <w:r w:rsidR="00A12055">
        <w:rPr>
          <w:rFonts w:ascii="宋体" w:hAnsi="宋体" w:cs="宋体" w:hint="eastAsia"/>
          <w:sz w:val="24"/>
          <w:szCs w:val="24"/>
        </w:rPr>
        <w:t>”</w:t>
      </w:r>
      <w:r w:rsidR="00F35696">
        <w:rPr>
          <w:rFonts w:ascii="宋体" w:hAnsi="宋体" w:cs="宋体" w:hint="eastAsia"/>
          <w:sz w:val="24"/>
          <w:szCs w:val="24"/>
        </w:rPr>
        <w:t>“我能跳更宽……”</w:t>
      </w:r>
      <w:r w:rsidR="00A12055">
        <w:rPr>
          <w:rFonts w:ascii="宋体" w:hAnsi="宋体" w:cs="宋体" w:hint="eastAsia"/>
          <w:sz w:val="24"/>
          <w:szCs w:val="24"/>
        </w:rPr>
        <w:t>周围的孩子也参与了进来，他们改变了小路的形态，变成了宽宽窄窄的“小沟”，有的孩子跳过一个停一下再来，有的孩子连续跳跃，也有的孩子进行助跑跨跳，能力强的孩子能够跨越过3块4</w:t>
      </w:r>
      <w:r w:rsidR="00A12055">
        <w:rPr>
          <w:rFonts w:ascii="宋体" w:hAnsi="宋体" w:cs="宋体"/>
          <w:sz w:val="24"/>
          <w:szCs w:val="24"/>
        </w:rPr>
        <w:t>0cm</w:t>
      </w:r>
      <w:r w:rsidR="00A12055">
        <w:rPr>
          <w:rFonts w:ascii="宋体" w:hAnsi="宋体" w:cs="宋体" w:hint="eastAsia"/>
          <w:sz w:val="24"/>
          <w:szCs w:val="24"/>
        </w:rPr>
        <w:t>，宽度1</w:t>
      </w:r>
      <w:r w:rsidR="00A12055">
        <w:rPr>
          <w:rFonts w:ascii="宋体" w:hAnsi="宋体" w:cs="宋体"/>
          <w:sz w:val="24"/>
          <w:szCs w:val="24"/>
        </w:rPr>
        <w:t>20cm</w:t>
      </w:r>
      <w:r w:rsidR="00A12055">
        <w:rPr>
          <w:rFonts w:ascii="宋体" w:hAnsi="宋体" w:cs="宋体" w:hint="eastAsia"/>
          <w:sz w:val="24"/>
          <w:szCs w:val="24"/>
        </w:rPr>
        <w:t>的“小沟”。</w:t>
      </w:r>
    </w:p>
    <w:p w14:paraId="4546683C" w14:textId="3D145B39" w:rsidR="00A12055" w:rsidRPr="00B95575" w:rsidRDefault="00B95575" w:rsidP="0004000C">
      <w:pPr>
        <w:spacing w:line="360" w:lineRule="auto"/>
        <w:ind w:firstLineChars="175" w:firstLine="422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划龙船</w:t>
      </w:r>
      <w:r w:rsidR="00F35696" w:rsidRPr="00F35696">
        <w:rPr>
          <w:rFonts w:ascii="宋体" w:hAnsi="宋体" w:cs="宋体" w:hint="eastAsia"/>
          <w:b/>
          <w:bCs/>
          <w:sz w:val="24"/>
          <w:szCs w:val="24"/>
        </w:rPr>
        <w:t>：</w:t>
      </w:r>
      <w:r w:rsidR="00F35696">
        <w:rPr>
          <w:rFonts w:ascii="宋体" w:hAnsi="宋体" w:cs="宋体" w:hint="eastAsia"/>
          <w:sz w:val="24"/>
          <w:szCs w:val="24"/>
        </w:rPr>
        <w:t>大家都在跳跃的时候，辰辰把长条条放在瓷砖地上玩推小车的游戏，长条条在瓷砖上很顺利的滑动，也有小朋友坐在小车上让辰辰推，</w:t>
      </w:r>
      <w:r w:rsidR="00922849">
        <w:rPr>
          <w:rFonts w:ascii="宋体" w:hAnsi="宋体" w:cs="宋体" w:hint="eastAsia"/>
          <w:sz w:val="24"/>
          <w:szCs w:val="24"/>
        </w:rPr>
        <w:t>我建议他们：“你们这个好像在水里的小船呀，能不能自己划船，不要别人帮忙呢？”他们双脚分开坐在长条上，倚靠双脚的力量想要往前进，但是由于长条条太矮了，非常不方便，很快就放弃了。我又提出：“那你们站起来</w:t>
      </w:r>
      <w:r>
        <w:rPr>
          <w:rFonts w:ascii="宋体" w:hAnsi="宋体" w:cs="宋体" w:hint="eastAsia"/>
          <w:sz w:val="24"/>
          <w:szCs w:val="24"/>
        </w:rPr>
        <w:t>划龙船吧！两个人可以吗？”他们站起来，双手抓着长条条，双脚分开行走，虽然颠颠撞撞，倒也能顺利行走。其他孩子也来了，他们三人、四人组合，还进行了划船比赛呢！</w:t>
      </w:r>
    </w:p>
    <w:p w14:paraId="68335CBA" w14:textId="50FC7977" w:rsidR="00BF6308" w:rsidRDefault="00BF6308" w:rsidP="00BF6308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观察分析：</w:t>
      </w:r>
    </w:p>
    <w:p w14:paraId="7F9C963D" w14:textId="77777777" w:rsidR="00A37B29" w:rsidRDefault="002E6A57" w:rsidP="00A37B29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 w:rsidRPr="00A37B29">
        <w:rPr>
          <w:rFonts w:ascii="宋体" w:hAnsi="宋体" w:cs="宋体" w:hint="eastAsia"/>
          <w:sz w:val="24"/>
          <w:szCs w:val="24"/>
        </w:rPr>
        <w:t>新游戏材料资源的开发运用的过程中</w:t>
      </w:r>
      <w:r w:rsidR="00A37B29">
        <w:rPr>
          <w:rFonts w:ascii="宋体" w:hAnsi="宋体" w:cs="宋体" w:hint="eastAsia"/>
          <w:sz w:val="24"/>
          <w:szCs w:val="24"/>
        </w:rPr>
        <w:t>发展了幼儿多方面的能力。</w:t>
      </w:r>
    </w:p>
    <w:p w14:paraId="389DB064" w14:textId="557EC227" w:rsidR="00A37B29" w:rsidRDefault="00A37B29" w:rsidP="00A37B29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（1）在幼儿游戏的过程中展示出了中班幼儿较强的</w:t>
      </w:r>
      <w:r w:rsidR="002E6A57" w:rsidRPr="00A37B29">
        <w:rPr>
          <w:rFonts w:ascii="宋体" w:hAnsi="宋体" w:cs="宋体" w:hint="eastAsia"/>
          <w:sz w:val="24"/>
          <w:szCs w:val="24"/>
        </w:rPr>
        <w:t>运动能力</w:t>
      </w:r>
      <w:r>
        <w:rPr>
          <w:rFonts w:ascii="宋体" w:hAnsi="宋体" w:cs="宋体" w:hint="eastAsia"/>
          <w:sz w:val="24"/>
          <w:szCs w:val="24"/>
        </w:rPr>
        <w:t>：后期变化中的几个运动游戏，看起来似乎是一物多玩，但却看出孩子们较高的运动能力，走小路体现了孩子较强平衡性，远远超过《指南》对中班幼儿“能在较窄的低矮物体上平稳行走”的目标要求；跳跃和跨跳的游戏</w:t>
      </w:r>
      <w:r w:rsidR="004359CC">
        <w:rPr>
          <w:rFonts w:ascii="宋体" w:hAnsi="宋体" w:cs="宋体" w:hint="eastAsia"/>
          <w:sz w:val="24"/>
          <w:szCs w:val="24"/>
        </w:rPr>
        <w:t>中，他们以协调的身体动作跳跃或者跨越过一定宽度的物体，也体现了孩子们的协调和灵敏。</w:t>
      </w:r>
    </w:p>
    <w:p w14:paraId="2064EF1A" w14:textId="77777777" w:rsidR="004359CC" w:rsidRDefault="004359CC" w:rsidP="004359CC">
      <w:pPr>
        <w:spacing w:line="360" w:lineRule="auto"/>
        <w:ind w:left="42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（2）</w:t>
      </w:r>
      <w:r w:rsidR="002E6A57" w:rsidRPr="00A37B29">
        <w:rPr>
          <w:rFonts w:ascii="宋体" w:hAnsi="宋体" w:cs="宋体" w:hint="eastAsia"/>
          <w:sz w:val="24"/>
          <w:szCs w:val="24"/>
        </w:rPr>
        <w:t>建构能力、合作能力、思考力、探索力等</w:t>
      </w:r>
      <w:r>
        <w:rPr>
          <w:rFonts w:ascii="宋体" w:hAnsi="宋体" w:cs="宋体" w:hint="eastAsia"/>
          <w:sz w:val="24"/>
          <w:szCs w:val="24"/>
        </w:rPr>
        <w:t>也得到了发展：从前期建构自</w:t>
      </w:r>
    </w:p>
    <w:p w14:paraId="608B623A" w14:textId="52C46A92" w:rsidR="00A37B29" w:rsidRPr="004359CC" w:rsidRDefault="004359CC" w:rsidP="004359C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己的小房子，到后面小路、小沟的情境创设，都是建构能力的体现；建构和游戏的过程都是孩子们合作完成的，中班幼儿能与同伴沟通合作，共同完成目标；整个过程中，每个孩子都在思考与探索，如何将长条条更好进行游戏，</w:t>
      </w:r>
      <w:r w:rsidR="0085711B">
        <w:rPr>
          <w:rFonts w:ascii="宋体" w:hAnsi="宋体" w:cs="宋体" w:hint="eastAsia"/>
          <w:sz w:val="24"/>
          <w:szCs w:val="24"/>
        </w:rPr>
        <w:t>这些都是孩子们所展现出来的良好的学习品质，《指南》说明部分明确指出“要充分尊重和保护幼儿好奇心和学习兴趣，帮助幼儿逐步养成积极主动、认真专注、不怕困难、敢于探究和尝试、乐于想象和创造等良好学习品质。”</w:t>
      </w:r>
    </w:p>
    <w:p w14:paraId="319B3645" w14:textId="5DF7141B" w:rsidR="0085711B" w:rsidRDefault="00F2322E" w:rsidP="0085711B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学会观察，</w:t>
      </w:r>
      <w:r w:rsidR="0085711B" w:rsidRPr="0085711B">
        <w:rPr>
          <w:rFonts w:ascii="宋体" w:hAnsi="宋体" w:cs="宋体" w:hint="eastAsia"/>
          <w:sz w:val="24"/>
          <w:szCs w:val="24"/>
        </w:rPr>
        <w:t>抓住小契机，适时恰当引导，让幼儿迸发</w:t>
      </w:r>
      <w:r>
        <w:rPr>
          <w:rFonts w:ascii="宋体" w:hAnsi="宋体" w:cs="宋体" w:hint="eastAsia"/>
          <w:sz w:val="24"/>
          <w:szCs w:val="24"/>
        </w:rPr>
        <w:t>探索</w:t>
      </w:r>
      <w:r w:rsidR="0085711B" w:rsidRPr="0085711B">
        <w:rPr>
          <w:rFonts w:ascii="宋体" w:hAnsi="宋体" w:cs="宋体" w:hint="eastAsia"/>
          <w:sz w:val="24"/>
          <w:szCs w:val="24"/>
        </w:rPr>
        <w:t>热情。</w:t>
      </w:r>
    </w:p>
    <w:p w14:paraId="3BFBD202" w14:textId="77777777" w:rsidR="008B64CF" w:rsidRDefault="008B64CF" w:rsidP="0085711B">
      <w:pPr>
        <w:spacing w:line="360" w:lineRule="auto"/>
        <w:ind w:left="420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sz w:val="24"/>
          <w:szCs w:val="24"/>
        </w:rPr>
        <w:t>教师要善于观察孩子，</w:t>
      </w:r>
      <w:r w:rsidRPr="008B64CF">
        <w:rPr>
          <w:rFonts w:ascii="宋体" w:hAnsi="宋体"/>
          <w:sz w:val="24"/>
          <w:szCs w:val="24"/>
          <w:shd w:val="clear" w:color="auto" w:fill="FFFFFF"/>
        </w:rPr>
        <w:t>蒙特梭利明确指出：“教师要观察的不是儿童外表的</w:t>
      </w:r>
    </w:p>
    <w:p w14:paraId="58DAD094" w14:textId="7776F25A" w:rsidR="0085711B" w:rsidRDefault="008B64CF" w:rsidP="0085711B">
      <w:pPr>
        <w:spacing w:line="360" w:lineRule="auto"/>
        <w:rPr>
          <w:rFonts w:ascii="宋体" w:hAnsi="宋体" w:cs="宋体"/>
          <w:sz w:val="24"/>
          <w:szCs w:val="24"/>
        </w:rPr>
      </w:pPr>
      <w:r w:rsidRPr="008B64CF">
        <w:rPr>
          <w:rFonts w:ascii="宋体" w:hAnsi="宋体"/>
          <w:sz w:val="24"/>
          <w:szCs w:val="24"/>
          <w:shd w:val="clear" w:color="auto" w:fill="FFFFFF"/>
        </w:rPr>
        <w:t>成长与活动，而是表现这些成长与活动的心理内在秩序的发展状况，内在秩序的发展才是生命获得生存的必要条件”</w:t>
      </w:r>
      <w:r>
        <w:rPr>
          <w:rFonts w:ascii="宋体" w:hAnsi="宋体" w:hint="eastAsia"/>
          <w:sz w:val="24"/>
          <w:szCs w:val="24"/>
          <w:shd w:val="clear" w:color="auto" w:fill="FFFFFF"/>
        </w:rPr>
        <w:t>。</w:t>
      </w:r>
      <w:r w:rsidR="0085711B">
        <w:rPr>
          <w:rFonts w:ascii="宋体" w:hAnsi="宋体" w:cs="宋体" w:hint="eastAsia"/>
          <w:sz w:val="24"/>
          <w:szCs w:val="24"/>
        </w:rPr>
        <w:t>长条条本来是孩子们忽略的游戏材料，放在其他材料一起，往往被忽略，大家比较喜欢使用大的垫子进行</w:t>
      </w:r>
      <w:r w:rsidR="00F2322E">
        <w:rPr>
          <w:rFonts w:ascii="宋体" w:hAnsi="宋体" w:cs="宋体" w:hint="eastAsia"/>
          <w:sz w:val="24"/>
          <w:szCs w:val="24"/>
        </w:rPr>
        <w:t>跳跃、翻滚的游戏，长条条就被忽略了。个别孩子使用他们来进行小房子的建构，老师及时捕捉到这个亮点进行分享，孩子们就会注意起不起眼的长条条。</w:t>
      </w:r>
    </w:p>
    <w:p w14:paraId="6879965D" w14:textId="6583A268" w:rsidR="00F2322E" w:rsidRPr="0085711B" w:rsidRDefault="008B64CF" w:rsidP="0085711B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>当他们对新</w:t>
      </w:r>
      <w:r w:rsidR="00B75EA8">
        <w:rPr>
          <w:rFonts w:ascii="宋体" w:hAnsi="宋体" w:cs="宋体" w:hint="eastAsia"/>
          <w:sz w:val="24"/>
          <w:szCs w:val="24"/>
        </w:rPr>
        <w:t>材料感兴趣的时候，才会开始思考与探索，每个孩子都热爱游戏，</w:t>
      </w:r>
      <w:r w:rsidR="00B75EA8">
        <w:rPr>
          <w:rFonts w:ascii="宋体" w:hAnsi="宋体" w:cs="宋体" w:hint="eastAsia"/>
          <w:sz w:val="24"/>
          <w:szCs w:val="24"/>
        </w:rPr>
        <w:lastRenderedPageBreak/>
        <w:t>在此过程中，</w:t>
      </w:r>
      <w:r w:rsidR="00B75EA8">
        <w:rPr>
          <w:rFonts w:ascii="宋体" w:hAnsi="宋体" w:cs="宋体" w:hint="eastAsia"/>
          <w:sz w:val="24"/>
          <w:szCs w:val="24"/>
        </w:rPr>
        <w:t>他们会调动自己的前期经验进行游戏；会互相帮助，合作游戏；会用同伴模仿的方式进行相互学习；当他们遇到困难的时候，老师适时恰当的提醒又会使他们的游戏进入新的高度，作为教师，我们的观察不能停留于表面，而是要帮助幼儿积累和建立自己的学习方式，</w:t>
      </w:r>
      <w:r w:rsidR="008B0BF9">
        <w:rPr>
          <w:rFonts w:ascii="宋体" w:hAnsi="宋体" w:cs="宋体" w:hint="eastAsia"/>
          <w:sz w:val="24"/>
          <w:szCs w:val="24"/>
        </w:rPr>
        <w:t>让他们自主开发运用新的资源进行游戏活动。</w:t>
      </w:r>
    </w:p>
    <w:p w14:paraId="670CE681" w14:textId="46884F28" w:rsidR="00A17EFC" w:rsidRDefault="00BF6308" w:rsidP="00A17EFC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活动建议：</w:t>
      </w:r>
    </w:p>
    <w:p w14:paraId="76519D5A" w14:textId="188602C8" w:rsidR="00B95575" w:rsidRPr="00B95575" w:rsidRDefault="00B95575" w:rsidP="00A17EFC">
      <w:pPr>
        <w:spacing w:line="360" w:lineRule="auto"/>
        <w:ind w:firstLineChars="175" w:firstLine="420"/>
        <w:rPr>
          <w:rFonts w:ascii="宋体" w:hAnsi="宋体" w:cs="宋体" w:hint="eastAsia"/>
          <w:sz w:val="24"/>
          <w:szCs w:val="24"/>
        </w:rPr>
      </w:pPr>
      <w:r w:rsidRPr="00B95575">
        <w:rPr>
          <w:rFonts w:ascii="宋体" w:hAnsi="宋体" w:cs="宋体" w:hint="eastAsia"/>
          <w:sz w:val="24"/>
          <w:szCs w:val="24"/>
        </w:rPr>
        <w:t>在进行长条条的游戏时，由于长条的材质比较轻，不太稳定，所以不能在瓷砖等比较滑的场地游戏，容易摔跤，建议找一个摩擦力比较强的场地，比如草地、塑胶底等。</w:t>
      </w:r>
    </w:p>
    <w:p w14:paraId="46ABF67F" w14:textId="0FCA82E9" w:rsidR="00BF6308" w:rsidRPr="00A17EFC" w:rsidRDefault="00BF6308" w:rsidP="00A17EFC">
      <w:pPr>
        <w:spacing w:line="360" w:lineRule="auto"/>
        <w:ind w:firstLineChars="175" w:firstLine="422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8"/>
        </w:rPr>
        <w:t>附活动照片：</w:t>
      </w:r>
    </w:p>
    <w:p w14:paraId="181506E8" w14:textId="77777777" w:rsidR="0004000C" w:rsidRDefault="0004000C" w:rsidP="0004000C">
      <w:pPr>
        <w:jc w:val="center"/>
      </w:pPr>
      <w:r>
        <w:rPr>
          <w:rFonts w:hint="eastAsia"/>
        </w:rPr>
        <w:t>前期经验</w:t>
      </w:r>
      <w:r>
        <w:rPr>
          <w:rFonts w:hint="eastAsia"/>
        </w:rPr>
        <w:t>：</w:t>
      </w:r>
    </w:p>
    <w:p w14:paraId="50450652" w14:textId="79B6A4B4" w:rsidR="0004000C" w:rsidRDefault="006773C6" w:rsidP="0004000C">
      <w:pPr>
        <w:jc w:val="center"/>
      </w:pPr>
      <w:r>
        <w:rPr>
          <w:noProof/>
        </w:rPr>
        <w:drawing>
          <wp:inline distT="0" distB="0" distL="0" distR="0" wp14:anchorId="38B6FE4D" wp14:editId="1FD4547A">
            <wp:extent cx="2520000" cy="18899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A2F6" w14:textId="77777777" w:rsidR="0004000C" w:rsidRDefault="0004000C" w:rsidP="0004000C">
      <w:pPr>
        <w:jc w:val="center"/>
      </w:pPr>
    </w:p>
    <w:p w14:paraId="6E64DA8B" w14:textId="77777777" w:rsidR="0004000C" w:rsidRDefault="0004000C" w:rsidP="0004000C">
      <w:pPr>
        <w:jc w:val="center"/>
      </w:pPr>
    </w:p>
    <w:p w14:paraId="6ED996F5" w14:textId="735065F8" w:rsidR="0004000C" w:rsidRDefault="0004000C" w:rsidP="0004000C">
      <w:pPr>
        <w:jc w:val="center"/>
        <w:rPr>
          <w:rFonts w:hint="eastAsia"/>
        </w:rPr>
      </w:pPr>
      <w:r>
        <w:rPr>
          <w:rFonts w:hint="eastAsia"/>
        </w:rPr>
        <w:t>后期变化</w:t>
      </w:r>
    </w:p>
    <w:p w14:paraId="0A73D7D6" w14:textId="60707497" w:rsidR="00F3760F" w:rsidRPr="00A17EFC" w:rsidRDefault="0004000C" w:rsidP="006773C6">
      <w:r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22AE2F75" wp14:editId="0F5F6311">
            <wp:extent cx="2520000" cy="18901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C6">
        <w:rPr>
          <w:noProof/>
        </w:rPr>
        <w:drawing>
          <wp:inline distT="0" distB="0" distL="0" distR="0" wp14:anchorId="083A8D55" wp14:editId="279F47E4">
            <wp:extent cx="2520000" cy="18901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C6">
        <w:rPr>
          <w:noProof/>
        </w:rPr>
        <w:lastRenderedPageBreak/>
        <w:drawing>
          <wp:inline distT="0" distB="0" distL="0" distR="0" wp14:anchorId="62F228B2" wp14:editId="56E3251A">
            <wp:extent cx="2520000" cy="18901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D8308" wp14:editId="60A8AC23">
            <wp:extent cx="2520000" cy="189015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C6">
        <w:rPr>
          <w:noProof/>
        </w:rPr>
        <w:drawing>
          <wp:inline distT="0" distB="0" distL="0" distR="0" wp14:anchorId="6C931E11" wp14:editId="2F72F9CE">
            <wp:extent cx="2520000" cy="18901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C6">
        <w:rPr>
          <w:rFonts w:hint="eastAsia"/>
        </w:rPr>
        <w:t xml:space="preserve"> </w:t>
      </w:r>
      <w:r w:rsidR="006773C6">
        <w:t xml:space="preserve">  </w:t>
      </w:r>
      <w:r>
        <w:rPr>
          <w:noProof/>
        </w:rPr>
        <w:drawing>
          <wp:inline distT="0" distB="0" distL="0" distR="0" wp14:anchorId="5535BD0A" wp14:editId="7E1BB1DC">
            <wp:extent cx="2520000" cy="189015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60F" w:rsidRPr="00A17E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74F8D"/>
    <w:multiLevelType w:val="hybridMultilevel"/>
    <w:tmpl w:val="C4E4DFBE"/>
    <w:lvl w:ilvl="0" w:tplc="CB24A31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50EC2351"/>
    <w:multiLevelType w:val="hybridMultilevel"/>
    <w:tmpl w:val="0414F1DE"/>
    <w:lvl w:ilvl="0" w:tplc="18107C4C">
      <w:start w:val="1"/>
      <w:numFmt w:val="decimal"/>
      <w:lvlText w:val="%1."/>
      <w:lvlJc w:val="left"/>
      <w:pPr>
        <w:ind w:left="782" w:hanging="360"/>
      </w:pPr>
    </w:lvl>
    <w:lvl w:ilvl="1" w:tplc="04090019">
      <w:start w:val="1"/>
      <w:numFmt w:val="lowerLetter"/>
      <w:lvlText w:val="%2)"/>
      <w:lvlJc w:val="left"/>
      <w:pPr>
        <w:ind w:left="1262" w:hanging="420"/>
      </w:pPr>
    </w:lvl>
    <w:lvl w:ilvl="2" w:tplc="0409001B">
      <w:start w:val="1"/>
      <w:numFmt w:val="lowerRoman"/>
      <w:lvlText w:val="%3."/>
      <w:lvlJc w:val="right"/>
      <w:pPr>
        <w:ind w:left="1682" w:hanging="420"/>
      </w:pPr>
    </w:lvl>
    <w:lvl w:ilvl="3" w:tplc="0409000F">
      <w:start w:val="1"/>
      <w:numFmt w:val="decimal"/>
      <w:lvlText w:val="%4."/>
      <w:lvlJc w:val="left"/>
      <w:pPr>
        <w:ind w:left="2102" w:hanging="420"/>
      </w:pPr>
    </w:lvl>
    <w:lvl w:ilvl="4" w:tplc="04090019">
      <w:start w:val="1"/>
      <w:numFmt w:val="lowerLetter"/>
      <w:lvlText w:val="%5)"/>
      <w:lvlJc w:val="left"/>
      <w:pPr>
        <w:ind w:left="2522" w:hanging="420"/>
      </w:pPr>
    </w:lvl>
    <w:lvl w:ilvl="5" w:tplc="0409001B">
      <w:start w:val="1"/>
      <w:numFmt w:val="lowerRoman"/>
      <w:lvlText w:val="%6."/>
      <w:lvlJc w:val="right"/>
      <w:pPr>
        <w:ind w:left="2942" w:hanging="420"/>
      </w:pPr>
    </w:lvl>
    <w:lvl w:ilvl="6" w:tplc="0409000F">
      <w:start w:val="1"/>
      <w:numFmt w:val="decimal"/>
      <w:lvlText w:val="%7."/>
      <w:lvlJc w:val="left"/>
      <w:pPr>
        <w:ind w:left="3362" w:hanging="420"/>
      </w:pPr>
    </w:lvl>
    <w:lvl w:ilvl="7" w:tplc="04090019">
      <w:start w:val="1"/>
      <w:numFmt w:val="lowerLetter"/>
      <w:lvlText w:val="%8)"/>
      <w:lvlJc w:val="left"/>
      <w:pPr>
        <w:ind w:left="3782" w:hanging="420"/>
      </w:pPr>
    </w:lvl>
    <w:lvl w:ilvl="8" w:tplc="0409001B">
      <w:start w:val="1"/>
      <w:numFmt w:val="lowerRoman"/>
      <w:lvlText w:val="%9."/>
      <w:lvlJc w:val="right"/>
      <w:pPr>
        <w:ind w:left="4202" w:hanging="420"/>
      </w:pPr>
    </w:lvl>
  </w:abstractNum>
  <w:abstractNum w:abstractNumId="2" w15:restartNumberingAfterBreak="0">
    <w:nsid w:val="735675D5"/>
    <w:multiLevelType w:val="hybridMultilevel"/>
    <w:tmpl w:val="201E8046"/>
    <w:lvl w:ilvl="0" w:tplc="BC72F232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69357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6398949">
    <w:abstractNumId w:val="0"/>
  </w:num>
  <w:num w:numId="3" w16cid:durableId="373970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402"/>
    <w:rsid w:val="0004000C"/>
    <w:rsid w:val="001160EA"/>
    <w:rsid w:val="00122F67"/>
    <w:rsid w:val="00211CDC"/>
    <w:rsid w:val="00240ABC"/>
    <w:rsid w:val="002A2735"/>
    <w:rsid w:val="002B4402"/>
    <w:rsid w:val="002E6A57"/>
    <w:rsid w:val="002F3F64"/>
    <w:rsid w:val="003E6C8C"/>
    <w:rsid w:val="004359CC"/>
    <w:rsid w:val="0049410C"/>
    <w:rsid w:val="00580C9C"/>
    <w:rsid w:val="00635D13"/>
    <w:rsid w:val="006773C6"/>
    <w:rsid w:val="006819F2"/>
    <w:rsid w:val="0085711B"/>
    <w:rsid w:val="00886A59"/>
    <w:rsid w:val="0089661F"/>
    <w:rsid w:val="008B0BF9"/>
    <w:rsid w:val="008B64CF"/>
    <w:rsid w:val="00922849"/>
    <w:rsid w:val="009F0AE3"/>
    <w:rsid w:val="00A12055"/>
    <w:rsid w:val="00A17EFC"/>
    <w:rsid w:val="00A37B29"/>
    <w:rsid w:val="00A6054C"/>
    <w:rsid w:val="00A8644A"/>
    <w:rsid w:val="00AF1D5C"/>
    <w:rsid w:val="00B02441"/>
    <w:rsid w:val="00B43B62"/>
    <w:rsid w:val="00B523B8"/>
    <w:rsid w:val="00B56946"/>
    <w:rsid w:val="00B75EA8"/>
    <w:rsid w:val="00B95575"/>
    <w:rsid w:val="00BA2543"/>
    <w:rsid w:val="00BF6308"/>
    <w:rsid w:val="00C5598B"/>
    <w:rsid w:val="00D17248"/>
    <w:rsid w:val="00D9014D"/>
    <w:rsid w:val="00D93649"/>
    <w:rsid w:val="00DE030F"/>
    <w:rsid w:val="00E26557"/>
    <w:rsid w:val="00F2322E"/>
    <w:rsid w:val="00F35696"/>
    <w:rsid w:val="00F3760F"/>
    <w:rsid w:val="00FD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75C68"/>
  <w15:chartTrackingRefBased/>
  <w15:docId w15:val="{5C59F3A9-4E47-487E-9D21-1AA8E52D6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630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3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3877584@qq.com</dc:creator>
  <cp:keywords/>
  <dc:description/>
  <cp:lastModifiedBy>3877584@qq.com</cp:lastModifiedBy>
  <cp:revision>11</cp:revision>
  <dcterms:created xsi:type="dcterms:W3CDTF">2022-05-20T00:22:00Z</dcterms:created>
  <dcterms:modified xsi:type="dcterms:W3CDTF">2022-06-10T05:50:00Z</dcterms:modified>
</cp:coreProperties>
</file>