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把握核心素养，优化朗读教学</w:t>
      </w:r>
    </w:p>
    <w:p>
      <w:pPr>
        <w:jc w:val="right"/>
        <w:rPr>
          <w:rFonts w:hint="eastAsia"/>
        </w:rPr>
      </w:pPr>
      <w:r>
        <w:rPr>
          <w:rFonts w:hint="eastAsia"/>
          <w:lang w:eastAsia="zh-CN"/>
        </w:rPr>
        <w:t>——</w:t>
      </w:r>
      <w:r>
        <w:rPr>
          <w:rFonts w:hint="eastAsia"/>
        </w:rPr>
        <w:t>新课标下朗读活动设计研讨</w:t>
      </w:r>
    </w:p>
    <w:p>
      <w:pPr>
        <w:jc w:val="right"/>
        <w:rPr>
          <w:rFonts w:hint="eastAsia"/>
        </w:rPr>
      </w:pPr>
      <w:bookmarkStart w:id="0" w:name="_GoBack"/>
      <w:bookmarkEnd w:id="0"/>
    </w:p>
    <w:p>
      <w:pPr>
        <w:ind w:firstLine="420" w:firstLineChars="200"/>
        <w:rPr>
          <w:rFonts w:hint="eastAsia"/>
        </w:rPr>
      </w:pPr>
      <w:r>
        <w:rPr>
          <w:rFonts w:hint="eastAsia"/>
        </w:rPr>
        <w:t>《义务教育语文课程标准（2022年版）》于今年4月21日由国家教育部正式颁布。与</w:t>
      </w:r>
    </w:p>
    <w:p>
      <w:pPr>
        <w:rPr>
          <w:rFonts w:hint="eastAsia"/>
        </w:rPr>
      </w:pPr>
      <w:r>
        <w:rPr>
          <w:rFonts w:hint="eastAsia"/>
        </w:rPr>
        <w:t>2010年版课标相比，本次课标修订的最大特点，就是基于义务教育培养目标，将党和国家的教育方针具体细化为本课程应着力培养的学生核心素养，体现正确价值观、必备品格和关键能力的培养要求。在教学设计上，们需要从学生的学习需要出发，以语文核心素养为导向，面向全体学生，设计具有挑战性的真实情境任务，并以科学的课堂管理保证任务学习的</w:t>
      </w:r>
    </w:p>
    <w:p>
      <w:pPr>
        <w:rPr>
          <w:rFonts w:hint="eastAsia"/>
        </w:rPr>
      </w:pPr>
      <w:r>
        <w:rPr>
          <w:rFonts w:hint="eastAsia"/>
        </w:rPr>
        <w:t>实效，促进每一个学生语文素养的提升。</w:t>
      </w:r>
    </w:p>
    <w:p>
      <w:pPr>
        <w:ind w:firstLine="420" w:firstLineChars="200"/>
        <w:rPr>
          <w:rFonts w:hint="eastAsia"/>
        </w:rPr>
      </w:pPr>
      <w:r>
        <w:rPr>
          <w:rFonts w:hint="eastAsia"/>
        </w:rPr>
        <w:t>朗读教学是语文教学中不可缺少的重要内容。学习新课标后，我们要思考如何落实新课标，如何更好依照课标要求优化朗读教学。</w:t>
      </w:r>
    </w:p>
    <w:p>
      <w:pPr>
        <w:ind w:firstLine="420" w:firstLineChars="200"/>
        <w:rPr>
          <w:rFonts w:hint="eastAsia"/>
        </w:rPr>
      </w:pPr>
      <w:r>
        <w:rPr>
          <w:rFonts w:hint="eastAsia"/>
        </w:rPr>
        <w:t>新课标总目标提出培养学生的核心素养，是文化自信、语言运用、思维能力、审美创</w:t>
      </w:r>
    </w:p>
    <w:p>
      <w:pPr>
        <w:rPr>
          <w:rFonts w:hint="eastAsia"/>
        </w:rPr>
      </w:pPr>
      <w:r>
        <w:rPr>
          <w:rFonts w:hint="eastAsia"/>
        </w:rPr>
        <w:t>造四个方面。四大核心素养，一是会运用语言交流表达。这需要我们在朗读设计中，让朗读更加准确，及时发现并纠正学生的语音错误，为学生的朗读打好基础。例如在课文学习伊始，我们要求学生齐读课文，这个过程，老师能够及时关注学生朗读情况，解决的字音问题，打</w:t>
      </w:r>
    </w:p>
    <w:p>
      <w:pPr>
        <w:rPr>
          <w:rFonts w:hint="eastAsia"/>
        </w:rPr>
      </w:pPr>
      <w:r>
        <w:rPr>
          <w:rFonts w:hint="eastAsia"/>
        </w:rPr>
        <w:t>好基础第一步。</w:t>
      </w:r>
    </w:p>
    <w:p>
      <w:pPr>
        <w:ind w:firstLine="420" w:firstLineChars="200"/>
        <w:rPr>
          <w:rFonts w:hint="eastAsia"/>
        </w:rPr>
      </w:pPr>
      <w:r>
        <w:rPr>
          <w:rFonts w:hint="eastAsia"/>
        </w:rPr>
        <w:t>培养学生的四大核心素养，二是能够熟练地进行言语思维活动，也就是借助语言来思考、推理、辨析、判断。这需要我们在朗读设计中适当点拨朗读技巧，让朗读更加流利，读出重音，停连，语气，节奏，读中加深感悟，读中理解。例如在七年级上册《济南的冬天》</w:t>
      </w:r>
    </w:p>
    <w:p>
      <w:pPr>
        <w:rPr>
          <w:rFonts w:hint="eastAsia"/>
        </w:rPr>
      </w:pPr>
      <w:r>
        <w:rPr>
          <w:rFonts w:hint="eastAsia"/>
        </w:rPr>
        <w:t>这篇文章的学习中，设计学生朗读第三段，读出重音和停连，带动学生理解感悟。</w:t>
      </w:r>
    </w:p>
    <w:p>
      <w:pPr>
        <w:ind w:firstLine="420" w:firstLineChars="200"/>
        <w:rPr>
          <w:rFonts w:hint="eastAsia"/>
        </w:rPr>
      </w:pPr>
      <w:r>
        <w:rPr>
          <w:rFonts w:hint="eastAsia"/>
        </w:rPr>
        <w:t>培养学生的四大核心素养，三是在语言作品中发现美、感受美，能用语言文字表达和创造美。教学时，我们可透过课文优美语言的本身，抓住重点词句，启发学生揣摩，品味语言美。例如在七年级上册《雨的四季》这篇文章的学习中，设计小组合作，配乐朗读，合作交流感受雨的美丽。</w:t>
      </w:r>
    </w:p>
    <w:p>
      <w:pPr>
        <w:ind w:firstLine="420" w:firstLineChars="200"/>
        <w:rPr>
          <w:rFonts w:hint="eastAsia"/>
        </w:rPr>
      </w:pPr>
      <w:r>
        <w:rPr>
          <w:rFonts w:hint="eastAsia"/>
        </w:rPr>
        <w:t>培养学生的四大核心素养，四是学习了语文，让学生对我们的中国文化有认同感，优越感，自豪感。我们教学时，通过朗读优美的写景散文，让学生审视高远素雅的画面，产生对自然美、风光美的热热爱，激发他们对祖国河山壮美而喜悦的感情。通过朗读古代文人的诗歌，让学生感悟中华文化的深远，产生文化自信。通过朗读各种文体各种优秀内容的文段，文章，来让学生真正爱上语文。</w:t>
      </w:r>
    </w:p>
    <w:p>
      <w:pPr>
        <w:ind w:firstLine="420" w:firstLineChars="200"/>
      </w:pPr>
      <w:r>
        <w:rPr>
          <w:rFonts w:hint="eastAsia"/>
        </w:rPr>
        <w:t>以上是我的一点浅显的认识，至于充分理解并且落实好新课标，对我来说，仍然需要继续多钻研。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90D2B04"/>
    <w:rsid w:val="090D2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2022-09-30T04:30:00Z</dcterms:created>
  <dc:creator>Treasure</dc:creator>
  <cp:lastModifiedBy>Treasure</cp:lastModifiedBy>
  <dcterms:modified xsi:type="dcterms:W3CDTF">2022-09-30T04:34:07Z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BBAD0C5F44C04ADD879DE3C352400E55</vt:lpwstr>
  </property>
</Properties>
</file>