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9.29今日动态</w:t>
      </w:r>
    </w:p>
    <w:p>
      <w:pPr>
        <w:numPr>
          <w:ilvl w:val="0"/>
          <w:numId w:val="1"/>
        </w:numPr>
        <w:jc w:val="both"/>
        <w:rPr>
          <w:rFonts w:hint="default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来园篇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textAlignment w:val="auto"/>
        <w:rPr>
          <w:b/>
          <w:bCs/>
          <w:color w:val="auto"/>
          <w:sz w:val="24"/>
          <w:szCs w:val="24"/>
          <w:u w:val="single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今日来园幼儿32人，1人请假。能够主动和老师阿姨打招呼的小朋友有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CN" w:bidi="ar"/>
        </w:rPr>
        <w:t>万煜铂、王翊行、邓淼、沈沐晨、李沐冉、张琳晞、吴弈鸣、臧宇朋、丁沐晞、曹铭轩、李雨菲、栾晞纯、万慕铄、李宗昊、郑丽莎、张轩睿、王艺瑾、徐梓皓、陶栀夏、丁雅琦、王子嘉、金芳伊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textAlignment w:val="auto"/>
        <w:rPr>
          <w:b/>
          <w:bCs/>
          <w:color w:val="auto"/>
          <w:sz w:val="24"/>
          <w:szCs w:val="24"/>
          <w:u w:val="single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  <w:t>能够自主喝牛奶并插卡的小朋友有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CN" w:bidi="ar"/>
        </w:rPr>
        <w:t>万煜铂、于锦楠、王翊行、冯皓辰、邓淼、鞠雨恒、沈沐晨、李沐冉、张琳晞、臧宇朋、丁沐晞、曹铭轩、李雨菲、栾晞纯、万慕铄、李宗昊、万晞文、张轩睿、李一阳、王艺瑾、徐梓皓、陶栀夏、丁雅琦、王子嘉、金芳伊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color w:val="auto"/>
          <w:sz w:val="24"/>
          <w:szCs w:val="24"/>
          <w:u w:val="single"/>
          <w:lang w:val="en-US"/>
        </w:rPr>
      </w:pPr>
    </w:p>
    <w:p>
      <w:pPr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-168275</wp:posOffset>
                </wp:positionH>
                <wp:positionV relativeFrom="paragraph">
                  <wp:posOffset>215265</wp:posOffset>
                </wp:positionV>
                <wp:extent cx="6515100" cy="15240"/>
                <wp:effectExtent l="0" t="0" r="0" b="0"/>
                <wp:wrapNone/>
                <wp:docPr id="1" name="直接连接符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774065" y="2445385"/>
                          <a:ext cx="6515100" cy="15240"/>
                        </a:xfrm>
                        <a:prstGeom prst="line">
                          <a:avLst/>
                        </a:prstGeom>
                        <a:ln>
                          <a:prstDash val="sysDot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13.25pt;margin-top:16.95pt;height:1.2pt;width:513pt;z-index:251659264;mso-width-relative:page;mso-height-relative:page;" filled="f" stroked="t" coordsize="21600,21600" o:gfxdata="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">
                <v:fill on="f" focussize="0,0"/>
                <v:stroke weight="1.5pt" color="#000000 [3200]" miterlimit="8" joinstyle="miter" dashstyle="1 1"/>
                <v:imagedata o:title=""/>
                <o:lock v:ext="edit" aspectratio="f"/>
              </v:line>
            </w:pict>
          </mc:Fallback>
        </mc:AlternateConten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/>
        <w:jc w:val="both"/>
        <w:textAlignment w:val="auto"/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二、区域游戏篇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/>
        <w:jc w:val="both"/>
        <w:textAlignment w:val="auto"/>
        <w:rPr>
          <w:rFonts w:hint="default" w:ascii="宋体" w:hAnsi="宋体" w:eastAsia="宋体" w:cs="宋体"/>
          <w:b/>
          <w:bCs/>
          <w:sz w:val="24"/>
          <w:szCs w:val="24"/>
          <w:vertAlign w:val="baseline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 xml:space="preserve">      </w:t>
      </w:r>
    </w:p>
    <w:tbl>
      <w:tblPr>
        <w:tblStyle w:val="3"/>
        <w:tblW w:w="977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59"/>
        <w:gridCol w:w="3259"/>
        <w:gridCol w:w="326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72" w:hRule="atLeast"/>
        </w:trPr>
        <w:tc>
          <w:tcPr>
            <w:tcW w:w="3259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1894840" cy="1421130"/>
                  <wp:effectExtent l="0" t="0" r="10160" b="11430"/>
                  <wp:docPr id="2" name="图片 2" descr="IMG_54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IMG_5483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4840" cy="1421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9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1894840" cy="1421130"/>
                  <wp:effectExtent l="0" t="0" r="10160" b="11430"/>
                  <wp:docPr id="3" name="图片 3" descr="IMG_54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IMG_5486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4840" cy="1421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1894840" cy="1421130"/>
                  <wp:effectExtent l="0" t="0" r="10160" b="11430"/>
                  <wp:docPr id="4" name="图片 4" descr="IMG_54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G_5485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4840" cy="1421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79" w:hRule="atLeast"/>
        </w:trPr>
        <w:tc>
          <w:tcPr>
            <w:tcW w:w="3259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地面建构区：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师：你今天想搭什么？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冯皓辰：我这个是柱子呀！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师：你能介绍一下这个柱子有什么用处吗？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冯皓辰：柱子可以搭房子。</w:t>
            </w:r>
          </w:p>
        </w:tc>
        <w:tc>
          <w:tcPr>
            <w:tcW w:w="3259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娃娃家：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今天的娃娃家非常的热闹，有小厨师、小客人、妈妈等。曹铭轩端起蛋糕放进烤箱里，打开开关，准备烘烤蛋糕。桌子上面邓淼和高宇辰在切着水果，小客人徐梓皓品尝着好吃的披萨。</w:t>
            </w:r>
          </w:p>
        </w:tc>
        <w:tc>
          <w:tcPr>
            <w:tcW w:w="3260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益智区：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万慕铄和金芳伊各自拿起一块拼图，面对面坐下，独自游戏。</w:t>
            </w: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/>
        <w:jc w:val="both"/>
        <w:textAlignment w:val="auto"/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/>
        <w:jc w:val="both"/>
        <w:textAlignment w:val="auto"/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-335915</wp:posOffset>
                </wp:positionH>
                <wp:positionV relativeFrom="paragraph">
                  <wp:posOffset>113030</wp:posOffset>
                </wp:positionV>
                <wp:extent cx="6515100" cy="15240"/>
                <wp:effectExtent l="0" t="0" r="0" b="0"/>
                <wp:wrapNone/>
                <wp:docPr id="12" name="直接连接符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15100" cy="15240"/>
                        </a:xfrm>
                        <a:prstGeom prst="line">
                          <a:avLst/>
                        </a:prstGeom>
                        <a:ln>
                          <a:prstDash val="sysDot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26.45pt;margin-top:8.9pt;height:1.2pt;width:513pt;z-index:251660288;mso-width-relative:page;mso-height-relative:page;" filled="f" stroked="t" coordsize="21600,21600" o:gfxdata="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">
                <v:fill on="f" focussize="0,0"/>
                <v:stroke weight="1.5pt" color="#000000 [3200]" miterlimit="8" joinstyle="miter" dashstyle="1 1"/>
                <v:imagedata o:title=""/>
                <o:lock v:ext="edit" aspectratio="f"/>
              </v:line>
            </w:pict>
          </mc:Fallback>
        </mc:AlternateConten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/>
        <w:jc w:val="both"/>
        <w:textAlignment w:val="auto"/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三、集体活动篇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default" w:eastAsiaTheme="minorEastAsia"/>
          <w:sz w:val="21"/>
          <w:lang w:val="en-US" w:eastAsia="zh-CN"/>
        </w:rPr>
      </w:pPr>
      <w:r>
        <w:rPr>
          <w:rFonts w:hint="eastAsia" w:eastAsiaTheme="minorEastAsia"/>
          <w:sz w:val="21"/>
          <w:lang w:eastAsia="zh-CN"/>
        </w:rPr>
        <w:drawing>
          <wp:inline distT="0" distB="0" distL="114300" distR="114300">
            <wp:extent cx="1920240" cy="1440180"/>
            <wp:effectExtent l="0" t="0" r="0" b="7620"/>
            <wp:docPr id="8" name="图片 8" descr="IMG_55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550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1"/>
          <w:lang w:val="en-US" w:eastAsia="zh-CN"/>
        </w:rPr>
        <w:t xml:space="preserve"> </w:t>
      </w:r>
      <w:r>
        <w:rPr>
          <w:rFonts w:hint="default" w:eastAsiaTheme="minorEastAsia"/>
          <w:sz w:val="21"/>
          <w:lang w:val="en-US" w:eastAsia="zh-CN"/>
        </w:rPr>
        <w:drawing>
          <wp:inline distT="0" distB="0" distL="114300" distR="114300">
            <wp:extent cx="1920240" cy="1440180"/>
            <wp:effectExtent l="0" t="0" r="0" b="7620"/>
            <wp:docPr id="9" name="图片 9" descr="IMG_55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550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1"/>
          <w:lang w:val="en-US" w:eastAsia="zh-CN"/>
        </w:rPr>
        <w:t xml:space="preserve"> </w:t>
      </w:r>
      <w:r>
        <w:rPr>
          <w:rFonts w:hint="default" w:eastAsiaTheme="minorEastAsia"/>
          <w:sz w:val="21"/>
          <w:lang w:val="en-US" w:eastAsia="zh-CN"/>
        </w:rPr>
        <w:drawing>
          <wp:inline distT="0" distB="0" distL="114300" distR="114300">
            <wp:extent cx="1920240" cy="1440180"/>
            <wp:effectExtent l="0" t="0" r="0" b="7620"/>
            <wp:docPr id="11" name="图片 11" descr="IMG_55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550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textAlignment w:val="auto"/>
        <w:rPr>
          <w:sz w:val="21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这周结束就要放国庆假期了，为了庆祝祖国妈妈的生日，我们带着孩子一起通过不同的方式为祖国妈妈庆生。我们制作了五星红旗的手环，愿意动手并且能够尝试自己制作的幼儿有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CN" w:bidi="ar"/>
        </w:rPr>
        <w:t>万煜铂、于锦楠、王翊行、冯钰源、冯皓辰、邓淼、鞠雨恒、沈沐晨、李沐冉、张琳晞、李雨萱、吴弈鸣、臧宇朋、丁沐晞、曹铭轩、李雨菲、栾晞纯、邹羽晗、万慕铄、李宗昊、万晞文、郑丽莎、张轩睿、李一阳、王艺瑾、徐梓皓、陶栀夏、高宇辰、丁雅琦、王子嘉、金芳伊、王梓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420" w:firstLineChars="200"/>
        <w:jc w:val="both"/>
        <w:textAlignment w:val="auto"/>
        <w:rPr>
          <w:rFonts w:hint="eastAsia" w:eastAsiaTheme="minorEastAsia"/>
          <w:sz w:val="21"/>
          <w:lang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default" w:ascii="宋体" w:hAnsi="宋体" w:cs="宋体" w:eastAsiaTheme="minorEastAsia"/>
          <w:b w:val="0"/>
          <w:bCs/>
          <w:color w:val="000000"/>
          <w:sz w:val="24"/>
          <w:szCs w:val="24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-183515</wp:posOffset>
                </wp:positionH>
                <wp:positionV relativeFrom="paragraph">
                  <wp:posOffset>6661785</wp:posOffset>
                </wp:positionV>
                <wp:extent cx="6515100" cy="15240"/>
                <wp:effectExtent l="0" t="0" r="0" b="0"/>
                <wp:wrapNone/>
                <wp:docPr id="14" name="直接连接符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15100" cy="15240"/>
                        </a:xfrm>
                        <a:prstGeom prst="line">
                          <a:avLst/>
                        </a:prstGeom>
                        <a:ln>
                          <a:prstDash val="sysDot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14.45pt;margin-top:524.55pt;height:1.2pt;width:513pt;z-index:251662336;mso-width-relative:page;mso-height-relative:page;" filled="f" stroked="t" coordsize="21600,21600" o:gfxdata="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">
                <v:fill on="f" focussize="0,0"/>
                <v:stroke weight="1.5pt" color="#000000 [3200]" miterlimit="8" joinstyle="miter" dashstyle="1 1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-335915</wp:posOffset>
                </wp:positionH>
                <wp:positionV relativeFrom="paragraph">
                  <wp:posOffset>6509385</wp:posOffset>
                </wp:positionV>
                <wp:extent cx="6515100" cy="15240"/>
                <wp:effectExtent l="0" t="0" r="0" b="0"/>
                <wp:wrapNone/>
                <wp:docPr id="13" name="直接连接符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15100" cy="15240"/>
                        </a:xfrm>
                        <a:prstGeom prst="line">
                          <a:avLst/>
                        </a:prstGeom>
                        <a:ln>
                          <a:prstDash val="sysDot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26.45pt;margin-top:512.55pt;height:1.2pt;width:513pt;z-index:251661312;mso-width-relative:page;mso-height-relative:page;" filled="f" stroked="t" coordsize="21600,21600" o:gfxdata="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">
                <v:fill on="f" focussize="0,0"/>
                <v:stroke weight="1.5pt" color="#000000 [3200]" miterlimit="8" joinstyle="miter" dashstyle="1 1"/>
                <v:imagedata o:title=""/>
                <o:lock v:ext="edit" aspectratio="f"/>
              </v:line>
            </w:pict>
          </mc:Fallback>
        </mc:AlternateContent>
      </w:r>
    </w:p>
    <w:p>
      <w:pPr>
        <w:jc w:val="both"/>
        <w:rPr>
          <w:rFonts w:hint="eastAsia"/>
          <w:lang w:val="en-US" w:eastAsia="zh-CN"/>
        </w:rPr>
      </w:pPr>
    </w:p>
    <w:p>
      <w:pPr>
        <w:jc w:val="both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-46355</wp:posOffset>
                </wp:positionH>
                <wp:positionV relativeFrom="paragraph">
                  <wp:posOffset>-143510</wp:posOffset>
                </wp:positionV>
                <wp:extent cx="6515100" cy="15240"/>
                <wp:effectExtent l="0" t="0" r="0" b="0"/>
                <wp:wrapNone/>
                <wp:docPr id="15" name="直接连接符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15100" cy="15240"/>
                        </a:xfrm>
                        <a:prstGeom prst="line">
                          <a:avLst/>
                        </a:prstGeom>
                        <a:ln>
                          <a:prstDash val="sysDot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3.65pt;margin-top:-11.3pt;height:1.2pt;width:513pt;z-index:251663360;mso-width-relative:page;mso-height-relative:page;" filled="f" stroked="t" coordsize="21600,21600" o:gfxdata="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">
                <v:fill on="f" focussize="0,0"/>
                <v:stroke weight="1.5pt" color="#000000 [3200]" miterlimit="8" joinstyle="miter" dashstyle="1 1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/>
          <w:b/>
          <w:bCs/>
          <w:sz w:val="24"/>
          <w:szCs w:val="24"/>
          <w:lang w:val="en-US" w:eastAsia="zh-CN"/>
        </w:rPr>
        <w:t xml:space="preserve">四、生活篇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CN"/>
        </w:rPr>
        <w:t>1.午餐情况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exact"/>
        <w:ind w:firstLine="480" w:firstLineChars="200"/>
        <w:textAlignment w:val="auto"/>
        <w:rPr>
          <w:rFonts w:hint="eastAsia" w:ascii="宋体" w:hAnsi="宋体" w:eastAsia="宋体" w:cs="宋体"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CN"/>
        </w:rPr>
        <w:t>今天午饭吃的是花生饭、番茄鸡蛋、肉末粉丝，喝的是青菜虾米汤。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CN" w:bidi="ar"/>
        </w:rPr>
        <w:t>万煜铂、王翊行、冯皓辰、鞠雨恒、沈沐晨、李沐冉、吴弈鸣、臧宇朋、丁沐晞、曹铭轩、李雨菲、栾晞纯、李宗昊、万晞文、李一阳、王艺瑾、徐梓皓、陶栀夏、丁雅琦</w:t>
      </w:r>
      <w:r>
        <w:rPr>
          <w:rFonts w:hint="eastAsia" w:ascii="宋体" w:hAnsi="宋体" w:eastAsia="宋体" w:cs="宋体"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  <w:t>能够饭菜全部吃完！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宋体"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  <w:t>午睡情况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  <w:t>今天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CN" w:bidi="ar"/>
        </w:rPr>
        <w:t>万煜铂、于锦楠、王翊行、冯钰源、冯皓辰、张佳妮、邓淼、鞠雨恒、沈沐晨、李沐冉、张琳晞、李雨萱、吴弈鸣、臧宇朋、丁沐晞、曹铭轩、李雨菲、栾晞纯、邹羽晗、万慕铄、李宗昊、万晞文、郑丽莎、张轩睿、李一阳、王艺瑾、徐梓皓、陶栀夏、高宇辰、丁雅琦、王子嘉、金芳伊、王梓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  <w:t>能够入睡。</w:t>
      </w:r>
    </w:p>
    <w:p>
      <w:pPr>
        <w:jc w:val="both"/>
        <w:rPr>
          <w:rFonts w:hint="eastAsia"/>
          <w:lang w:val="en-US" w:eastAsia="zh-CN"/>
        </w:rPr>
      </w:pPr>
    </w:p>
    <w:p>
      <w:pPr>
        <w:rPr>
          <w:rFonts w:hint="default"/>
          <w:b/>
          <w:bCs/>
          <w:color w:val="auto"/>
          <w:u w:val="single"/>
          <w:lang w:val="en-US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-366395</wp:posOffset>
                </wp:positionH>
                <wp:positionV relativeFrom="paragraph">
                  <wp:posOffset>161290</wp:posOffset>
                </wp:positionV>
                <wp:extent cx="6515100" cy="15240"/>
                <wp:effectExtent l="0" t="0" r="0" b="0"/>
                <wp:wrapNone/>
                <wp:docPr id="16" name="直接连接符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15100" cy="15240"/>
                        </a:xfrm>
                        <a:prstGeom prst="line">
                          <a:avLst/>
                        </a:prstGeom>
                        <a:ln>
                          <a:prstDash val="sysDot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28.85pt;margin-top:12.7pt;height:1.2pt;width:513pt;z-index:251664384;mso-width-relative:page;mso-height-relative:page;" filled="f" stroked="t" coordsize="21600,21600" o:gfxdata="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CW3&#10;rSDYAAAACQEAAA8AAAAAAAAAAQAgAAAAIgAAAGRycy9kb3ducmV2LnhtbFBLAQIUABQAAAAIAIdO&#10;4kBP5jQm6gEAALkDAAAOAAAAAAAAAAEAIAAAACcBAABkcnMvZTJvRG9jLnhtbFBLBQYAAAAABgAG&#10;AFkBAACDBQAAAAA=&#10;">
                <v:fill on="f" focussize="0,0"/>
                <v:stroke weight="1.5pt" color="#000000 [3200]" miterlimit="8" joinstyle="miter" dashstyle="1 1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/>
          <w:lang w:val="en-US" w:eastAsia="zh-CN"/>
        </w:rPr>
        <w:t xml:space="preserve">   </w:t>
      </w:r>
      <w:r>
        <w:rPr>
          <w:rFonts w:hint="eastAsia"/>
          <w:sz w:val="24"/>
          <w:szCs w:val="24"/>
          <w:lang w:val="en-US" w:eastAsia="zh-CN"/>
        </w:rPr>
        <w:t xml:space="preserve">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default"/>
          <w:lang w:eastAsia="zh-Hans"/>
        </w:rPr>
      </w:pPr>
    </w:p>
    <w:p>
      <w:pPr>
        <w:ind w:firstLine="482" w:firstLineChars="200"/>
        <w:jc w:val="both"/>
        <w:rPr>
          <w:rFonts w:hint="eastAsia" w:eastAsiaTheme="minor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友情提醒：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1.各位家长，安全教育平台的作业请及时完成。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2.</w:t>
      </w:r>
      <w:r>
        <w:rPr>
          <w:rFonts w:ascii="宋体" w:hAnsi="宋体" w:eastAsia="宋体" w:cs="宋体"/>
          <w:sz w:val="24"/>
          <w:szCs w:val="24"/>
        </w:rPr>
        <w:t>各位家长：今年国庆倡导不离常，就地过节。国庆期间原则上不离常！</w:t>
      </w:r>
      <w:bookmarkStart w:id="0" w:name="_GoBack"/>
      <w:bookmarkEnd w:id="0"/>
      <w:r>
        <w:rPr>
          <w:rFonts w:ascii="宋体" w:hAnsi="宋体" w:eastAsia="宋体" w:cs="宋体"/>
          <w:sz w:val="24"/>
          <w:szCs w:val="24"/>
        </w:rPr>
        <w:t>不离常！不离常！</w:t>
      </w:r>
    </w:p>
    <w:sectPr>
      <w:pgSz w:w="11906" w:h="16838"/>
      <w:pgMar w:top="1304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EA4DBC9"/>
    <w:multiLevelType w:val="singleLevel"/>
    <w:tmpl w:val="AEA4DBC9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F59E47DA"/>
    <w:multiLevelType w:val="singleLevel"/>
    <w:tmpl w:val="F59E47DA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GY3YjU3OGJhNDBkZjNiYzJkMzE4YzJmMzNkM2RiOTAifQ=="/>
  </w:docVars>
  <w:rsids>
    <w:rsidRoot w:val="62FF13F0"/>
    <w:rsid w:val="0B607ABD"/>
    <w:rsid w:val="0F9303EC"/>
    <w:rsid w:val="2096010F"/>
    <w:rsid w:val="210146C8"/>
    <w:rsid w:val="28852506"/>
    <w:rsid w:val="2F130A19"/>
    <w:rsid w:val="2F136CE2"/>
    <w:rsid w:val="3C6F5DAF"/>
    <w:rsid w:val="3CD43181"/>
    <w:rsid w:val="4ADD6220"/>
    <w:rsid w:val="52A7754F"/>
    <w:rsid w:val="599962AE"/>
    <w:rsid w:val="5B203A17"/>
    <w:rsid w:val="62FF13F0"/>
    <w:rsid w:val="64CD379E"/>
    <w:rsid w:val="68151DD7"/>
    <w:rsid w:val="68E479CC"/>
    <w:rsid w:val="70254306"/>
    <w:rsid w:val="7151234A"/>
    <w:rsid w:val="7906221F"/>
    <w:rsid w:val="EA1F9B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5">
    <w:name w:val="Hyperlink"/>
    <w:basedOn w:val="4"/>
    <w:qFormat/>
    <w:uiPriority w:val="0"/>
    <w:rPr>
      <w:color w:val="498929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987</Words>
  <Characters>994</Characters>
  <Lines>0</Lines>
  <Paragraphs>0</Paragraphs>
  <TotalTime>1</TotalTime>
  <ScaleCrop>false</ScaleCrop>
  <LinksUpToDate>false</LinksUpToDate>
  <CharactersWithSpaces>1007</CharactersWithSpaces>
  <Application>WPS Office_11.1.0.12358_F1E327BC-269C-435d-A152-05C5408002CA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2021-08-31T12:38:00Z</dcterms:created>
  <dc:creator>batman</dc:creator>
  <cp:lastModifiedBy>x喵p</cp:lastModifiedBy>
  <cp:lastPrinted>2022-08-31T08:51:00Z</cp:lastPrinted>
  <dcterms:modified xsi:type="dcterms:W3CDTF">2022-09-29T05:42:28Z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2052-11.1.0.12358</vt:lpwstr>
  </property>
  <property fmtid="{D5CDD505-2E9C-101B-9397-08002B2CF9AE}" pid="3" name="ICV">
    <vt:lpwstr>50168875136645F498C61720E73D489C</vt:lpwstr>
  </property>
</Properties>
</file>