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r>
        <w:rPr>
          <w:rFonts w:hint="eastAsia"/>
          <w:sz w:val="28"/>
          <w:szCs w:val="28"/>
        </w:rPr>
        <w:t>第</w:t>
      </w:r>
      <w:r>
        <w:rPr>
          <w:sz w:val="28"/>
          <w:szCs w:val="28"/>
          <w:u w:val="single"/>
        </w:rPr>
        <w:t xml:space="preserve"> </w:t>
      </w:r>
      <w:r>
        <w:rPr>
          <w:rFonts w:hint="eastAsia"/>
          <w:sz w:val="28"/>
          <w:szCs w:val="28"/>
          <w:u w:val="single"/>
        </w:rPr>
        <w:t>八</w:t>
      </w:r>
      <w:r>
        <w:rPr>
          <w:sz w:val="28"/>
          <w:szCs w:val="28"/>
          <w:u w:val="single"/>
        </w:rPr>
        <w:t xml:space="preserve">  </w:t>
      </w:r>
      <w:r>
        <w:rPr>
          <w:rFonts w:hint="eastAsia"/>
          <w:sz w:val="28"/>
          <w:szCs w:val="28"/>
        </w:rPr>
        <w:t>单元教学反思</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3" w:hRule="atLeast"/>
        </w:trPr>
        <w:tc>
          <w:tcPr>
            <w:tcW w:w="8401" w:type="dxa"/>
            <w:tcBorders>
              <w:top w:val="single" w:color="auto" w:sz="4" w:space="0"/>
              <w:left w:val="single" w:color="auto" w:sz="4" w:space="0"/>
              <w:bottom w:val="single" w:color="auto" w:sz="4" w:space="0"/>
              <w:right w:val="single" w:color="auto" w:sz="4" w:space="0"/>
            </w:tcBorders>
            <w:noWrap w:val="0"/>
            <w:vAlign w:val="top"/>
          </w:tcPr>
          <w:p>
            <w:pPr>
              <w:widowControl/>
              <w:shd w:val="clear" w:color="auto" w:fill="FFFFFF"/>
              <w:spacing w:line="270" w:lineRule="atLeast"/>
              <w:ind w:firstLine="420"/>
              <w:jc w:val="left"/>
              <w:rPr>
                <w:rFonts w:ascii="宋体" w:hAnsi="宋体" w:cs="宋体"/>
                <w:color w:val="000000"/>
                <w:kern w:val="0"/>
                <w:szCs w:val="21"/>
              </w:rPr>
            </w:pPr>
            <w:r>
              <w:rPr>
                <w:rFonts w:hint="eastAsia" w:ascii="宋体" w:hAnsi="宋体" w:cs="宋体"/>
                <w:color w:val="000000"/>
                <w:kern w:val="0"/>
                <w:szCs w:val="21"/>
              </w:rPr>
              <w:t>用字母表示数的第一课时，共7个例题，例1着重由符号表示数，过渡到用字母表示数，例2在教学用字母表示运算定律，介绍含字母式子中省略乘号的书写方法，例3主要教学正方形和长方形的面积和周长公式的字母表达式，介绍“平方”的书写方法以及数与字母相乘的书写习惯，进而教学代入求值，例4、例5、例6着重教学用含有字母的式子表示数量和数量关系并继续学习带入求值，例7主要教学把比较复杂的字母式化简。</w:t>
            </w:r>
          </w:p>
          <w:p>
            <w:pPr>
              <w:widowControl/>
              <w:shd w:val="clear" w:color="auto" w:fill="FFFFFF"/>
              <w:spacing w:line="270" w:lineRule="atLeast"/>
              <w:ind w:firstLine="420"/>
              <w:jc w:val="left"/>
              <w:rPr>
                <w:rFonts w:ascii="宋体" w:hAnsi="宋体" w:cs="宋体"/>
                <w:color w:val="000000"/>
                <w:kern w:val="0"/>
                <w:szCs w:val="21"/>
              </w:rPr>
            </w:pPr>
            <w:r>
              <w:rPr>
                <w:rFonts w:hint="eastAsia" w:ascii="宋体" w:hAnsi="宋体" w:cs="宋体"/>
                <w:color w:val="000000"/>
                <w:kern w:val="0"/>
                <w:szCs w:val="21"/>
              </w:rPr>
              <w:t>根据这三节的教学内容，我是这样安排这7个例题的，第一课时教学了例1——例3，并在例2中渗透了平方的书写方法，及介绍了数与字母相乘的书写习惯，第二课时例4——例6进行长方形和正方形面积和周长公式的教学及带入求值，第三课时教学了例7。</w:t>
            </w:r>
          </w:p>
          <w:p>
            <w:pPr>
              <w:widowControl/>
              <w:shd w:val="clear" w:color="auto" w:fill="FFFFFF"/>
              <w:spacing w:line="270" w:lineRule="atLeast"/>
              <w:ind w:firstLine="420"/>
              <w:jc w:val="left"/>
              <w:rPr>
                <w:rFonts w:ascii="宋体" w:hAnsi="宋体" w:cs="宋体"/>
                <w:color w:val="000000"/>
                <w:kern w:val="0"/>
                <w:szCs w:val="21"/>
              </w:rPr>
            </w:pPr>
            <w:r>
              <w:rPr>
                <w:rFonts w:hint="eastAsia" w:ascii="宋体" w:hAnsi="宋体" w:cs="宋体"/>
                <w:color w:val="000000"/>
                <w:kern w:val="0"/>
                <w:szCs w:val="21"/>
              </w:rPr>
              <w:t>本单元的教学体现以下几点：</w:t>
            </w:r>
          </w:p>
          <w:p>
            <w:pPr>
              <w:widowControl/>
              <w:shd w:val="clear" w:color="auto" w:fill="FFFFFF"/>
              <w:spacing w:line="270" w:lineRule="atLeast"/>
              <w:jc w:val="left"/>
              <w:rPr>
                <w:rFonts w:ascii="宋体" w:hAnsi="宋体" w:cs="宋体"/>
                <w:color w:val="000000"/>
                <w:kern w:val="0"/>
                <w:szCs w:val="21"/>
              </w:rPr>
            </w:pPr>
            <w:r>
              <w:rPr>
                <w:rFonts w:hint="eastAsia" w:ascii="宋体" w:hAnsi="宋体" w:cs="宋体"/>
                <w:color w:val="000000"/>
                <w:kern w:val="0"/>
                <w:szCs w:val="21"/>
              </w:rPr>
              <w:t>一、让学生感受到由数字过渡到字母表示数，体会字母表示数的优越性</w:t>
            </w:r>
          </w:p>
          <w:p>
            <w:pPr>
              <w:widowControl/>
              <w:shd w:val="clear" w:color="auto" w:fill="FFFFFF"/>
              <w:spacing w:line="270" w:lineRule="atLeast"/>
              <w:ind w:left="420"/>
              <w:jc w:val="left"/>
              <w:rPr>
                <w:rFonts w:ascii="宋体" w:hAnsi="宋体" w:cs="宋体"/>
                <w:color w:val="000000"/>
                <w:kern w:val="0"/>
                <w:szCs w:val="21"/>
              </w:rPr>
            </w:pPr>
            <w:r>
              <w:rPr>
                <w:rFonts w:hint="eastAsia" w:ascii="宋体" w:hAnsi="宋体" w:cs="宋体"/>
                <w:color w:val="000000"/>
                <w:kern w:val="0"/>
                <w:szCs w:val="21"/>
              </w:rPr>
              <w:t> 字母表示的数是不确定大小的数，是未知的数，按照学生以前的学习经验，这是不能够理解和接受的事实，按照以前的思维经验，没写出一个式子，总能够算出这个式子的结果，但是引进字母之后，就不能确定式子的值，所以在教学中，一定要让学生有充分的感知，并且体会到字母表示数的优越性。</w:t>
            </w:r>
          </w:p>
          <w:p>
            <w:pPr>
              <w:widowControl/>
              <w:shd w:val="clear" w:color="auto" w:fill="FFFFFF"/>
              <w:spacing w:line="270" w:lineRule="atLeast"/>
              <w:jc w:val="left"/>
              <w:rPr>
                <w:rFonts w:ascii="宋体" w:hAnsi="宋体" w:cs="宋体"/>
                <w:color w:val="000000"/>
                <w:kern w:val="0"/>
                <w:szCs w:val="21"/>
              </w:rPr>
            </w:pPr>
            <w:r>
              <w:rPr>
                <w:rFonts w:hint="eastAsia" w:ascii="宋体" w:hAnsi="宋体" w:cs="宋体"/>
                <w:color w:val="000000"/>
                <w:kern w:val="0"/>
                <w:szCs w:val="21"/>
              </w:rPr>
              <w:t>二、渗透函数的思想</w:t>
            </w:r>
          </w:p>
          <w:p>
            <w:pPr>
              <w:widowControl/>
              <w:shd w:val="clear" w:color="auto" w:fill="FFFFFF"/>
              <w:spacing w:line="270" w:lineRule="atLeast"/>
              <w:ind w:firstLine="435"/>
              <w:jc w:val="left"/>
              <w:rPr>
                <w:rFonts w:ascii="宋体" w:hAnsi="宋体" w:cs="宋体"/>
                <w:color w:val="000000"/>
                <w:kern w:val="0"/>
                <w:szCs w:val="21"/>
              </w:rPr>
            </w:pPr>
            <w:r>
              <w:rPr>
                <w:rFonts w:hint="eastAsia" w:ascii="宋体" w:hAnsi="宋体" w:cs="宋体"/>
                <w:color w:val="000000"/>
                <w:kern w:val="0"/>
                <w:szCs w:val="21"/>
              </w:rPr>
              <w:t>再归纳字母表示数量关系的时候，可适当渗透数量间的对应关系，依存关系，如今天教学中的做一做，标准体重随着身高的变化而变化，两个量之间具有一一对应的关系。在说明字母取值范围时，可适当渗透函数的定义域思想。如在课本中的问题：“想一想，式子中的字母可以表示那些数？”教师在引导或评价学生回答时，可以让学生初步认识到，式子中的字母可以表示那些数，这些字母常常有一定的取值范围，这个范围要具体问题具体分析，不能一概而论。</w:t>
            </w:r>
          </w:p>
          <w:p>
            <w:pPr>
              <w:widowControl/>
              <w:shd w:val="clear" w:color="auto" w:fill="FFFFFF"/>
              <w:spacing w:line="270" w:lineRule="atLeast"/>
              <w:jc w:val="left"/>
              <w:rPr>
                <w:rFonts w:ascii="宋体" w:hAnsi="宋体" w:cs="宋体"/>
                <w:color w:val="000000"/>
                <w:kern w:val="0"/>
                <w:szCs w:val="21"/>
              </w:rPr>
            </w:pPr>
            <w:r>
              <w:rPr>
                <w:rFonts w:hint="eastAsia" w:ascii="宋体" w:hAnsi="宋体" w:cs="宋体"/>
                <w:color w:val="000000"/>
                <w:kern w:val="0"/>
                <w:szCs w:val="21"/>
              </w:rPr>
              <w:t>三、关注有个别到一般，由一般到个别的思维过程</w:t>
            </w:r>
          </w:p>
          <w:p>
            <w:pPr>
              <w:widowControl/>
              <w:shd w:val="clear" w:color="auto" w:fill="FFFFFF"/>
              <w:spacing w:line="270" w:lineRule="atLeast"/>
              <w:ind w:firstLine="435"/>
              <w:jc w:val="left"/>
              <w:rPr>
                <w:rFonts w:ascii="宋体" w:hAnsi="宋体" w:cs="宋体"/>
                <w:color w:val="000000"/>
                <w:kern w:val="0"/>
                <w:szCs w:val="21"/>
              </w:rPr>
            </w:pPr>
            <w:r>
              <w:rPr>
                <w:rFonts w:hint="eastAsia" w:ascii="宋体" w:hAnsi="宋体" w:cs="宋体"/>
                <w:color w:val="000000"/>
                <w:kern w:val="0"/>
                <w:szCs w:val="21"/>
              </w:rPr>
              <w:t>在教学字母表示数量及数量关系的时候，是由大量个别实例过渡到字母表示老师的年龄和人在月球上能举起物体的质量，在理解了字母表示了数量关系时，有代入数值进行计算，让学生经历由一般到个别的思维过程，让学生在经历归纳字母表达式，体会个别的过程中，经历知识的迁移和类推。</w:t>
            </w:r>
          </w:p>
          <w:p>
            <w:pPr>
              <w:widowControl/>
              <w:shd w:val="clear" w:color="auto" w:fill="FFFFFF"/>
              <w:spacing w:line="270" w:lineRule="atLeast"/>
              <w:jc w:val="left"/>
              <w:rPr>
                <w:rFonts w:ascii="宋体" w:hAnsi="宋体" w:cs="宋体"/>
                <w:color w:val="000000"/>
                <w:kern w:val="0"/>
                <w:szCs w:val="21"/>
              </w:rPr>
            </w:pPr>
            <w:r>
              <w:rPr>
                <w:rFonts w:hint="eastAsia" w:ascii="宋体" w:hAnsi="宋体" w:cs="宋体"/>
                <w:color w:val="000000"/>
                <w:kern w:val="0"/>
                <w:szCs w:val="21"/>
              </w:rPr>
              <w:t>四、关注易错点的教学，特别是容易混淆的内容</w:t>
            </w:r>
          </w:p>
          <w:p>
            <w:pPr>
              <w:widowControl/>
              <w:shd w:val="clear" w:color="auto" w:fill="FFFFFF"/>
              <w:spacing w:line="270" w:lineRule="atLeast"/>
              <w:ind w:firstLine="435"/>
              <w:jc w:val="left"/>
              <w:rPr>
                <w:rFonts w:ascii="宋体" w:hAnsi="宋体" w:cs="宋体"/>
                <w:color w:val="000000"/>
                <w:kern w:val="0"/>
                <w:szCs w:val="21"/>
              </w:rPr>
            </w:pPr>
            <w:r>
              <w:rPr>
                <w:rFonts w:hint="eastAsia" w:ascii="宋体" w:hAnsi="宋体" w:cs="宋体"/>
                <w:color w:val="000000"/>
                <w:kern w:val="0"/>
                <w:szCs w:val="21"/>
              </w:rPr>
              <w:t>1、2a与a</w:t>
            </w:r>
            <w:r>
              <w:rPr>
                <w:rFonts w:hint="eastAsia" w:ascii="宋体" w:hAnsi="宋体" w:cs="宋体"/>
                <w:color w:val="000000"/>
                <w:kern w:val="0"/>
                <w:szCs w:val="21"/>
                <w:vertAlign w:val="superscript"/>
              </w:rPr>
              <w:t>2</w:t>
            </w:r>
            <w:r>
              <w:rPr>
                <w:rFonts w:hint="eastAsia" w:ascii="宋体" w:hAnsi="宋体" w:cs="宋体"/>
                <w:color w:val="000000"/>
                <w:kern w:val="0"/>
                <w:szCs w:val="21"/>
              </w:rPr>
              <w:t>的区别，</w:t>
            </w:r>
          </w:p>
          <w:p>
            <w:pPr>
              <w:widowControl/>
              <w:shd w:val="clear" w:color="auto" w:fill="FFFFFF"/>
              <w:spacing w:line="270" w:lineRule="atLeast"/>
              <w:ind w:firstLine="435"/>
              <w:jc w:val="left"/>
              <w:rPr>
                <w:rFonts w:ascii="宋体" w:hAnsi="宋体" w:cs="宋体"/>
                <w:color w:val="000000"/>
                <w:kern w:val="0"/>
                <w:szCs w:val="21"/>
              </w:rPr>
            </w:pPr>
            <w:r>
              <w:rPr>
                <w:rFonts w:hint="eastAsia" w:ascii="宋体" w:hAnsi="宋体" w:cs="宋体"/>
                <w:color w:val="000000"/>
                <w:kern w:val="0"/>
                <w:szCs w:val="21"/>
              </w:rPr>
              <w:t>2、长方形和正方形面积和周长的字母表达式，</w:t>
            </w:r>
          </w:p>
          <w:p>
            <w:pPr>
              <w:widowControl/>
              <w:shd w:val="clear" w:color="auto" w:fill="FFFFFF"/>
              <w:spacing w:line="270" w:lineRule="atLeast"/>
              <w:ind w:firstLine="435"/>
              <w:jc w:val="left"/>
              <w:rPr>
                <w:rFonts w:ascii="宋体" w:hAnsi="宋体" w:cs="宋体"/>
                <w:color w:val="000000"/>
                <w:kern w:val="0"/>
                <w:szCs w:val="21"/>
              </w:rPr>
            </w:pPr>
            <w:r>
              <w:rPr>
                <w:rFonts w:hint="eastAsia" w:ascii="宋体" w:hAnsi="宋体" w:cs="宋体"/>
                <w:color w:val="000000"/>
                <w:kern w:val="0"/>
                <w:szCs w:val="21"/>
              </w:rPr>
              <w:t>3、1x 中数字1可以省略不写，</w:t>
            </w:r>
          </w:p>
          <w:p>
            <w:pPr>
              <w:widowControl/>
              <w:shd w:val="clear" w:color="auto" w:fill="FFFFFF"/>
              <w:spacing w:line="270" w:lineRule="atLeast"/>
              <w:ind w:firstLine="435"/>
              <w:jc w:val="left"/>
              <w:rPr>
                <w:rFonts w:ascii="宋体" w:hAnsi="宋体" w:cs="宋体"/>
                <w:color w:val="000000"/>
                <w:kern w:val="0"/>
                <w:szCs w:val="21"/>
              </w:rPr>
            </w:pPr>
            <w:r>
              <w:rPr>
                <w:rFonts w:hint="eastAsia" w:ascii="宋体" w:hAnsi="宋体" w:cs="宋体"/>
                <w:color w:val="000000"/>
                <w:kern w:val="0"/>
                <w:szCs w:val="21"/>
              </w:rPr>
              <w:t>4、4×4不能写成4·4但可以简写成4</w:t>
            </w:r>
            <w:r>
              <w:rPr>
                <w:rFonts w:hint="eastAsia" w:ascii="宋体" w:hAnsi="宋体" w:cs="宋体"/>
                <w:color w:val="000000"/>
                <w:kern w:val="0"/>
                <w:szCs w:val="21"/>
                <w:vertAlign w:val="superscript"/>
              </w:rPr>
              <w:t>2 </w:t>
            </w:r>
            <w:r>
              <w:rPr>
                <w:rFonts w:hint="eastAsia" w:ascii="宋体" w:hAnsi="宋体" w:cs="宋体"/>
                <w:color w:val="000000"/>
                <w:kern w:val="0"/>
                <w:szCs w:val="21"/>
              </w:rPr>
              <w:t>。</w:t>
            </w:r>
          </w:p>
          <w:p>
            <w:pPr>
              <w:pStyle w:val="2"/>
              <w:shd w:val="clear" w:color="auto" w:fill="FFFFFF"/>
              <w:spacing w:before="0" w:beforeAutospacing="0" w:after="0" w:afterAutospacing="0" w:line="270" w:lineRule="atLeast"/>
              <w:ind w:firstLine="360"/>
              <w:rPr>
                <w:rFonts w:ascii="Arial" w:hAnsi="Arial" w:cs="Arial"/>
                <w:color w:val="333333"/>
                <w:sz w:val="18"/>
                <w:szCs w:val="18"/>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iOTczNmNkZWZkODNlNGQ3MzdiNTRiOTRmNmI2NmYifQ=="/>
  </w:docVars>
  <w:rsids>
    <w:rsidRoot w:val="00000000"/>
    <w:rsid w:val="2CDD2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2022-09-28T05:42:07Z</dcterms:created>
  <dc:creator>Administrator.DESKTOP-7R77CP0</dc:creator>
  <cp:lastModifiedBy>Administrator</cp:lastModifiedBy>
  <dcterms:modified xsi:type="dcterms:W3CDTF">2022-09-28T05:43:06Z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FCAC995613E849DBA53DBEF0DF26DAA4</vt:lpwstr>
  </property>
</Properties>
</file>