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第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u w:val="single"/>
          <w:lang w:val="en-US" w:eastAsia="zh-CN"/>
        </w:rPr>
        <w:t>四</w:t>
      </w:r>
      <w:r>
        <w:rPr>
          <w:rFonts w:asciiTheme="minorEastAsia" w:hAnsiTheme="minorEastAsia"/>
          <w:b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</w:rPr>
        <w:t>周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行政</w:t>
      </w:r>
      <w:r>
        <w:rPr>
          <w:rFonts w:hint="eastAsia" w:asciiTheme="minorEastAsia" w:hAnsiTheme="minorEastAsia"/>
          <w:b/>
          <w:sz w:val="28"/>
          <w:szCs w:val="28"/>
        </w:rPr>
        <w:t>值日情况汇总表</w:t>
      </w:r>
    </w:p>
    <w:p>
      <w:pPr>
        <w:ind w:firstLine="598" w:firstLineChars="248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值周校长：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徐彩芬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  <w:r>
        <w:rPr>
          <w:rFonts w:hint="eastAsia" w:asciiTheme="minorEastAsia" w:hAnsi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值周时间：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19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/>
          <w:b/>
          <w:sz w:val="24"/>
          <w:szCs w:val="24"/>
        </w:rPr>
        <w:t>日到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9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月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  <w:u w:val="single"/>
          <w:lang w:val="en-US" w:eastAsia="zh-CN"/>
        </w:rPr>
        <w:t>23</w:t>
      </w:r>
      <w:r>
        <w:rPr>
          <w:rFonts w:hint="eastAsia" w:asciiTheme="minorEastAsia" w:hAnsiTheme="minorEastAsia"/>
          <w:b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/>
          <w:b/>
          <w:sz w:val="24"/>
          <w:szCs w:val="24"/>
        </w:rPr>
        <w:t>日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489"/>
        <w:gridCol w:w="1589"/>
        <w:gridCol w:w="1174"/>
        <w:gridCol w:w="1480"/>
        <w:gridCol w:w="1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589" w:type="dxa"/>
          </w:tcPr>
          <w:p>
            <w:pPr>
              <w:jc w:val="left"/>
              <w:rPr>
                <w:rFonts w:hint="default" w:ascii="宋体" w:hAnsi="宋体" w:cs="宋体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  <w:tc>
          <w:tcPr>
            <w:tcW w:w="1174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班级</w:t>
            </w: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</w:rPr>
              <w:t>一周扣分小计</w:t>
            </w: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1"/>
                <w:szCs w:val="21"/>
                <w:lang w:val="en-US" w:eastAsia="zh-CN"/>
              </w:rPr>
              <w:t>扣分原因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四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hint="eastAsia"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  <w:vAlign w:val="top"/>
          </w:tcPr>
          <w:p>
            <w:pPr>
              <w:jc w:val="left"/>
              <w:rPr>
                <w:rFonts w:ascii="宋体" w:hAnsi="宋体" w:cs="宋体" w:eastAsiaTheme="minorEastAsia"/>
                <w:bCs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二6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二7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五7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二8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六1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三1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六2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三2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六3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吊扇放学后还开着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三3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六4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三4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有学生在教室，未去参加大课间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六5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三5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-1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部分男生进校门口疯狂奔跑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三6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589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排队拖拉，学生打架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部分男生进校门口疯狂奔跑</w:t>
            </w:r>
          </w:p>
        </w:tc>
        <w:tc>
          <w:tcPr>
            <w:tcW w:w="1174" w:type="dxa"/>
            <w:vAlign w:val="center"/>
          </w:tcPr>
          <w:p>
            <w:pPr>
              <w:jc w:val="both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8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930" w:type="dxa"/>
          </w:tcPr>
          <w:p>
            <w:pPr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</w:tcPr>
          <w:p>
            <w:pPr>
              <w:jc w:val="left"/>
              <w:rPr>
                <w:rFonts w:hint="default" w:ascii="宋体" w:hAnsi="宋体" w:cs="宋体" w:eastAsiaTheme="minorEastAsia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常规评比优胜班级（没扣分的班级）</w:t>
            </w:r>
          </w:p>
        </w:tc>
        <w:tc>
          <w:tcPr>
            <w:tcW w:w="7662" w:type="dxa"/>
            <w:gridSpan w:val="5"/>
            <w:vAlign w:val="center"/>
          </w:tcPr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一1—8班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二1—8班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三1、2、3班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四1、4、5、6、8班</w:t>
            </w:r>
          </w:p>
          <w:p>
            <w:pPr>
              <w:jc w:val="both"/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五1、2、3、4、7班</w:t>
            </w:r>
          </w:p>
          <w:p>
            <w:pPr>
              <w:jc w:val="both"/>
              <w:rPr>
                <w:rFonts w:hint="default" w:ascii="宋体" w:hAnsi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>六2、5班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60" w:type="dxa"/>
          </w:tcPr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一周小结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szCs w:val="24"/>
              </w:rPr>
              <w:t>（亮点、问题和整改策略）</w:t>
            </w:r>
          </w:p>
          <w:p>
            <w:pPr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6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表扬：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1.上学放学讲礼仪。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早晨同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学们都能有序进校，并主动和保安、值日老师问好。尤其是一年级小朋友会主动和老师打招呼。放学时，各班都能整理好路队离校，一年级同学离校时都能主动与值日老师打招呼。乘坐校车的路队在周五时有明显好转，同学们基本都能有序排队离校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2.课间活动有秩序。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课间活动时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低年级小朋友打闹现象有所改善，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能有秩序地玩游戏，上厕所、倒水也能排好队不争抢。大课间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活动时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</w:rPr>
              <w:t>每个班级都能在老师组织之下开展集体活动，很少有游离的同学，比如六1班拔河比赛很增强团队凝聚力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周五大课间活动时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五1、五3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教室内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桌椅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</w:rPr>
              <w:t>非常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</w:rPr>
              <w:t>整齐。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3.卫生打扫高标准。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</w:rPr>
              <w:t>周二中午进行了全校的大扫除，各班均能积极组织，对桌椅、地面、墙面等进行彻底的打扫，尤其五六年级各班起到了榜样示范的作用，五7、六2、六5窗户明亮、桌椅整洁、，物品整齐，对卫生洁具和卫生角进行了彻底的清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</w:rPr>
              <w:t>4.学习阅读求质量。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  <w:t>晨读时表扬一年级1.2.4班、二1.2.3.6.7.8班、四年级 1. 6.7.8班进入早读状态早。三年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级各班老师关注学生捧读习惯的培养。五六年级早晨能迅速收齐作业，开始进入早读状态。中高年级的同学能在课间休息、等候校车时自主</w:t>
            </w:r>
            <w:r>
              <w:rPr>
                <w:rFonts w:ascii="宋体" w:hAnsi="宋体" w:eastAsia="宋体" w:cs="宋体"/>
                <w:sz w:val="21"/>
                <w:szCs w:val="21"/>
              </w:rPr>
              <w:t>去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主</w:t>
            </w:r>
            <w:r>
              <w:rPr>
                <w:rFonts w:ascii="宋体" w:hAnsi="宋体" w:eastAsia="宋体" w:cs="宋体"/>
                <w:sz w:val="21"/>
                <w:szCs w:val="21"/>
              </w:rPr>
              <w:t>连廊书架上借书阅读，点赞！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周五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中午收看弘雅小播客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时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，四2.3.4.6；三6.4.2.1.5；二2.4.7；五7.6.5能认真收看。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提醒：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安全：1.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“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一盔一带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”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落实情况还需加强，孩子父母不带头盔现象普遍。2.早晨进入校园后，低年级学生有奔跑现象，有个别同学捡绿化带的石子，还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有一些学生上楼小跑，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容易摔倒，请同学们要注意，同时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建议楼层值日老师多关注楼梯口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3.另外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乘坐校车的同学入校时拥挤推搡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现象比较多，建议：下车后及时在校门口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整理好队伍，两列纵队入校。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学生在擦窗户时一定要注意安全，班主任可以在晨会、班队课进行有效引导。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大课间踢足球班级要注意踢球力度，不要误伤他人。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文明：1.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一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年级有部分小朋友会跑到弘雅楼来，有的是调皮，有的是还不适应学校生活来找高年级的哥哥姐姐，个别班级学生上厕所乱跑，甚至攀爬教室门口玻璃围栏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一年级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老师加强教育，同时我们的任课老师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要及时进班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eastAsia="zh-CN"/>
              </w:rPr>
              <w:t>。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2.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等候校车的同学，有吃</w:t>
            </w:r>
            <w:r>
              <w:rPr>
                <w:rFonts w:hint="eastAsia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零食的</w:t>
            </w:r>
            <w:r>
              <w:rPr>
                <w:i w:val="0"/>
                <w:strike w:val="0"/>
                <w:color w:val="000000"/>
                <w:sz w:val="21"/>
                <w:szCs w:val="21"/>
                <w:u w:val="none"/>
              </w:rPr>
              <w:t>现象，导致连廊卫生不佳。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礼仪：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这里强调三种礼仪，一是仪式之礼，每周的升旗仪式要在规定时间内按规定路线到达操场，有序、安静、规范地参与整个过程，不争抢、不喧哗、不拥堵。二是餐饮之礼，上周发现</w:t>
            </w:r>
            <w:r>
              <w:rPr>
                <w:rFonts w:hint="eastAsia"/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  <w:lang w:val="en-US" w:eastAsia="zh-CN"/>
              </w:rPr>
              <w:t>学生</w:t>
            </w:r>
            <w:r>
              <w:rPr>
                <w:b w:val="0"/>
                <w:bCs w:val="0"/>
                <w:i w:val="0"/>
                <w:strike w:val="0"/>
                <w:color w:val="000000"/>
                <w:sz w:val="21"/>
                <w:szCs w:val="21"/>
                <w:u w:val="none"/>
              </w:rPr>
              <w:t>添饭队伍太长，很多学生没吃完就来添饭，边排队边吃饭。部分班级队伍离场拖拉，学生滞留在在水池边洗手，故意玩闹。</w:t>
            </w:r>
            <w:r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四年级有些班级纪律有待改善，打闹的人比较多。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三是观赏之礼，着重强调每天的晨会和周五的弘雅小播客要认真开展，收看时桌面清空，全体同学共同参与。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活动：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各班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参与广播操、大课间时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路队整理要及时，离开教室后要保持桌椅整齐，充分利用班级岗位，培育学生主人翁意识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  <w:t>迅速到达操场开展活动。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上周三、四、五、六年级均有个别班级有学生随意在教室内滞留，存在较大安全问题，也不利用活动的正常开展。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建设新优质学校，我们向着更高远的方向努力和奋斗，落实常规，打牢基础，大家一起加油。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从本周开始，我们根据弘雅少年一日常规要求，每周重点关注1-2项常规落实，本周的重点是：行走之礼——行缓稳、不奔跑  靠右行、防碰撞  有急事、互相让；路队礼仪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——音乐起、排成线  踏步齐、姿矫健  不窃语、不张望  靠右行、风度翩。尤其是出操时、大课间活动时，楼梯口要等一等，到一楼楼梯口暂缓整理好队伍再行进，到操场入口，踏步前行，精神饱满。</w:t>
            </w:r>
          </w:p>
          <w:p>
            <w:pPr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宋体" w:hAnsi="宋体" w:eastAsia="宋体" w:cs="宋体"/>
          <w:i w:val="0"/>
          <w:strike w:val="0"/>
          <w:color w:val="000000"/>
          <w:u w:val="none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A1OTNlMjc5YTc1ZDMyNWZhNjU1MGM4ZjI1NTNjM2MifQ=="/>
  </w:docVars>
  <w:rsids>
    <w:rsidRoot w:val="00F6744E"/>
    <w:rsid w:val="00002061"/>
    <w:rsid w:val="00002A43"/>
    <w:rsid w:val="00037725"/>
    <w:rsid w:val="000B68ED"/>
    <w:rsid w:val="001E3757"/>
    <w:rsid w:val="001E7D20"/>
    <w:rsid w:val="00201E2F"/>
    <w:rsid w:val="00222882"/>
    <w:rsid w:val="00260507"/>
    <w:rsid w:val="00300CE9"/>
    <w:rsid w:val="00330DE3"/>
    <w:rsid w:val="003447A8"/>
    <w:rsid w:val="0036044E"/>
    <w:rsid w:val="003B4ED3"/>
    <w:rsid w:val="003C1A96"/>
    <w:rsid w:val="00425D0D"/>
    <w:rsid w:val="0045091D"/>
    <w:rsid w:val="00466414"/>
    <w:rsid w:val="00477BD8"/>
    <w:rsid w:val="004D7C63"/>
    <w:rsid w:val="004F4B2B"/>
    <w:rsid w:val="0052164D"/>
    <w:rsid w:val="005E70D2"/>
    <w:rsid w:val="006629D9"/>
    <w:rsid w:val="00680143"/>
    <w:rsid w:val="00680BF1"/>
    <w:rsid w:val="006A41EA"/>
    <w:rsid w:val="00712BAE"/>
    <w:rsid w:val="00727A39"/>
    <w:rsid w:val="00781EC2"/>
    <w:rsid w:val="007D6646"/>
    <w:rsid w:val="008506B6"/>
    <w:rsid w:val="008E3C0A"/>
    <w:rsid w:val="008F3BDC"/>
    <w:rsid w:val="009306B6"/>
    <w:rsid w:val="009840DB"/>
    <w:rsid w:val="009D3292"/>
    <w:rsid w:val="00A115BE"/>
    <w:rsid w:val="00A2149F"/>
    <w:rsid w:val="00AA192D"/>
    <w:rsid w:val="00AA7329"/>
    <w:rsid w:val="00B67130"/>
    <w:rsid w:val="00B72FF8"/>
    <w:rsid w:val="00BC3914"/>
    <w:rsid w:val="00CF5F15"/>
    <w:rsid w:val="00D13B09"/>
    <w:rsid w:val="00D735A2"/>
    <w:rsid w:val="00DF34C3"/>
    <w:rsid w:val="00E345E6"/>
    <w:rsid w:val="00EC5EC4"/>
    <w:rsid w:val="00F6744E"/>
    <w:rsid w:val="00FB2CB3"/>
    <w:rsid w:val="00FD1C2C"/>
    <w:rsid w:val="00FD3CA6"/>
    <w:rsid w:val="00FE2F8E"/>
    <w:rsid w:val="016F00BB"/>
    <w:rsid w:val="017649E6"/>
    <w:rsid w:val="02363417"/>
    <w:rsid w:val="024028C3"/>
    <w:rsid w:val="02D31441"/>
    <w:rsid w:val="04970ACA"/>
    <w:rsid w:val="07E8424E"/>
    <w:rsid w:val="0A9C1BF1"/>
    <w:rsid w:val="112C7A85"/>
    <w:rsid w:val="167664C6"/>
    <w:rsid w:val="16AA7142"/>
    <w:rsid w:val="194F6295"/>
    <w:rsid w:val="1C8C007A"/>
    <w:rsid w:val="1E0761EB"/>
    <w:rsid w:val="1F921B19"/>
    <w:rsid w:val="20046E49"/>
    <w:rsid w:val="200C2E09"/>
    <w:rsid w:val="24B632E7"/>
    <w:rsid w:val="275806C9"/>
    <w:rsid w:val="289A3495"/>
    <w:rsid w:val="2BA42DE3"/>
    <w:rsid w:val="332F0079"/>
    <w:rsid w:val="34266F8C"/>
    <w:rsid w:val="344564B9"/>
    <w:rsid w:val="3A185C4C"/>
    <w:rsid w:val="3B131EB2"/>
    <w:rsid w:val="3C216758"/>
    <w:rsid w:val="3E1200D8"/>
    <w:rsid w:val="3F007CBE"/>
    <w:rsid w:val="449D4584"/>
    <w:rsid w:val="480B48E1"/>
    <w:rsid w:val="48A57BB2"/>
    <w:rsid w:val="49931478"/>
    <w:rsid w:val="4CB870DD"/>
    <w:rsid w:val="4EB42C0C"/>
    <w:rsid w:val="50543808"/>
    <w:rsid w:val="527A416D"/>
    <w:rsid w:val="54444A33"/>
    <w:rsid w:val="563B79B8"/>
    <w:rsid w:val="56E3320B"/>
    <w:rsid w:val="5AA35B16"/>
    <w:rsid w:val="5F063517"/>
    <w:rsid w:val="61902E1F"/>
    <w:rsid w:val="621B6F5D"/>
    <w:rsid w:val="6240329F"/>
    <w:rsid w:val="63E13F25"/>
    <w:rsid w:val="65F416A5"/>
    <w:rsid w:val="68B30C82"/>
    <w:rsid w:val="6A554E4C"/>
    <w:rsid w:val="70A4319B"/>
    <w:rsid w:val="71244DD5"/>
    <w:rsid w:val="71B11502"/>
    <w:rsid w:val="73C752BE"/>
    <w:rsid w:val="73DD6D68"/>
    <w:rsid w:val="76593EF4"/>
    <w:rsid w:val="7E770579"/>
    <w:rsid w:val="7F587C18"/>
    <w:rsid w:val="7F7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1648</Words>
  <Characters>1715</Characters>
  <Lines>4</Lines>
  <Paragraphs>1</Paragraphs>
  <TotalTime>0</TotalTime>
  <ScaleCrop>false</ScaleCrop>
  <LinksUpToDate>false</LinksUpToDate>
  <CharactersWithSpaces>1739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2019-08-29T13:11:00Z</dcterms:created>
  <dc:creator>Administrator</dc:creator>
  <cp:lastModifiedBy>嘟嘟</cp:lastModifiedBy>
  <cp:lastPrinted>2021-09-01T10:13:00Z</cp:lastPrinted>
  <dcterms:modified xsi:type="dcterms:W3CDTF">2022-09-25T13:07:22Z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347C9A83B79F46718D9781FDD14F5991</vt:lpwstr>
  </property>
</Properties>
</file>