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/>
          <w:color w:val="auto"/>
          <w:sz w:val="28"/>
          <w:szCs w:val="28"/>
          <w:lang w:val="en-US" w:eastAsia="zh-Hans"/>
        </w:rPr>
      </w:pP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>9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Hans"/>
        </w:rPr>
        <w:t>.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>2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>2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Hans"/>
        </w:rPr>
        <w:t>四</w:t>
      </w:r>
      <w:r>
        <w:rPr>
          <w:rFonts w:ascii="楷体" w:hAnsi="楷体" w:eastAsia="楷体"/>
          <w:color w:val="auto"/>
          <w:sz w:val="28"/>
          <w:szCs w:val="28"/>
          <w:u w:val="single"/>
        </w:rPr>
        <w:t xml:space="preserve"> 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Hans"/>
        </w:rPr>
        <w:t>晴</w:t>
      </w:r>
    </w:p>
    <w:p>
      <w:pPr>
        <w:autoSpaceDE w:val="0"/>
        <w:autoSpaceDN w:val="0"/>
        <w:adjustRightInd w:val="0"/>
        <w:jc w:val="center"/>
        <w:rPr>
          <w:rFonts w:hint="default" w:ascii="Times" w:hAnsi="Times" w:cs="Times" w:eastAsiaTheme="minorEastAsia"/>
          <w:b/>
          <w:color w:val="7A620E" w:themeColor="accent3" w:themeShade="80"/>
          <w:sz w:val="21"/>
          <w:szCs w:val="21"/>
          <w:lang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班级人数：2</w:t>
      </w:r>
      <w:r>
        <w:rPr>
          <w:rFonts w:hint="default" w:ascii="楷体" w:hAnsi="楷体" w:eastAsia="楷体" w:cs="Times New Roman"/>
          <w:color w:val="auto"/>
          <w:sz w:val="28"/>
          <w:szCs w:val="28"/>
          <w:u w:val="single"/>
          <w:lang w:eastAsia="zh-CN"/>
        </w:rPr>
        <w:t>5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人，今日实到：2</w:t>
      </w:r>
      <w:r>
        <w:rPr>
          <w:rFonts w:hint="default" w:ascii="楷体" w:hAnsi="楷体" w:eastAsia="楷体" w:cs="Times New Roman"/>
          <w:color w:val="auto"/>
          <w:sz w:val="28"/>
          <w:szCs w:val="28"/>
          <w:u w:val="single"/>
          <w:lang w:eastAsia="zh-CN"/>
        </w:rPr>
        <w:t>3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96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7"/>
        <w:gridCol w:w="1226"/>
        <w:gridCol w:w="791"/>
        <w:gridCol w:w="2010"/>
        <w:gridCol w:w="1936"/>
        <w:gridCol w:w="1693"/>
        <w:gridCol w:w="10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241" w:hRule="atLeast"/>
        </w:trPr>
        <w:tc>
          <w:tcPr>
            <w:tcW w:w="1027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2017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情绪</w:t>
            </w:r>
          </w:p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良好★、一般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eastAsia="zh-CN"/>
              </w:rPr>
            </w:pPr>
            <w:r>
              <w:rPr>
                <w:rFonts w:hint="eastAsia"/>
                <w:b/>
                <w:bCs/>
                <w:szCs w:val="21"/>
              </w:rPr>
              <w:t>上午</w:t>
            </w:r>
            <w:r>
              <w:rPr>
                <w:rFonts w:hint="default"/>
                <w:b/>
                <w:bCs/>
                <w:szCs w:val="21"/>
              </w:rPr>
              <w:t xml:space="preserve">      </w:t>
            </w:r>
            <w:r>
              <w:rPr>
                <w:rFonts w:hint="eastAsia"/>
                <w:b/>
                <w:bCs/>
                <w:szCs w:val="21"/>
                <w:lang w:val="en-US" w:eastAsia="zh-Hans"/>
              </w:rPr>
              <w:t>中</w:t>
            </w:r>
            <w:r>
              <w:rPr>
                <w:rFonts w:hint="eastAsia"/>
                <w:b/>
                <w:bCs/>
                <w:szCs w:val="21"/>
              </w:rPr>
              <w:t>午</w:t>
            </w:r>
          </w:p>
        </w:tc>
        <w:tc>
          <w:tcPr>
            <w:tcW w:w="201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区域活动</w:t>
            </w:r>
          </w:p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（主动“√”，不主动“✕”）</w:t>
            </w:r>
          </w:p>
        </w:tc>
        <w:tc>
          <w:tcPr>
            <w:tcW w:w="1936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</w:p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（全部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/>
                <w:b/>
                <w:bCs/>
                <w:szCs w:val="21"/>
              </w:rPr>
              <w:t>、没吃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完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Cs w:val="21"/>
              </w:rPr>
              <w:t>）</w:t>
            </w:r>
          </w:p>
        </w:tc>
        <w:tc>
          <w:tcPr>
            <w:tcW w:w="1693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睡着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没睡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）</w:t>
            </w:r>
          </w:p>
        </w:tc>
        <w:tc>
          <w:tcPr>
            <w:tcW w:w="1014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027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杨子宸</w:t>
            </w:r>
          </w:p>
        </w:tc>
        <w:tc>
          <w:tcPr>
            <w:tcW w:w="1226" w:type="dxa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791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10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93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693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14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</w:trPr>
        <w:tc>
          <w:tcPr>
            <w:tcW w:w="1027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黄英豪</w:t>
            </w:r>
          </w:p>
        </w:tc>
        <w:tc>
          <w:tcPr>
            <w:tcW w:w="1226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791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10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93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693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14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64" w:hRule="atLeast"/>
        </w:trPr>
        <w:tc>
          <w:tcPr>
            <w:tcW w:w="1027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薛远憬</w:t>
            </w:r>
          </w:p>
        </w:tc>
        <w:tc>
          <w:tcPr>
            <w:tcW w:w="1226" w:type="dxa"/>
          </w:tcPr>
          <w:p>
            <w:pPr>
              <w:jc w:val="center"/>
              <w:rPr>
                <w:rFonts w:hint="eastAsia" w:eastAsiaTheme="minorEastAsia"/>
                <w:b/>
                <w:bCs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学本领</w:t>
            </w:r>
          </w:p>
        </w:tc>
        <w:tc>
          <w:tcPr>
            <w:tcW w:w="791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10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✕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邀请</w:t>
            </w:r>
          </w:p>
        </w:tc>
        <w:tc>
          <w:tcPr>
            <w:tcW w:w="1936" w:type="dxa"/>
            <w:vAlign w:val="top"/>
          </w:tcPr>
          <w:p>
            <w:pPr>
              <w:jc w:val="center"/>
              <w:rPr>
                <w:rFonts w:hint="default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693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14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2" w:hRule="atLeast"/>
        </w:trPr>
        <w:tc>
          <w:tcPr>
            <w:tcW w:w="1027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蔡承轩</w:t>
            </w:r>
          </w:p>
        </w:tc>
        <w:tc>
          <w:tcPr>
            <w:tcW w:w="1226" w:type="dxa"/>
          </w:tcPr>
          <w:p>
            <w:pPr>
              <w:jc w:val="center"/>
              <w:rPr>
                <w:rFonts w:hint="eastAsia" w:eastAsiaTheme="minorEastAsia"/>
                <w:b/>
                <w:bCs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791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10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93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693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14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027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梅语辰</w:t>
            </w:r>
          </w:p>
        </w:tc>
        <w:tc>
          <w:tcPr>
            <w:tcW w:w="122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791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1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93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693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1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027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于一鸣</w:t>
            </w:r>
          </w:p>
        </w:tc>
        <w:tc>
          <w:tcPr>
            <w:tcW w:w="122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791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10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93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693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14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027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姜怀逸</w:t>
            </w:r>
          </w:p>
        </w:tc>
        <w:tc>
          <w:tcPr>
            <w:tcW w:w="122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791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201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93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693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014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2" w:hRule="atLeast"/>
        </w:trPr>
        <w:tc>
          <w:tcPr>
            <w:tcW w:w="1027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姜怀兴</w:t>
            </w:r>
          </w:p>
        </w:tc>
        <w:tc>
          <w:tcPr>
            <w:tcW w:w="122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入园</w:t>
            </w:r>
          </w:p>
        </w:tc>
        <w:tc>
          <w:tcPr>
            <w:tcW w:w="791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1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✕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邀请</w:t>
            </w:r>
          </w:p>
        </w:tc>
        <w:tc>
          <w:tcPr>
            <w:tcW w:w="193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菜未</w:t>
            </w:r>
          </w:p>
        </w:tc>
        <w:tc>
          <w:tcPr>
            <w:tcW w:w="1693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14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027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肖铭轩</w:t>
            </w:r>
          </w:p>
        </w:tc>
        <w:tc>
          <w:tcPr>
            <w:tcW w:w="122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791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1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936" w:type="dxa"/>
            <w:vAlign w:val="top"/>
          </w:tcPr>
          <w:p>
            <w:pPr>
              <w:jc w:val="center"/>
              <w:rPr>
                <w:rFonts w:hint="eastAsia" w:ascii="宋体" w:hAnsi="宋体" w:eastAsiaTheme="minorEastAsia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default" w:ascii="宋体" w:hAnsi="宋体"/>
                <w:b/>
                <w:bCs/>
                <w:szCs w:val="21"/>
                <w:lang w:eastAsia="zh-CN"/>
              </w:rPr>
              <w:t xml:space="preserve"> </w:t>
            </w:r>
          </w:p>
        </w:tc>
        <w:tc>
          <w:tcPr>
            <w:tcW w:w="1693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14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027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周成旭</w:t>
            </w:r>
          </w:p>
        </w:tc>
        <w:tc>
          <w:tcPr>
            <w:tcW w:w="122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791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1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936" w:type="dxa"/>
            <w:vAlign w:val="top"/>
          </w:tcPr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693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14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027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顾书言</w:t>
            </w:r>
          </w:p>
        </w:tc>
        <w:tc>
          <w:tcPr>
            <w:tcW w:w="1226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791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1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✕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喝牛奶慢</w:t>
            </w:r>
          </w:p>
        </w:tc>
        <w:tc>
          <w:tcPr>
            <w:tcW w:w="1936" w:type="dxa"/>
            <w:vAlign w:val="top"/>
          </w:tcPr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693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14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027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许烁</w:t>
            </w:r>
          </w:p>
        </w:tc>
        <w:tc>
          <w:tcPr>
            <w:tcW w:w="1226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791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1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936" w:type="dxa"/>
            <w:vAlign w:val="top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693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14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2" w:hRule="atLeast"/>
        </w:trPr>
        <w:tc>
          <w:tcPr>
            <w:tcW w:w="1027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张嘉辰</w:t>
            </w:r>
          </w:p>
        </w:tc>
        <w:tc>
          <w:tcPr>
            <w:tcW w:w="122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791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1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93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default" w:ascii="宋体" w:hAnsi="宋体"/>
                <w:b/>
                <w:bCs/>
                <w:szCs w:val="21"/>
                <w:lang w:eastAsia="zh-CN"/>
              </w:rPr>
              <w:t xml:space="preserve"> </w:t>
            </w:r>
          </w:p>
        </w:tc>
        <w:tc>
          <w:tcPr>
            <w:tcW w:w="1693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1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027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史芯宁</w:t>
            </w:r>
          </w:p>
        </w:tc>
        <w:tc>
          <w:tcPr>
            <w:tcW w:w="122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791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201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93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693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014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027" w:type="dxa"/>
            <w:vAlign w:val="bottom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高语晴</w:t>
            </w:r>
          </w:p>
        </w:tc>
        <w:tc>
          <w:tcPr>
            <w:tcW w:w="122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791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10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93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693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14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027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吕卓彤</w:t>
            </w:r>
          </w:p>
        </w:tc>
        <w:tc>
          <w:tcPr>
            <w:tcW w:w="1226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791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10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93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693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14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2" w:hRule="atLeast"/>
        </w:trPr>
        <w:tc>
          <w:tcPr>
            <w:tcW w:w="1027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刘若熙</w:t>
            </w:r>
          </w:p>
        </w:tc>
        <w:tc>
          <w:tcPr>
            <w:tcW w:w="1226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791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1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✕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打预防针</w:t>
            </w:r>
          </w:p>
        </w:tc>
        <w:tc>
          <w:tcPr>
            <w:tcW w:w="193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default" w:ascii="宋体" w:hAnsi="宋体"/>
                <w:b/>
                <w:bCs/>
                <w:szCs w:val="21"/>
                <w:lang w:eastAsia="zh-CN"/>
              </w:rPr>
              <w:t xml:space="preserve"> </w:t>
            </w:r>
          </w:p>
        </w:tc>
        <w:tc>
          <w:tcPr>
            <w:tcW w:w="1693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14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027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趙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妍</w:t>
            </w:r>
          </w:p>
        </w:tc>
        <w:tc>
          <w:tcPr>
            <w:tcW w:w="122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791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10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93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菜未</w:t>
            </w:r>
          </w:p>
        </w:tc>
        <w:tc>
          <w:tcPr>
            <w:tcW w:w="1693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14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027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朱宸钰</w:t>
            </w:r>
          </w:p>
        </w:tc>
        <w:tc>
          <w:tcPr>
            <w:tcW w:w="122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791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10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936" w:type="dxa"/>
            <w:vAlign w:val="top"/>
          </w:tcPr>
          <w:p>
            <w:pPr>
              <w:jc w:val="center"/>
              <w:rPr>
                <w:rFonts w:hint="eastAsia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693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14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027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龚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昕苒</w:t>
            </w:r>
          </w:p>
        </w:tc>
        <w:tc>
          <w:tcPr>
            <w:tcW w:w="122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791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1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936" w:type="dxa"/>
            <w:vAlign w:val="top"/>
          </w:tcPr>
          <w:p>
            <w:pPr>
              <w:jc w:val="center"/>
              <w:rPr>
                <w:rFonts w:hint="eastAsia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菜未</w:t>
            </w:r>
          </w:p>
        </w:tc>
        <w:tc>
          <w:tcPr>
            <w:tcW w:w="1693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14" w:type="dxa"/>
            <w:vAlign w:val="top"/>
          </w:tcPr>
          <w:p>
            <w:pPr>
              <w:tabs>
                <w:tab w:val="left" w:pos="486"/>
              </w:tabs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027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李诗雨</w:t>
            </w:r>
          </w:p>
        </w:tc>
        <w:tc>
          <w:tcPr>
            <w:tcW w:w="1226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791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10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936" w:type="dxa"/>
            <w:vAlign w:val="top"/>
          </w:tcPr>
          <w:p>
            <w:pPr>
              <w:jc w:val="center"/>
              <w:rPr>
                <w:rFonts w:hint="eastAsia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default" w:ascii="宋体" w:hAnsi="宋体"/>
                <w:b/>
                <w:bCs/>
                <w:szCs w:val="21"/>
                <w:lang w:eastAsia="zh-CN"/>
              </w:rPr>
              <w:t xml:space="preserve"> </w:t>
            </w:r>
          </w:p>
        </w:tc>
        <w:tc>
          <w:tcPr>
            <w:tcW w:w="1693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14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2" w:hRule="atLeast"/>
        </w:trPr>
        <w:tc>
          <w:tcPr>
            <w:tcW w:w="1027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杨静宸</w:t>
            </w:r>
          </w:p>
        </w:tc>
        <w:tc>
          <w:tcPr>
            <w:tcW w:w="122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791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1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93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都未</w:t>
            </w:r>
          </w:p>
        </w:tc>
        <w:tc>
          <w:tcPr>
            <w:tcW w:w="1693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14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027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赵静姝</w:t>
            </w:r>
          </w:p>
        </w:tc>
        <w:tc>
          <w:tcPr>
            <w:tcW w:w="122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791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1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936" w:type="dxa"/>
            <w:vAlign w:val="top"/>
          </w:tcPr>
          <w:p>
            <w:pPr>
              <w:jc w:val="center"/>
              <w:rPr>
                <w:rFonts w:hint="eastAsia" w:ascii="宋体" w:hAnsi="宋体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菜未</w:t>
            </w:r>
          </w:p>
        </w:tc>
        <w:tc>
          <w:tcPr>
            <w:tcW w:w="1693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14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027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唐文津</w:t>
            </w:r>
          </w:p>
        </w:tc>
        <w:tc>
          <w:tcPr>
            <w:tcW w:w="122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791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10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93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693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14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027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雷嘉怡</w:t>
            </w:r>
          </w:p>
        </w:tc>
        <w:tc>
          <w:tcPr>
            <w:tcW w:w="122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791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1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93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喂完</w:t>
            </w:r>
          </w:p>
        </w:tc>
        <w:tc>
          <w:tcPr>
            <w:tcW w:w="1693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14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</w:tbl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hint="default" w:ascii="Helvetica" w:hAnsi="Helvetica" w:cs="Helvetica" w:eastAsiaTheme="minorEastAsia"/>
          <w:b/>
          <w:bCs/>
          <w:lang w:val="en-US" w:eastAsia="zh-Hans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今日午餐食谱：</w:t>
      </w:r>
      <w:r>
        <w:rPr>
          <w:rFonts w:hint="eastAsia" w:ascii="Helvetica" w:hAnsi="Helvetica" w:cs="Helvetica"/>
          <w:b/>
          <w:bCs/>
          <w:lang w:val="en-US" w:eastAsia="zh-Hans"/>
        </w:rPr>
        <w:t>茭白炒胗肝</w:t>
      </w:r>
      <w:r>
        <w:rPr>
          <w:rFonts w:hint="default" w:ascii="Helvetica" w:hAnsi="Helvetica" w:cs="Helvetica"/>
          <w:b/>
          <w:bCs/>
          <w:lang w:eastAsia="zh-Hans"/>
        </w:rPr>
        <w:t>、</w:t>
      </w:r>
      <w:r>
        <w:rPr>
          <w:rFonts w:hint="eastAsia" w:ascii="Helvetica" w:hAnsi="Helvetica" w:cs="Helvetica"/>
          <w:b/>
          <w:bCs/>
          <w:lang w:val="en-US" w:eastAsia="zh-Hans"/>
        </w:rPr>
        <w:t>皮蛋苋菜</w:t>
      </w:r>
      <w:r>
        <w:rPr>
          <w:rFonts w:hint="default" w:ascii="Helvetica" w:hAnsi="Helvetica" w:cs="Helvetica"/>
          <w:b/>
          <w:bCs/>
          <w:lang w:eastAsia="zh-Hans"/>
        </w:rPr>
        <w:t>、</w:t>
      </w:r>
      <w:r>
        <w:rPr>
          <w:rFonts w:hint="eastAsia" w:ascii="Helvetica" w:hAnsi="Helvetica" w:cs="Helvetica"/>
          <w:b/>
          <w:bCs/>
          <w:lang w:val="en-US" w:eastAsia="zh-Hans"/>
        </w:rPr>
        <w:t>银鱼火腿羹</w:t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  <w:b/>
          <w:bCs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6985" b="6985"/>
            <wp:docPr id="2" name="图片 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Hans"/>
        </w:rPr>
        <w:t>区域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Hans"/>
        </w:rPr>
        <w:t>游戏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8890" b="8890"/>
            <wp:docPr id="3" name="图片 3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7" name="图片 17" descr="/Users/zhangjie/Desktop/0F98E6E550B15B3190C200915CAD5D7A.jpg0F98E6E550B15B3190C200915CAD5D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Users/zhangjie/Desktop/0F98E6E550B15B3190C200915CAD5D7A.jpg0F98E6E550B15B3190C200915CAD5D7A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6" name="图片 16" descr="/Users/zhangjie/Desktop/1731EA01F7009070F7E5F2622482D4AA.jpg1731EA01F7009070F7E5F2622482D4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/Users/zhangjie/Desktop/1731EA01F7009070F7E5F2622482D4AA.jpg1731EA01F7009070F7E5F2622482D4AA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5" name="图片 15" descr="/Users/zhangjie/Desktop/311A01384FF0E30B56D8D5D4DB649531.jpg311A01384FF0E30B56D8D5D4DB649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zhangjie/Desktop/311A01384FF0E30B56D8D5D4DB649531.jpg311A01384FF0E30B56D8D5D4DB649531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4" name="图片 14" descr="/Users/zhangjie/Desktop/BA87ABF3F844AC6D8485BCAFD1DF7FF9.jpgBA87ABF3F844AC6D8485BCAFD1DF7F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zhangjie/Desktop/BA87ABF3F844AC6D8485BCAFD1DF7FF9.jpgBA87ABF3F844AC6D8485BCAFD1DF7FF9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2" name="图片 12" descr="/Users/zhangjie/Desktop/E54174912F75CD14C44FA8204907715A.jpgE54174912F75CD14C44FA820490771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Users/zhangjie/Desktop/E54174912F75CD14C44FA8204907715A.jpgE54174912F75CD14C44FA8204907715A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1" name="图片 11" descr="/Users/zhangjie/Desktop/0581167914699398D9002A5BC532B2EE.jpg0581167914699398D9002A5BC532B2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Users/zhangjie/Desktop/0581167914699398D9002A5BC532B2EE.jpg0581167914699398D9002A5BC532B2EE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480" w:firstLineChars="200"/>
        <w:jc w:val="left"/>
        <w:textAlignment w:val="auto"/>
        <w:rPr>
          <w:rFonts w:hint="default" w:ascii="Helvetica" w:hAnsi="Helvetica" w:cs="Helvetica" w:eastAsiaTheme="minorEastAsia"/>
          <w:color w:val="auto"/>
          <w:lang w:eastAsia="zh-Hans"/>
        </w:rPr>
      </w:pPr>
      <w:r>
        <w:rPr>
          <w:rFonts w:hint="eastAsia" w:ascii="Helvetica" w:hAnsi="Helvetica" w:cs="Helvetica"/>
          <w:color w:val="auto"/>
          <w:lang w:val="en-US" w:eastAsia="zh-Hans"/>
        </w:rPr>
        <w:t>今天大部分幼儿能够主动进行区域游戏</w:t>
      </w:r>
      <w:r>
        <w:rPr>
          <w:rFonts w:hint="default" w:ascii="Helvetica" w:hAnsi="Helvetica" w:cs="Helvetica"/>
          <w:color w:val="auto"/>
          <w:lang w:eastAsia="zh-Hans"/>
        </w:rPr>
        <w:t>，</w:t>
      </w:r>
      <w:r>
        <w:rPr>
          <w:rFonts w:hint="eastAsia" w:ascii="Helvetica" w:hAnsi="Helvetica" w:cs="Helvetica"/>
          <w:color w:val="auto"/>
          <w:lang w:val="en-US" w:eastAsia="zh-Hans"/>
        </w:rPr>
        <w:t>跟其他小朋友友好相处</w:t>
      </w:r>
      <w:r>
        <w:rPr>
          <w:rFonts w:hint="default" w:ascii="Helvetica" w:hAnsi="Helvetica" w:cs="Helvetica"/>
          <w:color w:val="auto"/>
          <w:lang w:eastAsia="zh-Hans"/>
        </w:rPr>
        <w:t>，</w:t>
      </w:r>
      <w:r>
        <w:rPr>
          <w:rFonts w:hint="eastAsia" w:ascii="Helvetica" w:hAnsi="Helvetica" w:cs="Helvetica"/>
          <w:color w:val="auto"/>
          <w:lang w:val="en-US" w:eastAsia="zh-Hans"/>
        </w:rPr>
        <w:t>不争也不抢</w:t>
      </w:r>
      <w:r>
        <w:rPr>
          <w:rFonts w:hint="default" w:ascii="Helvetica" w:hAnsi="Helvetica" w:cs="Helvetica"/>
          <w:color w:val="auto"/>
          <w:lang w:eastAsia="zh-Hans"/>
        </w:rPr>
        <w:t>。</w:t>
      </w:r>
      <w:r>
        <w:rPr>
          <w:rFonts w:hint="eastAsia" w:ascii="Helvetica" w:hAnsi="Helvetica" w:cs="Helvetica"/>
          <w:color w:val="auto"/>
          <w:lang w:val="en-US" w:eastAsia="zh-Hans"/>
        </w:rPr>
        <w:t>在音乐响起的时候</w:t>
      </w:r>
      <w:r>
        <w:rPr>
          <w:rFonts w:hint="default" w:ascii="Helvetica" w:hAnsi="Helvetica" w:cs="Helvetica"/>
          <w:color w:val="auto"/>
          <w:lang w:eastAsia="zh-Hans"/>
        </w:rPr>
        <w:t>，</w:t>
      </w:r>
      <w:r>
        <w:rPr>
          <w:rFonts w:hint="eastAsia" w:ascii="Helvetica" w:hAnsi="Helvetica" w:cs="Helvetica"/>
          <w:color w:val="auto"/>
          <w:lang w:val="en-US" w:eastAsia="zh-Hans"/>
        </w:rPr>
        <w:t>都能够帮忙一起把玩具宝宝送回家</w:t>
      </w:r>
      <w:r>
        <w:rPr>
          <w:rFonts w:hint="default" w:ascii="Helvetica" w:hAnsi="Helvetica" w:cs="Helvetica"/>
          <w:color w:val="auto"/>
          <w:lang w:eastAsia="zh-Hans"/>
        </w:rPr>
        <w:t>。</w:t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" name="图片 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Hans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4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35"/>
        <w:jc w:val="center"/>
        <w:textAlignment w:val="auto"/>
        <w:rPr>
          <w:rFonts w:hint="default" w:ascii="宋体" w:hAnsi="宋体" w:eastAsia="宋体" w:cs="宋体"/>
          <w:color w:val="auto"/>
          <w:sz w:val="24"/>
          <w:szCs w:val="24"/>
          <w:lang w:val="en-US" w:eastAsia="zh-Hans"/>
        </w:rPr>
      </w:pPr>
      <w:r>
        <w:rPr>
          <w:rFonts w:hint="default" w:ascii="宋体" w:hAnsi="宋体" w:eastAsia="宋体" w:cs="宋体"/>
          <w:color w:val="auto"/>
          <w:sz w:val="24"/>
          <w:szCs w:val="24"/>
          <w:lang w:eastAsia="zh-Hans"/>
        </w:rPr>
        <w:t>1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Hans"/>
        </w:rPr>
        <w:t>.数学</w:t>
      </w:r>
      <w:r>
        <w:rPr>
          <w:rFonts w:hint="default" w:ascii="宋体" w:hAnsi="宋体" w:eastAsia="宋体" w:cs="宋体"/>
          <w:color w:val="auto"/>
          <w:sz w:val="24"/>
          <w:szCs w:val="24"/>
          <w:lang w:eastAsia="zh-Hans"/>
        </w:rPr>
        <w:t>：</w:t>
      </w:r>
      <w:r>
        <w:rPr>
          <w:rFonts w:hint="default" w:ascii="宋体" w:hAnsi="宋体" w:eastAsia="宋体" w:cs="宋体"/>
          <w:color w:val="auto"/>
          <w:sz w:val="24"/>
          <w:szCs w:val="24"/>
          <w:lang w:eastAsia="zh-Hans"/>
        </w:rPr>
        <w:t>1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Hans"/>
        </w:rPr>
        <w:t>和许多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35"/>
        <w:textAlignment w:val="auto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本次内容属于概念教学。概念教学的重点既是知识技能的掌握，也是数学思维的渗透。认识1和许多是幼儿认识数的开始，因此这一认识过程及相应方法的掌握，对幼儿的数学学习非常重要。1个和1个合起来是许多，许多可以分成1个1个。本次活动先让幼儿从游戏情境中发现1和许多，然后在自己的操作中感知一和许多的关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宋体" w:hAnsi="宋体" w:cs="宋体"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default" w:ascii="宋体" w:hAnsi="宋体" w:cs="宋体"/>
          <w:color w:val="000000"/>
          <w:szCs w:val="21"/>
          <w:lang w:eastAsia="zh-CN"/>
        </w:rPr>
      </w:pPr>
      <w:r>
        <w:rPr>
          <w:rFonts w:hint="default" w:ascii="宋体" w:hAnsi="宋体" w:cs="宋体"/>
          <w:color w:val="000000"/>
          <w:szCs w:val="21"/>
          <w:lang w:eastAsia="zh-CN"/>
        </w:rPr>
        <w:drawing>
          <wp:inline distT="0" distB="0" distL="114300" distR="114300">
            <wp:extent cx="2880360" cy="2160270"/>
            <wp:effectExtent l="0" t="0" r="15240" b="24130"/>
            <wp:docPr id="20" name="图片 20" descr="IMG_2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93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color w:val="000000"/>
          <w:szCs w:val="21"/>
          <w:lang w:eastAsia="zh-CN"/>
        </w:rPr>
        <w:drawing>
          <wp:inline distT="0" distB="0" distL="114300" distR="114300">
            <wp:extent cx="2880360" cy="2160270"/>
            <wp:effectExtent l="0" t="0" r="15240" b="24130"/>
            <wp:docPr id="19" name="图片 19" descr="IMG_2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94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color w:val="000000"/>
          <w:szCs w:val="21"/>
          <w:lang w:eastAsia="zh-CN"/>
        </w:rPr>
        <w:drawing>
          <wp:inline distT="0" distB="0" distL="114300" distR="114300">
            <wp:extent cx="2880360" cy="2160270"/>
            <wp:effectExtent l="0" t="0" r="15240" b="24130"/>
            <wp:docPr id="18" name="图片 18" descr="IMG_2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94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color w:val="000000"/>
          <w:szCs w:val="21"/>
          <w:lang w:eastAsia="zh-CN"/>
        </w:rPr>
        <w:drawing>
          <wp:inline distT="0" distB="0" distL="114300" distR="114300">
            <wp:extent cx="2880360" cy="2160270"/>
            <wp:effectExtent l="0" t="0" r="15240" b="24130"/>
            <wp:docPr id="13" name="图片 13" descr="IMG_2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94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6985" b="6985"/>
            <wp:docPr id="111" name="图片 1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 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8890" b="8890"/>
            <wp:docPr id="112" name="图片 1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hint="default" w:ascii="Helvetica" w:hAnsi="Helvetica" w:cs="Helvetica" w:eastAsiaTheme="minorEastAsi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       </w:t>
      </w:r>
      <w:r>
        <w:rPr>
          <w:rFonts w:hint="eastAsia" w:ascii="Helvetica" w:hAnsi="Helvetica" w:cs="Helvetica"/>
          <w:b w:val="0"/>
          <w:bCs w:val="0"/>
          <w:lang w:val="en-US" w:eastAsia="zh-CN"/>
        </w:rPr>
        <w:t>各位家长好！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color w:val="auto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Hans"/>
        </w:rPr>
        <w:t>今天我们进行了数学活动</w:t>
      </w:r>
      <w:bookmarkStart w:id="0" w:name="_GoBack"/>
      <w:bookmarkEnd w:id="0"/>
      <w:r>
        <w:rPr>
          <w:rFonts w:hint="default" w:ascii="宋体" w:hAnsi="宋体" w:eastAsia="宋体" w:cs="宋体"/>
          <w:color w:val="auto"/>
          <w:sz w:val="24"/>
          <w:szCs w:val="24"/>
          <w:lang w:eastAsia="zh-Hans"/>
        </w:rPr>
        <w:t>《1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Hans"/>
        </w:rPr>
        <w:t>和许多</w:t>
      </w:r>
      <w:r>
        <w:rPr>
          <w:rFonts w:hint="default" w:ascii="宋体" w:hAnsi="宋体" w:eastAsia="宋体" w:cs="宋体"/>
          <w:color w:val="auto"/>
          <w:sz w:val="24"/>
          <w:szCs w:val="24"/>
          <w:lang w:eastAsia="zh-Hans"/>
        </w:rPr>
        <w:t>》，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Hans"/>
        </w:rPr>
        <w:t>对于“许多”这个新词</w:t>
      </w:r>
      <w:r>
        <w:rPr>
          <w:rFonts w:hint="default" w:ascii="宋体" w:hAnsi="宋体" w:eastAsia="宋体" w:cs="宋体"/>
          <w:color w:val="auto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Hans"/>
        </w:rPr>
        <w:t>孩子们有时还是会用很多来形容数量多的东西</w:t>
      </w:r>
      <w:r>
        <w:rPr>
          <w:rFonts w:hint="default" w:ascii="宋体" w:hAnsi="宋体" w:eastAsia="宋体" w:cs="宋体"/>
          <w:color w:val="auto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Hans"/>
        </w:rPr>
        <w:t>家长们回家可以多引导幼儿找一找家里有“</w:t>
      </w:r>
      <w:r>
        <w:rPr>
          <w:rFonts w:hint="default" w:ascii="宋体" w:hAnsi="宋体" w:eastAsia="宋体" w:cs="宋体"/>
          <w:color w:val="auto"/>
          <w:sz w:val="24"/>
          <w:szCs w:val="24"/>
          <w:lang w:eastAsia="zh-Hans"/>
        </w:rPr>
        <w:t>1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Hans"/>
        </w:rPr>
        <w:t>个”什么东西和“许多”什么东西</w:t>
      </w:r>
      <w:r>
        <w:rPr>
          <w:rFonts w:hint="default" w:ascii="宋体" w:hAnsi="宋体" w:eastAsia="宋体" w:cs="宋体"/>
          <w:color w:val="auto"/>
          <w:sz w:val="24"/>
          <w:szCs w:val="24"/>
          <w:lang w:eastAsia="zh-Hans"/>
        </w:rPr>
        <w:t>。</w:t>
      </w:r>
    </w:p>
    <w:p>
      <w:pPr>
        <w:pStyle w:val="3"/>
        <w:spacing w:beforeAutospacing="0" w:after="0" w:afterAutospacing="0"/>
        <w:jc w:val="both"/>
        <w:rPr>
          <w:rFonts w:hint="default" w:ascii="宋体" w:hAnsi="宋体" w:eastAsia="宋体" w:cs="宋体"/>
          <w:sz w:val="24"/>
          <w:szCs w:val="24"/>
          <w:lang w:eastAsia="zh-CN" w:bidi="ar-SA"/>
        </w:rPr>
      </w:pPr>
      <w:r>
        <w:rPr>
          <w:rFonts w:hint="default" w:ascii="宋体" w:hAnsi="宋体" w:eastAsia="宋体" w:cs="宋体"/>
          <w:sz w:val="24"/>
          <w:szCs w:val="24"/>
          <w:lang w:eastAsia="zh-CN" w:bidi="ar-SA"/>
        </w:rPr>
        <w:t xml:space="preserve">                                                   </w:t>
      </w:r>
    </w:p>
    <w:p>
      <w:pPr>
        <w:pStyle w:val="3"/>
        <w:spacing w:beforeAutospacing="0" w:after="0" w:afterAutospacing="0"/>
        <w:jc w:val="both"/>
        <w:rPr>
          <w:rFonts w:hint="default" w:ascii="宋体" w:hAnsi="宋体" w:eastAsia="宋体" w:cs="宋体"/>
          <w:sz w:val="24"/>
          <w:szCs w:val="24"/>
          <w:lang w:val="en-US" w:eastAsia="zh-Hans" w:bidi="ar-SA"/>
        </w:rPr>
      </w:pPr>
      <w:r>
        <w:rPr>
          <w:rFonts w:hint="default" w:ascii="宋体" w:hAnsi="宋体" w:eastAsia="宋体" w:cs="宋体"/>
          <w:sz w:val="24"/>
          <w:szCs w:val="24"/>
          <w:lang w:eastAsia="zh-CN" w:bidi="ar-SA"/>
        </w:rPr>
        <w:t xml:space="preserve">                                                                                                                                          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张洁</w:t>
      </w:r>
    </w:p>
    <w:sectPr>
      <w:type w:val="continuous"/>
      <w:pgSz w:w="11910" w:h="16840"/>
      <w:pgMar w:top="1440" w:right="1080" w:bottom="1440" w:left="108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Helvetica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altName w:val="汉仪楷体KW"/>
    <w:panose1 w:val="02010609060101010101"/>
    <w:charset w:val="00"/>
    <w:family w:val="modern"/>
    <w:pitch w:val="default"/>
    <w:sig w:usb0="00000000" w:usb1="00000000" w:usb2="00000016" w:usb3="00000000" w:csb0="00040001" w:csb1="00000000"/>
  </w:font>
  <w:font w:name="汉仪楷体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Times">
    <w:panose1 w:val="0000050000000002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00000000" w:usb1="00000000" w:usb2="00000000" w:usb3="00000000" w:csb0="003E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A84F74"/>
    <w:rsid w:val="00A946F5"/>
    <w:rsid w:val="00AB050E"/>
    <w:rsid w:val="00B0337B"/>
    <w:rsid w:val="00B034C8"/>
    <w:rsid w:val="00B10511"/>
    <w:rsid w:val="00B12169"/>
    <w:rsid w:val="00B27DA1"/>
    <w:rsid w:val="00B42C53"/>
    <w:rsid w:val="00B54D8D"/>
    <w:rsid w:val="00BC6D59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5982C95"/>
    <w:rsid w:val="05DB63EB"/>
    <w:rsid w:val="06E96B2E"/>
    <w:rsid w:val="07761997"/>
    <w:rsid w:val="095C0621"/>
    <w:rsid w:val="0D900671"/>
    <w:rsid w:val="0DDD799F"/>
    <w:rsid w:val="115903CF"/>
    <w:rsid w:val="12FE1DAE"/>
    <w:rsid w:val="15470B8C"/>
    <w:rsid w:val="17A13EDB"/>
    <w:rsid w:val="18E3270F"/>
    <w:rsid w:val="1A1F759A"/>
    <w:rsid w:val="1D15121F"/>
    <w:rsid w:val="1D736A00"/>
    <w:rsid w:val="1E906BAA"/>
    <w:rsid w:val="21E00D9D"/>
    <w:rsid w:val="263E3D43"/>
    <w:rsid w:val="264F3127"/>
    <w:rsid w:val="27913CA1"/>
    <w:rsid w:val="2AAC0ED7"/>
    <w:rsid w:val="310A53F9"/>
    <w:rsid w:val="358B03B5"/>
    <w:rsid w:val="36B12E77"/>
    <w:rsid w:val="3AA54EA7"/>
    <w:rsid w:val="3F7F6FD7"/>
    <w:rsid w:val="3FC854B4"/>
    <w:rsid w:val="41112E39"/>
    <w:rsid w:val="419D202D"/>
    <w:rsid w:val="422070E3"/>
    <w:rsid w:val="44A9442E"/>
    <w:rsid w:val="45F43307"/>
    <w:rsid w:val="465F64D2"/>
    <w:rsid w:val="470A2380"/>
    <w:rsid w:val="473013F0"/>
    <w:rsid w:val="4FE62505"/>
    <w:rsid w:val="502E5B8C"/>
    <w:rsid w:val="549B65FC"/>
    <w:rsid w:val="54AE7F01"/>
    <w:rsid w:val="563D2293"/>
    <w:rsid w:val="566B71BE"/>
    <w:rsid w:val="579E326F"/>
    <w:rsid w:val="58EB15F3"/>
    <w:rsid w:val="59816B43"/>
    <w:rsid w:val="5A767CB3"/>
    <w:rsid w:val="5A977946"/>
    <w:rsid w:val="5B9373C8"/>
    <w:rsid w:val="5C1C517C"/>
    <w:rsid w:val="5D53233A"/>
    <w:rsid w:val="5F4F3985"/>
    <w:rsid w:val="5FE570CA"/>
    <w:rsid w:val="5FF7C99B"/>
    <w:rsid w:val="61535DEF"/>
    <w:rsid w:val="617FB914"/>
    <w:rsid w:val="644D0FB9"/>
    <w:rsid w:val="6504287E"/>
    <w:rsid w:val="656DB8EF"/>
    <w:rsid w:val="658C2E39"/>
    <w:rsid w:val="66313B4D"/>
    <w:rsid w:val="666F5440"/>
    <w:rsid w:val="66725805"/>
    <w:rsid w:val="679533C0"/>
    <w:rsid w:val="6854273C"/>
    <w:rsid w:val="69ED5776"/>
    <w:rsid w:val="6B5145AF"/>
    <w:rsid w:val="6D984BA8"/>
    <w:rsid w:val="6E3A2D26"/>
    <w:rsid w:val="72494453"/>
    <w:rsid w:val="77BB047E"/>
    <w:rsid w:val="7B783975"/>
    <w:rsid w:val="7BFE4230"/>
    <w:rsid w:val="7C163367"/>
    <w:rsid w:val="7CDF3A06"/>
    <w:rsid w:val="7D7F5276"/>
    <w:rsid w:val="7E0205C8"/>
    <w:rsid w:val="7E2376A7"/>
    <w:rsid w:val="7E477791"/>
    <w:rsid w:val="7EC04A02"/>
    <w:rsid w:val="EEFF74B8"/>
    <w:rsid w:val="F3BF9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4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72"/>
  </w:style>
  <w:style w:type="paragraph" w:customStyle="1" w:styleId="11">
    <w:name w:val="Table Paragraph"/>
    <w:basedOn w:val="1"/>
    <w:qFormat/>
    <w:uiPriority w:val="1"/>
  </w:style>
  <w:style w:type="table" w:customStyle="1" w:styleId="12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3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4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5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6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7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8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19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0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55</Words>
  <Characters>317</Characters>
  <Lines>2</Lines>
  <Paragraphs>1</Paragraphs>
  <TotalTime>8</TotalTime>
  <ScaleCrop>false</ScaleCrop>
  <LinksUpToDate>false</LinksUpToDate>
  <CharactersWithSpaces>371</CharactersWithSpaces>
  <Application>WPS Office_4.6.1.7467_F1E327BC-269C-435d-A152-05C5408002CA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2021-09-11T20:49:00Z</dcterms:created>
  <dc:creator>Youny</dc:creator>
  <cp:lastModifiedBy>Spoiled丶</cp:lastModifiedBy>
  <cp:lastPrinted>2022-09-05T00:54:00Z</cp:lastPrinted>
  <dcterms:modified xsi:type="dcterms:W3CDTF">2022-09-22T14:28:28Z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2052-4.6.1.7467</vt:lpwstr>
  </property>
  <property fmtid="{D5CDD505-2E9C-101B-9397-08002B2CF9AE}" pid="6" name="ICV">
    <vt:lpwstr>CBE3CF41465FD2823CE02B63104093F2</vt:lpwstr>
  </property>
</Properties>
</file>