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学校</w:t>
      </w:r>
      <w:r>
        <w:rPr>
          <w:rFonts w:hint="eastAsia" w:ascii="黑体" w:hAnsi="黑体" w:eastAsia="黑体" w:cs="黑体"/>
          <w:sz w:val="32"/>
          <w:szCs w:val="32"/>
        </w:rPr>
        <w:t>防空紧急疏散演练总结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常州市新北区圩塘中心小学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为加强爱国主义教育，增强国防观念和人防意识，推动我校防空防灾体系建设，提高我校防空应急处置能力，根据《中华人民共和国人民防空法》、《突发事件应对法》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我校根据实际情况制订的“防空紧急疏散演练方案”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2021年9月18日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进行了应急疏散演练，全体师生通过实践演练，增强了防空紧急疏散的经验和能力。现将活动过程总结如下：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一、学校高度重视。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防安全教育是青少年国防教育和素质教育的重要内容之一，对于增强学生安全意识，提高学生的自我保护和自救互救能力具有重要意义，学校十分重视此项工作，根据上级要求和学校的实际情况，我校成立了以校长为组长的应急疏散演练活动领导小组，制定了《防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防灾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紧急疏散演练方案》。为了确保演练活动按方案顺利进行，学校在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行政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会和老师例会上进一步明确了疏散集合地点、疏散顺序和注意事项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，确立了“安全第一，撤离有序，责任明确，落实细节”的演练原则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。在演练开始前，学校还利用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夕会课对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全校学生进行了防空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知识宣传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演练方案解读，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教学生辨听防空警报，教学生紧急疏散安全知识，要求听到紧急疏散信号后，全校师生必须服从指挥，听从命令，立即快速、安全进行疏散，不能留一人，不得拥挤、拥堵，更不得喧哗、开玩笑，出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教室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门迅速到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操场规定的位置集合。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二、疏散演练井然有序。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1：45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，学校疏散演练开始。活动中，全校师生都能服从指挥，听从命令，快速、安全地进行疏散。学生反应很快，都能秩序地按指定路线迅速撤离至目的地。在撤离过程中，没有拥挤推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现象发生。学生从教室撤离到操场（安全区域），安全撤离后，各班清点人数，报告总指挥，在全体师生及参与活动的工作人员的配合下，出色的完成了疏散演练，达到了提高自救能力的要求。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这次活动，不仅再次落实了我校应付突发事件的防范措施，而且也提高了我校实际应对和处置实发安全事件的能力，更进一步增强师生防空安全意识，真正掌握在危险中迅速逃生、自救、互救、的基本方法，提高抵御和应对紧急突发事件的能力，整个演练活动达到了预期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34939"/>
    <w:rsid w:val="07C94A1A"/>
    <w:rsid w:val="119F39DA"/>
    <w:rsid w:val="205022F4"/>
    <w:rsid w:val="5CC34939"/>
    <w:rsid w:val="63BF3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2020-11-22T08:12:00Z</dcterms:created>
  <dc:creator>一起去赏月</dc:creator>
  <cp:lastModifiedBy>Administrator</cp:lastModifiedBy>
  <dcterms:modified xsi:type="dcterms:W3CDTF">2021-09-23T03:00:29Z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8B2D124123D14924B2C8D44721B89F96</vt:lpwstr>
  </property>
</Properties>
</file>