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FD" w:rsidRPr="00F457A8" w:rsidRDefault="00EE6DC8" w:rsidP="00977499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rFonts w:ascii="黑体" w:eastAsia="黑体" w:hAnsi="黑体"/>
          <w:color w:val="222222"/>
          <w:sz w:val="36"/>
          <w:szCs w:val="36"/>
        </w:rPr>
      </w:pPr>
      <w:r>
        <w:rPr>
          <w:rFonts w:ascii="黑体" w:eastAsia="黑体" w:hAnsi="黑体" w:hint="eastAsia"/>
          <w:color w:val="222222"/>
          <w:sz w:val="36"/>
          <w:szCs w:val="36"/>
        </w:rPr>
        <w:t>辅导员</w:t>
      </w:r>
      <w:r w:rsidR="005055FD" w:rsidRPr="00F457A8">
        <w:rPr>
          <w:rFonts w:ascii="黑体" w:eastAsia="黑体" w:hAnsi="黑体"/>
          <w:color w:val="222222"/>
          <w:sz w:val="36"/>
          <w:szCs w:val="36"/>
        </w:rPr>
        <w:t>工作计划</w:t>
      </w:r>
      <w:r w:rsidR="005055FD" w:rsidRPr="00F457A8">
        <w:rPr>
          <w:rFonts w:ascii="黑体" w:eastAsia="黑体" w:hAnsi="黑体" w:hint="eastAsia"/>
          <w:color w:val="222222"/>
          <w:sz w:val="36"/>
          <w:szCs w:val="36"/>
        </w:rPr>
        <w:t xml:space="preserve">  </w:t>
      </w:r>
      <w:r w:rsidR="005055FD" w:rsidRPr="00F457A8">
        <w:rPr>
          <w:rFonts w:ascii="黑体" w:eastAsia="黑体" w:hAnsi="黑体" w:hint="eastAsia"/>
          <w:color w:val="222222"/>
          <w:sz w:val="21"/>
          <w:szCs w:val="21"/>
        </w:rPr>
        <w:t xml:space="preserve"> </w:t>
      </w:r>
      <w:r>
        <w:rPr>
          <w:rFonts w:ascii="黑体" w:eastAsia="黑体" w:hAnsi="黑体" w:hint="eastAsia"/>
          <w:color w:val="222222"/>
          <w:sz w:val="21"/>
          <w:szCs w:val="21"/>
        </w:rPr>
        <w:t>2022.9</w:t>
      </w:r>
    </w:p>
    <w:p w:rsidR="005055FD" w:rsidRDefault="00EE6DC8" w:rsidP="00977499">
      <w:pPr>
        <w:pStyle w:val="a3"/>
        <w:shd w:val="clear" w:color="auto" w:fill="FFFFFF"/>
        <w:spacing w:line="0" w:lineRule="atLeast"/>
        <w:jc w:val="center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 w:hint="eastAsia"/>
          <w:color w:val="222222"/>
          <w:sz w:val="23"/>
          <w:szCs w:val="23"/>
        </w:rPr>
        <w:t>九</w:t>
      </w:r>
      <w:proofErr w:type="gramStart"/>
      <w:r>
        <w:rPr>
          <w:rFonts w:ascii="ˎ̥" w:hAnsi="ˎ̥" w:hint="eastAsia"/>
          <w:color w:val="222222"/>
          <w:sz w:val="23"/>
          <w:szCs w:val="23"/>
        </w:rPr>
        <w:t>5</w:t>
      </w:r>
      <w:proofErr w:type="gramEnd"/>
      <w:r w:rsidR="005055FD">
        <w:rPr>
          <w:rFonts w:ascii="ˎ̥" w:hAnsi="ˎ̥" w:hint="eastAsia"/>
          <w:color w:val="222222"/>
          <w:sz w:val="23"/>
          <w:szCs w:val="23"/>
        </w:rPr>
        <w:t>班</w:t>
      </w:r>
      <w:r w:rsidR="005055FD">
        <w:rPr>
          <w:rFonts w:ascii="ˎ̥" w:hAnsi="ˎ̥" w:hint="eastAsia"/>
          <w:color w:val="222222"/>
          <w:sz w:val="23"/>
          <w:szCs w:val="23"/>
        </w:rPr>
        <w:t xml:space="preserve">   </w:t>
      </w:r>
      <w:r w:rsidR="005055FD">
        <w:rPr>
          <w:rFonts w:ascii="ˎ̥" w:hAnsi="ˎ̥" w:hint="eastAsia"/>
          <w:color w:val="222222"/>
          <w:sz w:val="23"/>
          <w:szCs w:val="23"/>
        </w:rPr>
        <w:t>张宁</w:t>
      </w:r>
      <w:r w:rsidR="005055FD">
        <w:rPr>
          <w:rFonts w:ascii="ˎ̥" w:hAnsi="ˎ̥" w:hint="eastAsia"/>
          <w:color w:val="222222"/>
          <w:sz w:val="23"/>
          <w:szCs w:val="23"/>
        </w:rPr>
        <w:t xml:space="preserve"> 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一、学生基本状况分析</w:t>
      </w:r>
    </w:p>
    <w:p w:rsidR="005055FD" w:rsidRPr="005055FD" w:rsidRDefault="005055FD" w:rsidP="005055FD">
      <w:pPr>
        <w:spacing w:line="0" w:lineRule="atLeast"/>
        <w:rPr>
          <w:rFonts w:ascii="ˎ̥" w:eastAsia="宋体" w:hAnsi="ˎ̥" w:cs="Times New Roman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我班现有学生</w:t>
      </w:r>
      <w:r w:rsidR="00EE6DC8">
        <w:rPr>
          <w:rFonts w:ascii="ˎ̥" w:hAnsi="ˎ̥" w:hint="eastAsia"/>
          <w:color w:val="222222"/>
          <w:sz w:val="23"/>
          <w:szCs w:val="23"/>
        </w:rPr>
        <w:t>39</w:t>
      </w:r>
      <w:r>
        <w:rPr>
          <w:rFonts w:ascii="ˎ̥" w:hAnsi="ˎ̥"/>
          <w:color w:val="222222"/>
          <w:sz w:val="23"/>
          <w:szCs w:val="23"/>
        </w:rPr>
        <w:t>人，其中男生</w:t>
      </w:r>
      <w:r w:rsidR="00EE6DC8">
        <w:rPr>
          <w:rFonts w:ascii="ˎ̥" w:hAnsi="ˎ̥" w:hint="eastAsia"/>
          <w:color w:val="222222"/>
          <w:sz w:val="23"/>
          <w:szCs w:val="23"/>
        </w:rPr>
        <w:t>19</w:t>
      </w:r>
      <w:r>
        <w:rPr>
          <w:rFonts w:ascii="ˎ̥" w:hAnsi="ˎ̥"/>
          <w:color w:val="222222"/>
          <w:sz w:val="23"/>
          <w:szCs w:val="23"/>
        </w:rPr>
        <w:t>人，女生</w:t>
      </w:r>
      <w:r w:rsidR="00C96C0B">
        <w:rPr>
          <w:rFonts w:ascii="ˎ̥" w:hAnsi="ˎ̥"/>
          <w:color w:val="222222"/>
          <w:sz w:val="23"/>
          <w:szCs w:val="23"/>
        </w:rPr>
        <w:t>2</w:t>
      </w:r>
      <w:r w:rsidR="00EE6DC8">
        <w:rPr>
          <w:rFonts w:ascii="ˎ̥" w:hAnsi="ˎ̥" w:hint="eastAsia"/>
          <w:color w:val="222222"/>
          <w:sz w:val="23"/>
          <w:szCs w:val="23"/>
        </w:rPr>
        <w:t>0</w:t>
      </w:r>
      <w:r>
        <w:rPr>
          <w:rFonts w:ascii="ˎ̥" w:hAnsi="ˎ̥"/>
          <w:color w:val="222222"/>
          <w:sz w:val="23"/>
          <w:szCs w:val="23"/>
        </w:rPr>
        <w:t>人。开学前两周学生</w:t>
      </w:r>
      <w:r w:rsidRPr="005055FD">
        <w:rPr>
          <w:rFonts w:ascii="ˎ̥" w:eastAsia="宋体" w:hAnsi="ˎ̥" w:cs="Times New Roman" w:hint="eastAsia"/>
          <w:color w:val="222222"/>
          <w:sz w:val="23"/>
          <w:szCs w:val="23"/>
        </w:rPr>
        <w:t>总体上有美好的追求，有表现的欲望和行动，一部分</w:t>
      </w:r>
      <w:r w:rsidR="00EE6DC8">
        <w:rPr>
          <w:rFonts w:ascii="ˎ̥" w:eastAsia="宋体" w:hAnsi="ˎ̥" w:cs="Times New Roman" w:hint="eastAsia"/>
          <w:color w:val="222222"/>
          <w:sz w:val="23"/>
          <w:szCs w:val="23"/>
        </w:rPr>
        <w:t>学生思想觉悟较高，学习与生活的习惯较好，在很短的时间内适应了九年级</w:t>
      </w:r>
      <w:r w:rsidRPr="005055FD">
        <w:rPr>
          <w:rFonts w:ascii="ˎ̥" w:eastAsia="宋体" w:hAnsi="ˎ̥" w:cs="Times New Roman" w:hint="eastAsia"/>
          <w:color w:val="222222"/>
          <w:sz w:val="23"/>
          <w:szCs w:val="23"/>
        </w:rPr>
        <w:t>的节奏。</w:t>
      </w:r>
      <w:r>
        <w:rPr>
          <w:rFonts w:ascii="ˎ̥" w:hAnsi="ˎ̥" w:hint="eastAsia"/>
          <w:color w:val="222222"/>
          <w:sz w:val="23"/>
          <w:szCs w:val="23"/>
        </w:rPr>
        <w:t>但</w:t>
      </w:r>
      <w:r w:rsidRPr="005055FD">
        <w:rPr>
          <w:rFonts w:ascii="ˎ̥" w:eastAsia="宋体" w:hAnsi="ˎ̥" w:cs="Times New Roman" w:hint="eastAsia"/>
          <w:color w:val="222222"/>
          <w:sz w:val="23"/>
          <w:szCs w:val="23"/>
        </w:rPr>
        <w:t>部分学生对于</w:t>
      </w:r>
      <w:r w:rsidR="00EE6DC8">
        <w:rPr>
          <w:rFonts w:ascii="ˎ̥" w:eastAsia="宋体" w:hAnsi="ˎ̥" w:cs="Times New Roman" w:hint="eastAsia"/>
          <w:color w:val="222222"/>
          <w:sz w:val="23"/>
          <w:szCs w:val="23"/>
        </w:rPr>
        <w:t>九年级还</w:t>
      </w:r>
      <w:r w:rsidRPr="005055FD">
        <w:rPr>
          <w:rFonts w:ascii="ˎ̥" w:eastAsia="宋体" w:hAnsi="ˎ̥" w:cs="Times New Roman" w:hint="eastAsia"/>
          <w:color w:val="222222"/>
          <w:sz w:val="23"/>
          <w:szCs w:val="23"/>
        </w:rPr>
        <w:t>没有明确</w:t>
      </w:r>
      <w:r>
        <w:rPr>
          <w:rFonts w:ascii="ˎ̥" w:hAnsi="ˎ̥" w:hint="eastAsia"/>
          <w:color w:val="222222"/>
          <w:sz w:val="23"/>
          <w:szCs w:val="23"/>
        </w:rPr>
        <w:t>的目标，没有一定的规划，对自己要求不高，容易满足，主动意识不够</w:t>
      </w:r>
      <w:r w:rsidR="00EE6DC8">
        <w:rPr>
          <w:rFonts w:ascii="ˎ̥" w:hAnsi="ˎ̥" w:hint="eastAsia"/>
          <w:color w:val="222222"/>
          <w:sz w:val="23"/>
          <w:szCs w:val="23"/>
        </w:rPr>
        <w:t>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二、工作目标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全体同学都能树立明确的学习目标，构成良好的学习风气；建立一支有进取心、潜力较强的班干部队伍；培养学生良好的行为规范，弘扬正气，逐步构成守纪、进取、勤奋的班风，构建一个团结、向上、礼貌的群众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三、具体措施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贯彻</w:t>
      </w:r>
      <w:r>
        <w:rPr>
          <w:rFonts w:ascii="ˎ̥" w:hAnsi="ˎ̥"/>
          <w:color w:val="222222"/>
          <w:sz w:val="23"/>
          <w:szCs w:val="23"/>
        </w:rPr>
        <w:t>“</w:t>
      </w:r>
      <w:r>
        <w:rPr>
          <w:rFonts w:ascii="ˎ̥" w:hAnsi="ˎ̥"/>
          <w:color w:val="222222"/>
          <w:sz w:val="23"/>
          <w:szCs w:val="23"/>
        </w:rPr>
        <w:t>德育为先，以人为本</w:t>
      </w:r>
      <w:r>
        <w:rPr>
          <w:rFonts w:ascii="ˎ̥" w:hAnsi="ˎ̥"/>
          <w:color w:val="222222"/>
          <w:sz w:val="23"/>
          <w:szCs w:val="23"/>
        </w:rPr>
        <w:t>”</w:t>
      </w:r>
      <w:r>
        <w:rPr>
          <w:rFonts w:ascii="ˎ̥" w:hAnsi="ˎ̥"/>
          <w:color w:val="222222"/>
          <w:sz w:val="23"/>
          <w:szCs w:val="23"/>
        </w:rPr>
        <w:t>的方针，坚持德育为先，</w:t>
      </w:r>
      <w:r w:rsidR="000D0CF2">
        <w:rPr>
          <w:rFonts w:ascii="ˎ̥" w:hAnsi="ˎ̥"/>
          <w:color w:val="222222"/>
          <w:sz w:val="23"/>
          <w:szCs w:val="23"/>
        </w:rPr>
        <w:t>根据《</w:t>
      </w:r>
      <w:r w:rsidR="000D0CF2" w:rsidRPr="000D0CF2">
        <w:rPr>
          <w:rFonts w:ascii="ˎ̥" w:hAnsi="ˎ̥" w:hint="eastAsia"/>
          <w:color w:val="222222"/>
          <w:sz w:val="23"/>
          <w:szCs w:val="23"/>
        </w:rPr>
        <w:t>中小学德育工作指南</w:t>
      </w:r>
      <w:r w:rsidR="000D0CF2">
        <w:rPr>
          <w:rFonts w:ascii="ˎ̥" w:hAnsi="ˎ̥" w:hint="eastAsia"/>
          <w:color w:val="222222"/>
          <w:sz w:val="23"/>
          <w:szCs w:val="23"/>
        </w:rPr>
        <w:t>》</w:t>
      </w:r>
      <w:r w:rsidR="000D0CF2">
        <w:rPr>
          <w:rFonts w:ascii="ˎ̥" w:hAnsi="ˎ̥"/>
          <w:color w:val="222222"/>
          <w:sz w:val="23"/>
          <w:szCs w:val="23"/>
        </w:rPr>
        <w:t>切实落实德育</w:t>
      </w:r>
      <w:r>
        <w:rPr>
          <w:rFonts w:ascii="ˎ̥" w:hAnsi="ˎ̥"/>
          <w:color w:val="222222"/>
          <w:sz w:val="23"/>
          <w:szCs w:val="23"/>
        </w:rPr>
        <w:t>工作。</w:t>
      </w:r>
    </w:p>
    <w:p w:rsidR="000D0CF2" w:rsidRPr="00BE5BAD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E5BAD" w:rsidRPr="00BE5BAD">
        <w:rPr>
          <w:rFonts w:ascii="ˎ̥" w:hAnsi="ˎ̥" w:hint="eastAsia"/>
          <w:color w:val="222222"/>
          <w:sz w:val="23"/>
          <w:szCs w:val="23"/>
        </w:rPr>
        <w:t>充分发挥课堂教学的主渠道作用，将中小学德育内容细化落实到各学科课程的教学目标之中，融入渗透到教育教学全过程。统筹安排地方和学校课程，</w:t>
      </w:r>
      <w:r w:rsidR="00BE5BAD">
        <w:rPr>
          <w:rFonts w:ascii="ˎ̥" w:hAnsi="ˎ̥" w:hint="eastAsia"/>
          <w:color w:val="222222"/>
          <w:sz w:val="23"/>
          <w:szCs w:val="23"/>
        </w:rPr>
        <w:t>除国家课程外，</w:t>
      </w:r>
      <w:r w:rsidR="00BE5BAD" w:rsidRPr="00BE5BAD">
        <w:rPr>
          <w:rFonts w:ascii="ˎ̥" w:hAnsi="ˎ̥" w:hint="eastAsia"/>
          <w:color w:val="222222"/>
          <w:sz w:val="23"/>
          <w:szCs w:val="23"/>
        </w:rPr>
        <w:t>开展法治教育、文明礼仪教育、环境教育、心理健康教育、劳动教育</w:t>
      </w:r>
      <w:r w:rsidR="00BE5BAD">
        <w:rPr>
          <w:rFonts w:ascii="ˎ̥" w:hAnsi="ˎ̥" w:hint="eastAsia"/>
          <w:color w:val="222222"/>
          <w:sz w:val="23"/>
          <w:szCs w:val="23"/>
        </w:rPr>
        <w:t>、安全教育等专题教育。</w:t>
      </w:r>
      <w:r>
        <w:rPr>
          <w:rFonts w:ascii="ˎ̥" w:hAnsi="ˎ̥"/>
          <w:color w:val="222222"/>
          <w:sz w:val="23"/>
          <w:szCs w:val="23"/>
        </w:rPr>
        <w:t>利用班会课、墙报、宣传栏等途径对学生进行各项教育。</w:t>
      </w:r>
    </w:p>
    <w:p w:rsidR="009C7369" w:rsidRPr="00672CD3" w:rsidRDefault="009C7369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000000" w:themeColor="text1"/>
          <w:sz w:val="23"/>
          <w:szCs w:val="23"/>
        </w:rPr>
      </w:pPr>
      <w:r w:rsidRPr="00672CD3">
        <w:rPr>
          <w:rFonts w:ascii="ˎ̥" w:hAnsi="ˎ̥" w:hint="eastAsia"/>
          <w:color w:val="000000" w:themeColor="text1"/>
          <w:sz w:val="23"/>
          <w:szCs w:val="23"/>
        </w:rPr>
        <w:t xml:space="preserve">    </w:t>
      </w:r>
      <w:r w:rsidRPr="00672CD3">
        <w:rPr>
          <w:rFonts w:ascii="ˎ̥" w:hAnsi="ˎ̥" w:hint="eastAsia"/>
          <w:color w:val="000000" w:themeColor="text1"/>
          <w:sz w:val="23"/>
          <w:szCs w:val="23"/>
        </w:rPr>
        <w:t>要与综合实践活动课紧密结合，广泛开展社会实践，每学年至少安排一周时间，开展有益于学生身心发展的实践活动，不断增强学生的社会责任感、创新精神和实践能力。</w:t>
      </w:r>
      <w:r w:rsidR="00672CD3">
        <w:rPr>
          <w:rFonts w:ascii="ˎ̥" w:hAnsi="ˎ̥" w:hint="eastAsia"/>
          <w:color w:val="000000" w:themeColor="text1"/>
          <w:sz w:val="23"/>
          <w:szCs w:val="23"/>
        </w:rPr>
        <w:t>如家</w:t>
      </w:r>
      <w:r>
        <w:rPr>
          <w:rFonts w:ascii="ˎ̥" w:hAnsi="ˎ̥" w:hint="eastAsia"/>
          <w:color w:val="222222"/>
          <w:sz w:val="23"/>
          <w:szCs w:val="23"/>
        </w:rPr>
        <w:t>长讲堂</w:t>
      </w:r>
      <w:r w:rsidR="00672CD3">
        <w:rPr>
          <w:rFonts w:ascii="ˎ̥" w:hAnsi="ˎ̥" w:hint="eastAsia"/>
          <w:color w:val="222222"/>
          <w:sz w:val="23"/>
          <w:szCs w:val="23"/>
        </w:rPr>
        <w:t>、</w:t>
      </w:r>
      <w:r>
        <w:rPr>
          <w:rFonts w:ascii="ˎ̥" w:hAnsi="ˎ̥" w:hint="eastAsia"/>
          <w:color w:val="222222"/>
          <w:sz w:val="23"/>
          <w:szCs w:val="23"/>
        </w:rPr>
        <w:t>雅文化</w:t>
      </w:r>
      <w:r w:rsidR="00672CD3">
        <w:rPr>
          <w:rFonts w:ascii="ˎ̥" w:hAnsi="ˎ̥" w:hint="eastAsia"/>
          <w:color w:val="222222"/>
          <w:sz w:val="23"/>
          <w:szCs w:val="23"/>
        </w:rPr>
        <w:t>活动。</w:t>
      </w:r>
      <w:r>
        <w:rPr>
          <w:rFonts w:ascii="ˎ̥" w:hAnsi="ˎ̥" w:hint="eastAsia"/>
          <w:color w:val="222222"/>
          <w:sz w:val="23"/>
          <w:szCs w:val="23"/>
        </w:rPr>
        <w:t xml:space="preserve">  </w:t>
      </w:r>
    </w:p>
    <w:p w:rsidR="000D0CF2" w:rsidRDefault="000D0CF2" w:rsidP="000D0CF2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抓好班级一日常规的管理，实施培养学生良好习惯的养成教育</w:t>
      </w:r>
      <w:r w:rsidR="00BC3DBD">
        <w:rPr>
          <w:rFonts w:ascii="ˎ̥" w:hAnsi="ˎ̥" w:hint="eastAsia"/>
          <w:color w:val="222222"/>
          <w:sz w:val="23"/>
          <w:szCs w:val="23"/>
        </w:rPr>
        <w:t>。</w:t>
      </w:r>
    </w:p>
    <w:p w:rsidR="000D0CF2" w:rsidRPr="009C7369" w:rsidRDefault="009C7369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利用课余、周记本等与学生谈心交流，了解学生的思想动态，及时疏导、解决学生的问题。</w:t>
      </w:r>
    </w:p>
    <w:p w:rsidR="000D0CF2" w:rsidRDefault="000D0CF2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学校教育与家庭教育相结合。平时透过电话、家访等途径加强与家长的联系沟通，使家长对孩子在校表现做到心中有数，请家长协助鼓励或帮忙学生，作好学生的思想工作，同时，向家长了解学生在家的表现，及时找到问题所在，对症下药。结合本</w:t>
      </w:r>
      <w:proofErr w:type="gramStart"/>
      <w:r>
        <w:rPr>
          <w:rFonts w:ascii="ˎ̥" w:hAnsi="ˎ̥"/>
          <w:color w:val="222222"/>
          <w:sz w:val="23"/>
          <w:szCs w:val="23"/>
        </w:rPr>
        <w:t>班状况</w:t>
      </w:r>
      <w:proofErr w:type="gramEnd"/>
      <w:r>
        <w:rPr>
          <w:rFonts w:ascii="ˎ̥" w:hAnsi="ˎ̥"/>
          <w:color w:val="222222"/>
          <w:sz w:val="23"/>
          <w:szCs w:val="23"/>
        </w:rPr>
        <w:t>开好家长会，针对学生的现状，与家长共同探讨解决问题的方法，并对下一步工作做好安排，尽快构成家长、教师、学生三位一体的教育模式。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四、具体工作安排</w:t>
      </w:r>
      <w:r w:rsidR="0058469C">
        <w:rPr>
          <w:rFonts w:ascii="ˎ̥" w:hAnsi="ˎ̥"/>
          <w:color w:val="222222"/>
          <w:sz w:val="23"/>
          <w:szCs w:val="23"/>
        </w:rPr>
        <w:t>（以学校活动为准）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C3DBD">
        <w:rPr>
          <w:rFonts w:ascii="ˎ̥" w:hAnsi="ˎ̥" w:hint="eastAsia"/>
          <w:color w:val="222222"/>
          <w:sz w:val="23"/>
          <w:szCs w:val="23"/>
        </w:rPr>
        <w:t>1</w:t>
      </w:r>
      <w:r w:rsidR="00BC3DBD">
        <w:rPr>
          <w:rFonts w:ascii="ˎ̥" w:hAnsi="ˎ̥" w:hint="eastAsia"/>
          <w:color w:val="222222"/>
          <w:sz w:val="23"/>
          <w:szCs w:val="23"/>
        </w:rPr>
        <w:t>、</w:t>
      </w:r>
      <w:r w:rsidR="0058469C">
        <w:rPr>
          <w:rFonts w:ascii="ˎ̥" w:hAnsi="ˎ̥"/>
          <w:color w:val="222222"/>
          <w:sz w:val="23"/>
          <w:szCs w:val="23"/>
        </w:rPr>
        <w:t>做好开学的各项工作，对学生进行学前教育，同时</w:t>
      </w:r>
      <w:r>
        <w:rPr>
          <w:rFonts w:ascii="ˎ̥" w:hAnsi="ˎ̥"/>
          <w:color w:val="222222"/>
          <w:sz w:val="23"/>
          <w:szCs w:val="23"/>
        </w:rPr>
        <w:t>开展各项安全教育。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lastRenderedPageBreak/>
        <w:t xml:space="preserve">　　</w:t>
      </w:r>
      <w:r w:rsidR="00BC3DBD">
        <w:rPr>
          <w:rFonts w:ascii="ˎ̥" w:hAnsi="ˎ̥" w:hint="eastAsia"/>
          <w:color w:val="222222"/>
          <w:sz w:val="23"/>
          <w:szCs w:val="23"/>
        </w:rPr>
        <w:t>2</w:t>
      </w:r>
      <w:r w:rsidR="00BC3DBD">
        <w:rPr>
          <w:rFonts w:ascii="ˎ̥" w:hAnsi="ˎ̥"/>
          <w:color w:val="222222"/>
          <w:sz w:val="23"/>
          <w:szCs w:val="23"/>
        </w:rPr>
        <w:t>、结合国庆节，</w:t>
      </w:r>
      <w:r>
        <w:rPr>
          <w:rFonts w:ascii="ˎ̥" w:hAnsi="ˎ̥"/>
          <w:color w:val="222222"/>
          <w:sz w:val="23"/>
          <w:szCs w:val="23"/>
        </w:rPr>
        <w:t>对学生进行爱国主义、群众主义的教育。</w:t>
      </w:r>
    </w:p>
    <w:p w:rsidR="00BC3DBD" w:rsidRPr="00BC3DBD" w:rsidRDefault="00BC3DBD" w:rsidP="00BC3DB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</w:t>
      </w:r>
      <w:r>
        <w:rPr>
          <w:rFonts w:ascii="ˎ̥" w:hAnsi="ˎ̥" w:hint="eastAsia"/>
          <w:color w:val="222222"/>
          <w:sz w:val="23"/>
          <w:szCs w:val="23"/>
        </w:rPr>
        <w:t xml:space="preserve">  3</w:t>
      </w:r>
      <w:r>
        <w:rPr>
          <w:rFonts w:ascii="ˎ̥" w:hAnsi="ˎ̥"/>
          <w:color w:val="222222"/>
          <w:sz w:val="23"/>
          <w:szCs w:val="23"/>
        </w:rPr>
        <w:t>、</w:t>
      </w:r>
      <w:r>
        <w:rPr>
          <w:rFonts w:ascii="ˎ̥" w:hAnsi="ˎ̥" w:hint="eastAsia"/>
          <w:color w:val="222222"/>
          <w:sz w:val="23"/>
          <w:szCs w:val="23"/>
        </w:rPr>
        <w:t>十一月</w:t>
      </w:r>
      <w:r>
        <w:rPr>
          <w:rFonts w:ascii="ˎ̥" w:hAnsi="ˎ̥"/>
          <w:color w:val="222222"/>
          <w:sz w:val="23"/>
          <w:szCs w:val="23"/>
        </w:rPr>
        <w:t>召开</w:t>
      </w:r>
      <w:r>
        <w:rPr>
          <w:rFonts w:ascii="ˎ̥" w:hAnsi="ˎ̥" w:hint="eastAsia"/>
          <w:color w:val="222222"/>
          <w:sz w:val="23"/>
          <w:szCs w:val="23"/>
        </w:rPr>
        <w:t>主</w:t>
      </w:r>
      <w:r>
        <w:rPr>
          <w:rFonts w:ascii="ˎ̥" w:hAnsi="ˎ̥"/>
          <w:color w:val="222222"/>
          <w:sz w:val="23"/>
          <w:szCs w:val="23"/>
        </w:rPr>
        <w:t>题班会</w:t>
      </w:r>
      <w:r>
        <w:rPr>
          <w:rFonts w:ascii="ˎ̥" w:hAnsi="ˎ̥" w:hint="eastAsia"/>
          <w:color w:val="222222"/>
          <w:sz w:val="23"/>
          <w:szCs w:val="23"/>
        </w:rPr>
        <w:t>（劳动教育</w:t>
      </w:r>
      <w:r>
        <w:rPr>
          <w:rFonts w:ascii="ˎ̥" w:hAnsi="ˎ̥" w:hint="eastAsia"/>
          <w:color w:val="222222"/>
          <w:sz w:val="23"/>
          <w:szCs w:val="23"/>
        </w:rPr>
        <w:t>/</w:t>
      </w:r>
      <w:r>
        <w:rPr>
          <w:rFonts w:ascii="ˎ̥" w:hAnsi="ˎ̥" w:hint="eastAsia"/>
          <w:color w:val="222222"/>
          <w:sz w:val="23"/>
          <w:szCs w:val="23"/>
        </w:rPr>
        <w:t>职业教育）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C3DBD">
        <w:rPr>
          <w:rFonts w:ascii="ˎ̥" w:hAnsi="ˎ̥" w:hint="eastAsia"/>
          <w:color w:val="222222"/>
          <w:sz w:val="23"/>
          <w:szCs w:val="23"/>
        </w:rPr>
        <w:t>4</w:t>
      </w:r>
      <w:r>
        <w:rPr>
          <w:rFonts w:ascii="ˎ̥" w:hAnsi="ˎ̥"/>
          <w:color w:val="222222"/>
          <w:sz w:val="23"/>
          <w:szCs w:val="23"/>
        </w:rPr>
        <w:t>、召开班干部及不同层次学生会议，深入了解学生状况。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C3DBD">
        <w:rPr>
          <w:rFonts w:ascii="ˎ̥" w:hAnsi="ˎ̥" w:hint="eastAsia"/>
          <w:color w:val="222222"/>
          <w:sz w:val="23"/>
          <w:szCs w:val="23"/>
        </w:rPr>
        <w:t>5</w:t>
      </w:r>
      <w:r>
        <w:rPr>
          <w:rFonts w:ascii="ˎ̥" w:hAnsi="ˎ̥"/>
          <w:color w:val="222222"/>
          <w:sz w:val="23"/>
          <w:szCs w:val="23"/>
        </w:rPr>
        <w:t>、做好中测的学习动员和复习工作，考风考纪教育。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C3DBD">
        <w:rPr>
          <w:rFonts w:ascii="ˎ̥" w:hAnsi="ˎ̥" w:hint="eastAsia"/>
          <w:color w:val="222222"/>
          <w:sz w:val="23"/>
          <w:szCs w:val="23"/>
        </w:rPr>
        <w:t>6</w:t>
      </w:r>
      <w:r>
        <w:rPr>
          <w:rFonts w:ascii="ˎ̥" w:hAnsi="ˎ̥"/>
          <w:color w:val="222222"/>
          <w:sz w:val="23"/>
          <w:szCs w:val="23"/>
        </w:rPr>
        <w:t>、召开中下生会议，深入了解状况，鼓励及指导学习，转化后进生。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</w:t>
      </w:r>
      <w:r w:rsidR="00BC3DBD">
        <w:rPr>
          <w:rFonts w:ascii="ˎ̥" w:hAnsi="ˎ̥" w:hint="eastAsia"/>
          <w:color w:val="222222"/>
          <w:sz w:val="23"/>
          <w:szCs w:val="23"/>
        </w:rPr>
        <w:t xml:space="preserve">  7</w:t>
      </w:r>
      <w:r>
        <w:rPr>
          <w:rFonts w:ascii="ˎ̥" w:hAnsi="ˎ̥"/>
          <w:color w:val="222222"/>
          <w:sz w:val="23"/>
          <w:szCs w:val="23"/>
        </w:rPr>
        <w:t>、组织学生筹备庆祝元旦文艺活动，出好墙报。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C3DBD">
        <w:rPr>
          <w:rFonts w:ascii="ˎ̥" w:hAnsi="ˎ̥" w:hint="eastAsia"/>
          <w:color w:val="222222"/>
          <w:sz w:val="23"/>
          <w:szCs w:val="23"/>
        </w:rPr>
        <w:t>8</w:t>
      </w:r>
      <w:r>
        <w:rPr>
          <w:rFonts w:ascii="ˎ̥" w:hAnsi="ˎ̥"/>
          <w:color w:val="222222"/>
          <w:sz w:val="23"/>
          <w:szCs w:val="23"/>
        </w:rPr>
        <w:t>、组织学生开展主题班会：学习经验交流</w:t>
      </w:r>
    </w:p>
    <w:p w:rsidR="005055FD" w:rsidRDefault="005055FD" w:rsidP="005055FD">
      <w:pPr>
        <w:pStyle w:val="a3"/>
        <w:shd w:val="clear" w:color="auto" w:fill="FFFFFF"/>
        <w:spacing w:line="301" w:lineRule="atLeast"/>
        <w:rPr>
          <w:rFonts w:ascii="ˎ̥" w:hAnsi="ˎ̥" w:hint="eastAsia"/>
          <w:color w:val="222222"/>
          <w:sz w:val="23"/>
          <w:szCs w:val="23"/>
        </w:rPr>
      </w:pPr>
      <w:r>
        <w:rPr>
          <w:rFonts w:ascii="ˎ̥" w:hAnsi="ˎ̥"/>
          <w:color w:val="222222"/>
          <w:sz w:val="23"/>
          <w:szCs w:val="23"/>
        </w:rPr>
        <w:t xml:space="preserve">　　</w:t>
      </w:r>
      <w:r w:rsidR="00BC3DBD">
        <w:rPr>
          <w:rFonts w:ascii="ˎ̥" w:hAnsi="ˎ̥" w:hint="eastAsia"/>
          <w:color w:val="222222"/>
          <w:sz w:val="23"/>
          <w:szCs w:val="23"/>
        </w:rPr>
        <w:t>9</w:t>
      </w:r>
      <w:r>
        <w:rPr>
          <w:rFonts w:ascii="ˎ̥" w:hAnsi="ˎ̥"/>
          <w:color w:val="222222"/>
          <w:sz w:val="23"/>
          <w:szCs w:val="23"/>
        </w:rPr>
        <w:t>、做好复习动员工作，认真制定复习计划，做好期末复习考试和总结工作。</w:t>
      </w:r>
    </w:p>
    <w:p w:rsidR="005572E9" w:rsidRPr="005055FD" w:rsidRDefault="005572E9"/>
    <w:sectPr w:rsidR="005572E9" w:rsidRPr="005055FD" w:rsidSect="00557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29A" w:rsidRDefault="008A029A" w:rsidP="000D0CF2">
      <w:r>
        <w:separator/>
      </w:r>
    </w:p>
  </w:endnote>
  <w:endnote w:type="continuationSeparator" w:id="0">
    <w:p w:rsidR="008A029A" w:rsidRDefault="008A029A" w:rsidP="000D0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29A" w:rsidRDefault="008A029A" w:rsidP="000D0CF2">
      <w:r>
        <w:separator/>
      </w:r>
    </w:p>
  </w:footnote>
  <w:footnote w:type="continuationSeparator" w:id="0">
    <w:p w:rsidR="008A029A" w:rsidRDefault="008A029A" w:rsidP="000D0C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55FD"/>
    <w:rsid w:val="000D0CF2"/>
    <w:rsid w:val="002A0940"/>
    <w:rsid w:val="00363116"/>
    <w:rsid w:val="005055FD"/>
    <w:rsid w:val="005572E9"/>
    <w:rsid w:val="0058469C"/>
    <w:rsid w:val="00672CD3"/>
    <w:rsid w:val="00686879"/>
    <w:rsid w:val="008A029A"/>
    <w:rsid w:val="008A5C31"/>
    <w:rsid w:val="008E09B7"/>
    <w:rsid w:val="00977499"/>
    <w:rsid w:val="009C7369"/>
    <w:rsid w:val="00BC3DBD"/>
    <w:rsid w:val="00BE5BAD"/>
    <w:rsid w:val="00C96C0B"/>
    <w:rsid w:val="00CA694B"/>
    <w:rsid w:val="00DE783D"/>
    <w:rsid w:val="00EB420E"/>
    <w:rsid w:val="00EE6DC8"/>
    <w:rsid w:val="00F45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5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0D0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D0CF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D0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D0C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1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C50C</cp:lastModifiedBy>
  <cp:revision>3</cp:revision>
  <dcterms:created xsi:type="dcterms:W3CDTF">2022-09-15T02:24:00Z</dcterms:created>
  <dcterms:modified xsi:type="dcterms:W3CDTF">2022-09-15T02:34:00Z</dcterms:modified>
</cp:coreProperties>
</file>