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C145" w14:textId="5D5B879C" w:rsidR="00A74247" w:rsidRDefault="00227DBA" w:rsidP="007254A2">
      <w:pPr>
        <w:jc w:val="center"/>
        <w:rPr>
          <w:rFonts w:ascii="黑体" w:eastAsia="黑体" w:hAnsi="黑体"/>
          <w:sz w:val="30"/>
          <w:szCs w:val="30"/>
        </w:rPr>
      </w:pPr>
      <w:r w:rsidRPr="00F026DA">
        <w:rPr>
          <w:rFonts w:ascii="黑体" w:eastAsia="黑体" w:hAnsi="黑体" w:hint="eastAsia"/>
          <w:sz w:val="30"/>
          <w:szCs w:val="30"/>
        </w:rPr>
        <w:t>关于选择性必修上</w:t>
      </w:r>
      <w:r w:rsidR="00F026DA" w:rsidRPr="00F026DA">
        <w:rPr>
          <w:rFonts w:ascii="黑体" w:eastAsia="黑体" w:hAnsi="黑体" w:hint="eastAsia"/>
          <w:sz w:val="30"/>
          <w:szCs w:val="30"/>
        </w:rPr>
        <w:t>第</w:t>
      </w:r>
      <w:r w:rsidR="00752BBE">
        <w:rPr>
          <w:rFonts w:ascii="黑体" w:eastAsia="黑体" w:hAnsi="黑体" w:hint="eastAsia"/>
          <w:sz w:val="30"/>
          <w:szCs w:val="30"/>
        </w:rPr>
        <w:t>5课</w:t>
      </w:r>
      <w:r w:rsidR="00F026DA" w:rsidRPr="00F026DA">
        <w:rPr>
          <w:rFonts w:ascii="黑体" w:eastAsia="黑体" w:hAnsi="黑体" w:hint="eastAsia"/>
          <w:sz w:val="30"/>
          <w:szCs w:val="30"/>
        </w:rPr>
        <w:t>的一些思考</w:t>
      </w:r>
    </w:p>
    <w:p w14:paraId="1B6E6090" w14:textId="38D01E9E" w:rsidR="00752BBE" w:rsidRPr="000172AE" w:rsidRDefault="009F10CD" w:rsidP="000172AE">
      <w:pPr>
        <w:spacing w:line="42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172AE">
        <w:rPr>
          <w:rFonts w:ascii="宋体" w:eastAsia="宋体" w:hAnsi="宋体" w:hint="eastAsia"/>
          <w:sz w:val="24"/>
          <w:szCs w:val="24"/>
        </w:rPr>
        <w:t>1</w:t>
      </w:r>
      <w:r w:rsidRPr="000172AE">
        <w:rPr>
          <w:rFonts w:ascii="宋体" w:eastAsia="宋体" w:hAnsi="宋体"/>
          <w:sz w:val="24"/>
          <w:szCs w:val="24"/>
        </w:rPr>
        <w:t>.</w:t>
      </w:r>
      <w:r w:rsidR="009C1330" w:rsidRPr="000172AE">
        <w:rPr>
          <w:rFonts w:ascii="宋体" w:eastAsia="宋体" w:hAnsi="宋体" w:hint="eastAsia"/>
          <w:sz w:val="24"/>
          <w:szCs w:val="24"/>
        </w:rPr>
        <w:t>这两周主要在上第二单元第五课，上课之前就是否要进行单元整体设计有些纠结，最后考虑到</w:t>
      </w:r>
      <w:r w:rsidRPr="000172AE">
        <w:rPr>
          <w:rFonts w:ascii="宋体" w:eastAsia="宋体" w:hAnsi="宋体" w:hint="eastAsia"/>
          <w:sz w:val="24"/>
          <w:szCs w:val="24"/>
        </w:rPr>
        <w:t>自身的水平和学生的能力放弃了单元设计，还是单篇教学。这个带来的问题就是这样的课文要单元教学是不是就一直如此困难。</w:t>
      </w:r>
    </w:p>
    <w:p w14:paraId="0855FCAC" w14:textId="34F3AAE8" w:rsidR="009F10CD" w:rsidRPr="000172AE" w:rsidRDefault="009F10CD" w:rsidP="000172AE">
      <w:pPr>
        <w:spacing w:line="42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172AE">
        <w:rPr>
          <w:rFonts w:ascii="宋体" w:eastAsia="宋体" w:hAnsi="宋体" w:hint="eastAsia"/>
          <w:sz w:val="24"/>
          <w:szCs w:val="24"/>
        </w:rPr>
        <w:t>2</w:t>
      </w:r>
      <w:r w:rsidRPr="000172AE">
        <w:rPr>
          <w:rFonts w:ascii="宋体" w:eastAsia="宋体" w:hAnsi="宋体"/>
          <w:sz w:val="24"/>
          <w:szCs w:val="24"/>
        </w:rPr>
        <w:t>.</w:t>
      </w:r>
      <w:r w:rsidRPr="000172AE">
        <w:rPr>
          <w:rFonts w:ascii="宋体" w:eastAsia="宋体" w:hAnsi="宋体" w:hint="eastAsia"/>
          <w:sz w:val="24"/>
          <w:szCs w:val="24"/>
        </w:rPr>
        <w:t>这一单元属于中华文化经典研习，要求传承诸子</w:t>
      </w:r>
      <w:r w:rsidR="00F32428" w:rsidRPr="000172AE">
        <w:rPr>
          <w:rFonts w:ascii="宋体" w:eastAsia="宋体" w:hAnsi="宋体" w:hint="eastAsia"/>
          <w:sz w:val="24"/>
          <w:szCs w:val="24"/>
        </w:rPr>
        <w:t>文化中立德树人、修身养性的思想，这一学习目标非一日之功，但是在课堂教学中抓手反而较多，这次主要是通过现实生活中的一些现象，让同学们思考，辨析，讨论，形成文稿，这一教学活动能够激发学生兴趣，还能联系学生自身实际</w:t>
      </w:r>
      <w:r w:rsidR="003357DC" w:rsidRPr="000172AE">
        <w:rPr>
          <w:rFonts w:ascii="宋体" w:eastAsia="宋体" w:hAnsi="宋体" w:hint="eastAsia"/>
          <w:sz w:val="24"/>
          <w:szCs w:val="24"/>
        </w:rPr>
        <w:t>，引发自我反思，进一步促成其养成思辨的习惯。</w:t>
      </w:r>
    </w:p>
    <w:p w14:paraId="02F05C14" w14:textId="0636A587" w:rsidR="003357DC" w:rsidRPr="000172AE" w:rsidRDefault="003357DC" w:rsidP="000172AE">
      <w:pPr>
        <w:spacing w:line="42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172AE">
        <w:rPr>
          <w:rFonts w:ascii="宋体" w:eastAsia="宋体" w:hAnsi="宋体" w:hint="eastAsia"/>
          <w:sz w:val="24"/>
          <w:szCs w:val="24"/>
        </w:rPr>
        <w:t>3．这一课还有一些困难，就是诸子文章难度大，让学生讲，实在讲不出什么，在设计学生活动上困难多多，自己讲，又枯燥无味，要想生动有趣，</w:t>
      </w:r>
      <w:r w:rsidR="001D5205" w:rsidRPr="000172AE">
        <w:rPr>
          <w:rFonts w:ascii="宋体" w:eastAsia="宋体" w:hAnsi="宋体" w:hint="eastAsia"/>
          <w:sz w:val="24"/>
          <w:szCs w:val="24"/>
        </w:rPr>
        <w:t>水平有限，之后还是要提升自身的文学修养。</w:t>
      </w:r>
    </w:p>
    <w:p w14:paraId="7978F000" w14:textId="22E9C654" w:rsidR="001D5205" w:rsidRPr="000172AE" w:rsidRDefault="001D5205" w:rsidP="000172AE">
      <w:pPr>
        <w:spacing w:line="42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0172AE">
        <w:rPr>
          <w:rFonts w:ascii="宋体" w:eastAsia="宋体" w:hAnsi="宋体" w:hint="eastAsia"/>
          <w:sz w:val="24"/>
          <w:szCs w:val="24"/>
        </w:rPr>
        <w:t>4、在这一学期开学的教研活动时，周老师特意提了第四单元要融入平时的教学中，第二单元的课文在很多时候有逻辑思维的</w:t>
      </w:r>
      <w:r w:rsidR="000172AE" w:rsidRPr="000172AE">
        <w:rPr>
          <w:rFonts w:ascii="宋体" w:eastAsia="宋体" w:hAnsi="宋体" w:hint="eastAsia"/>
          <w:sz w:val="24"/>
          <w:szCs w:val="24"/>
        </w:rPr>
        <w:t>呈现，尤其是孟子的文章，在逻辑知识上提供了很好的案例，但是如何将逻辑知识和思想内容很好地呈现在课堂上，暂时还没有好的想法。</w:t>
      </w:r>
    </w:p>
    <w:p w14:paraId="5F3150F3" w14:textId="77777777" w:rsidR="007254A2" w:rsidRPr="007254A2" w:rsidRDefault="007254A2" w:rsidP="000172AE">
      <w:pPr>
        <w:spacing w:line="42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sectPr w:rsidR="007254A2" w:rsidRPr="0072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B0"/>
    <w:rsid w:val="000172AE"/>
    <w:rsid w:val="001D5205"/>
    <w:rsid w:val="00227DBA"/>
    <w:rsid w:val="003357DC"/>
    <w:rsid w:val="00584CB0"/>
    <w:rsid w:val="006F7A7D"/>
    <w:rsid w:val="007254A2"/>
    <w:rsid w:val="00752BBE"/>
    <w:rsid w:val="009C1301"/>
    <w:rsid w:val="009C1330"/>
    <w:rsid w:val="009F10CD"/>
    <w:rsid w:val="00B40324"/>
    <w:rsid w:val="00F026DA"/>
    <w:rsid w:val="00F2016B"/>
    <w:rsid w:val="00F32428"/>
    <w:rsid w:val="00F90413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2348"/>
  <w15:chartTrackingRefBased/>
  <w15:docId w15:val="{486C2445-3945-4F29-9FFA-23CCCFD7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4</cp:revision>
  <dcterms:created xsi:type="dcterms:W3CDTF">2022-09-16T06:15:00Z</dcterms:created>
  <dcterms:modified xsi:type="dcterms:W3CDTF">2022-09-16T08:07:00Z</dcterms:modified>
</cp:coreProperties>
</file>