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  <w:sz w:val="32"/>
        </w:rPr>
        <w:t>常州市新北区新桥镇中心幼儿园（西阆苑园区）安全教育记录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134"/>
        <w:gridCol w:w="15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   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小（</w:t>
            </w:r>
            <w:r>
              <w:rPr>
                <w:rFonts w:hint="eastAsia" w:ascii="宋体" w:hAnsi="宋体"/>
                <w:lang w:val="en-US" w:eastAsia="zh-CN"/>
              </w:rPr>
              <w:t>四</w:t>
            </w:r>
            <w:r>
              <w:rPr>
                <w:rFonts w:hint="eastAsia" w:ascii="宋体" w:hAnsi="宋体"/>
              </w:rPr>
              <w:t>）班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幼儿人数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   间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带班教师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hint="eastAsia" w:ascii="宋体" w:hAnsi="宋体"/>
                <w:lang w:val="en-US" w:eastAsia="zh-CN"/>
              </w:rPr>
              <w:t>龚燕、王竹</w:t>
            </w:r>
            <w:r>
              <w:rPr>
                <w:rFonts w:hint="eastAsia" w:ascii="宋体" w:hAnsi="宋体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7" w:hRule="atLeast"/>
        </w:trPr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宋体" w:hAnsi="宋体"/>
                <w:b/>
                <w:color w:val="00000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1"/>
                <w:lang w:val="en-US" w:eastAsia="zh-CN"/>
              </w:rPr>
              <w:t>防台风安全教育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</w:t>
            </w:r>
            <w:r>
              <w:rPr>
                <w:rFonts w:hint="eastAsia" w:ascii="宋体" w:hAnsi="宋体"/>
                <w:bCs/>
                <w:szCs w:val="21"/>
              </w:rPr>
              <w:t>:</w:t>
            </w:r>
          </w:p>
          <w:p>
            <w:pPr>
              <w:spacing w:line="360" w:lineRule="exact"/>
              <w:ind w:firstLine="420" w:firstLineChars="20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今年第12号台风“梅花”向偏北方向移动，逐渐靠近浙江东北部沿海，受其影响，我区将出现明显风雨过程，很多孩子来园后都在讨论天气。“今天风可大了，我们家的窗户啪嗒啪嗒的响着，睡觉的时候可害怕了爸爸送我上学的时候，我和爸爸的裤子都湿了”等等。通过幼儿的对话，我们了解到天气已经对幼儿造成了影响。为了让幼儿更好地认识台风，了解台风并且懂得如何应急，我们开设了这堂课。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教育过程：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通过谈话，激起幼儿表达情感的兴趣，导入主题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师：“</w:t>
            </w:r>
            <w:r>
              <w:rPr>
                <w:rFonts w:hint="default" w:ascii="宋体" w:hAnsi="宋体" w:eastAsia="宋体" w:cs="宋体"/>
              </w:rPr>
              <w:t>小朋友，今天呢，老师要介绍一位宝宝给大家认识，但是，这位宝宝很淘气，先让我们一起听听他的声音吧，猜一猜他是谁？这风破坏性很强，看看图片，你们都发现了什么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？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” 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树都倒了。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幼2：风和雨都好大啊，怎么回事啊。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师：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小朋友们，这个啊，就是台风宝宝。台风宝宝是从哪里来的呢？老师也不知道就请来了燕博士帮忙，我们一起来看一段视频，看完之后请小朋友们说一说台风的预警级别和危害。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幼：台风会把房子吹倒，船也会翻身。</w:t>
            </w:r>
          </w:p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师：小眼睛很亮哦，台风台风经过地区将会发生大风、暴雨天气，狂风会破坏建筑物、倒翻船只，暴雨会引发洪水，造成水涝灾害，有时还会造成雹灾。当台风来的时候，能不能和爸爸妈妈去外面玩啊？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幼：不能，这样很容易发生危险，会被台风吹走的。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师：果然你们都长大懂事了，知道遇到台风天如何保护自己了！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了解台风来临前的自我保护方法</w:t>
            </w:r>
            <w:r>
              <w:rPr>
                <w:rFonts w:hint="default"/>
              </w:rPr>
              <w:t>。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 xml:space="preserve"> 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师：告诉老师当你们遇到台风的时候在哪里？心里是什么感觉？那小朋友们知道么？当台风来的时候，该怎么办？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幼1：我们要待在家里不出门。</w:t>
            </w:r>
          </w:p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幼2：去安全的地方躲起来。</w:t>
            </w:r>
          </w:p>
          <w:p>
            <w:pPr>
              <w:pStyle w:val="7"/>
              <w:spacing w:line="360" w:lineRule="exact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师：你们的办法都可以，发生台风时，电视上都会出现红色，橙色，黄色三种颜色的警报，见到台风警报后，尽量不要出门。准备充足的水、手电和食品，关好门窗。尽量躲在房间的墙角，不要到处走动，和爸爸妈妈在一起。发生台风不要害怕，要想想如何保护自己，逃生，自救。你们都记住了吗？</w:t>
            </w:r>
          </w:p>
          <w:p>
            <w:pPr>
              <w:pStyle w:val="7"/>
              <w:spacing w:line="360" w:lineRule="exac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幼：记住啦！</w:t>
            </w:r>
          </w:p>
          <w:p>
            <w:pPr>
              <w:pStyle w:val="7"/>
              <w:spacing w:line="360" w:lineRule="exact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师：很不错哦，果然是聪明好学的宝宝。</w:t>
            </w:r>
          </w:p>
          <w:p>
            <w:pPr>
              <w:pStyle w:val="7"/>
              <w:spacing w:line="360" w:lineRule="exact"/>
              <w:ind w:left="0" w:leftChars="0" w:firstLine="420" w:firstLineChars="200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教育反思：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台风是与我们息息相关的自然灾害，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现在处于台风多发季节，</w:t>
            </w:r>
            <w:r>
              <w:rPr>
                <w:rFonts w:hint="eastAsia" w:ascii="宋体" w:hAnsi="宋体"/>
                <w:bCs/>
                <w:szCs w:val="21"/>
              </w:rPr>
              <w:t>安全教育活动是必要的。通过这堂课，让幼儿认识台风，知道台风的基本预警级别，了解台风的危害及影响，使幼儿懂得珍惜美好生活，保护自然生态，面对可怕的台风时，冷静思考，学会逃生，自救。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10795</wp:posOffset>
                  </wp:positionV>
                  <wp:extent cx="1907540" cy="1431290"/>
                  <wp:effectExtent l="0" t="0" r="12700" b="1270"/>
                  <wp:wrapNone/>
                  <wp:docPr id="1" name="图片 1" descr="微信图片_2022091413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14135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10795</wp:posOffset>
                  </wp:positionV>
                  <wp:extent cx="1519555" cy="1421130"/>
                  <wp:effectExtent l="0" t="0" r="4445" b="11430"/>
                  <wp:wrapNone/>
                  <wp:docPr id="2" name="图片 2" descr="微信图片_2022091413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914135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9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36F60"/>
    <w:multiLevelType w:val="multilevel"/>
    <w:tmpl w:val="21736F60"/>
    <w:lvl w:ilvl="0" w:tentative="0">
      <w:start w:val="1"/>
      <w:numFmt w:val="japaneseCounting"/>
      <w:lvlText w:val="%1、"/>
      <w:lvlJc w:val="left"/>
      <w:pPr>
        <w:ind w:left="530" w:hanging="530"/>
      </w:pPr>
      <w:rPr>
        <w:rFonts w:hint="default" w:eastAsia="宋体" w:cs="Times New Roman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28827FDD"/>
    <w:rsid w:val="002F58A6"/>
    <w:rsid w:val="00484CA7"/>
    <w:rsid w:val="004F6B0F"/>
    <w:rsid w:val="00A42BEF"/>
    <w:rsid w:val="00A57058"/>
    <w:rsid w:val="00AD7554"/>
    <w:rsid w:val="00F56920"/>
    <w:rsid w:val="04567E31"/>
    <w:rsid w:val="08356DEA"/>
    <w:rsid w:val="0A19733D"/>
    <w:rsid w:val="0BB45335"/>
    <w:rsid w:val="12AD65D5"/>
    <w:rsid w:val="15C64301"/>
    <w:rsid w:val="22476E59"/>
    <w:rsid w:val="22AA6F46"/>
    <w:rsid w:val="254F78E1"/>
    <w:rsid w:val="28827FDD"/>
    <w:rsid w:val="29D11E05"/>
    <w:rsid w:val="2DB65F38"/>
    <w:rsid w:val="2ECB448E"/>
    <w:rsid w:val="42C3308F"/>
    <w:rsid w:val="44192115"/>
    <w:rsid w:val="48553801"/>
    <w:rsid w:val="50941A55"/>
    <w:rsid w:val="525B5471"/>
    <w:rsid w:val="59496C65"/>
    <w:rsid w:val="59A76D4A"/>
    <w:rsid w:val="60DA5157"/>
    <w:rsid w:val="61107226"/>
    <w:rsid w:val="615C040D"/>
    <w:rsid w:val="616D380E"/>
    <w:rsid w:val="63470A9F"/>
    <w:rsid w:val="661A1482"/>
    <w:rsid w:val="6CA36180"/>
    <w:rsid w:val="6CF51CD8"/>
    <w:rsid w:val="71E518C0"/>
    <w:rsid w:val="78265222"/>
    <w:rsid w:val="78BB33CB"/>
    <w:rsid w:val="799C6520"/>
    <w:rsid w:val="7B7C069D"/>
    <w:rsid w:val="7D061D5A"/>
    <w:rsid w:val="7F4048E7"/>
    <w:rsid w:val="7F7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986</Words>
  <Characters>992</Characters>
  <Lines>5</Lines>
  <Paragraphs>1</Paragraphs>
  <TotalTime>6</TotalTime>
  <ScaleCrop>false</ScaleCrop>
  <LinksUpToDate>false</LinksUpToDate>
  <CharactersWithSpaces>1013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2019-12-31T02:18:00Z</dcterms:created>
  <dc:creator>win7</dc:creator>
  <cp:lastModifiedBy>浮云1380630736</cp:lastModifiedBy>
  <cp:lastPrinted>2018-10-07T08:53:00Z</cp:lastPrinted>
  <dcterms:modified xsi:type="dcterms:W3CDTF">2022-09-14T05:55:41Z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F4C7E300F308471E91093981A7BFD898</vt:lpwstr>
  </property>
</Properties>
</file>