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课程审议，在理性思考中前行</w:t>
      </w:r>
    </w:p>
    <w:p>
      <w:pPr>
        <w:tabs>
          <w:tab w:val="left" w:pos="6510"/>
        </w:tabs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课程审议是</w:t>
      </w:r>
      <w:r>
        <w:rPr>
          <w:rFonts w:hint="eastAsia"/>
          <w:sz w:val="24"/>
          <w:szCs w:val="32"/>
        </w:rPr>
        <w:t>园本教研的有机组成部分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而</w:t>
      </w:r>
      <w:r>
        <w:rPr>
          <w:rFonts w:hint="eastAsia"/>
          <w:sz w:val="24"/>
          <w:szCs w:val="32"/>
        </w:rPr>
        <w:t>立足教育现场，帮助教师解决特定情境中最迫切的课程问题是审议的重要内容，也是优质园本教研的重要标志。</w:t>
      </w:r>
      <w:r>
        <w:rPr>
          <w:rFonts w:hint="eastAsia"/>
          <w:sz w:val="24"/>
          <w:szCs w:val="32"/>
          <w:lang w:val="en-US" w:eastAsia="zh-CN"/>
        </w:rPr>
        <w:t>近年来我们</w:t>
      </w:r>
      <w:r>
        <w:rPr>
          <w:rFonts w:hint="eastAsia"/>
          <w:sz w:val="24"/>
          <w:szCs w:val="32"/>
        </w:rPr>
        <w:t>抱着“从无到有，边做边学”的心态，</w:t>
      </w:r>
      <w:r>
        <w:rPr>
          <w:rFonts w:hint="eastAsia"/>
          <w:sz w:val="24"/>
          <w:szCs w:val="32"/>
          <w:lang w:val="en-US" w:eastAsia="zh-CN"/>
        </w:rPr>
        <w:t>摸索前行</w:t>
      </w:r>
      <w:r>
        <w:rPr>
          <w:rFonts w:hint="eastAsia"/>
          <w:sz w:val="24"/>
          <w:szCs w:val="32"/>
        </w:rPr>
        <w:t>，有了自己的思考与行动。</w:t>
      </w:r>
    </w:p>
    <w:p>
      <w:pPr>
        <w:spacing w:line="360" w:lineRule="auto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思考1：如何让审议走向常态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制度建设，审议的基础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园级审议领导小组从审议主体、内容、形式、流程、职责等方面不断优化调整《幼儿园课程审议制度》，旨在引领全体教师跨入“审议的大门”。从最初版到最终版，从一张简陋的表格到六页详细的说明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以大班主题《我是中国娃》为例。</w:t>
      </w:r>
      <w:r>
        <w:rPr>
          <w:rFonts w:hint="default"/>
          <w:sz w:val="24"/>
          <w:szCs w:val="32"/>
          <w:u w:val="single"/>
          <w:lang w:val="en-US" w:eastAsia="zh-CN"/>
        </w:rPr>
        <w:t>首先是梳理</w:t>
      </w:r>
      <w:r>
        <w:rPr>
          <w:sz w:val="24"/>
          <w:szCs w:val="32"/>
          <w:u w:val="single"/>
          <w:lang w:val="en-US" w:eastAsia="zh-CN"/>
        </w:rPr>
        <w:t>主题由来</w:t>
      </w:r>
      <w:r>
        <w:rPr>
          <w:rFonts w:hint="eastAsia"/>
          <w:sz w:val="24"/>
          <w:szCs w:val="32"/>
          <w:u w:val="single"/>
          <w:lang w:val="en-US" w:eastAsia="zh-CN"/>
        </w:rPr>
        <w:t>，从《指南》、幼儿的兴趣与发展的角度剖析主题价值</w:t>
      </w:r>
      <w:r>
        <w:rPr>
          <w:rFonts w:hint="default"/>
          <w:sz w:val="24"/>
          <w:szCs w:val="32"/>
          <w:u w:val="single"/>
          <w:lang w:val="en-US" w:eastAsia="zh-CN"/>
        </w:rPr>
        <w:t>，利用气泡思维图进行现场实录。</w:t>
      </w:r>
      <w:r>
        <w:rPr>
          <w:rFonts w:hint="eastAsia"/>
          <w:sz w:val="24"/>
          <w:szCs w:val="32"/>
          <w:u w:val="single"/>
          <w:lang w:val="en-US" w:eastAsia="zh-CN"/>
        </w:rPr>
        <w:t>然后从主题由来出发，分组讨论、阐述支持主题由来的活动目标以及具体的活动。接着小组整合发言，提炼出“中国真大”“宝贝真多”“中国真棒”三个小主题活动链，主题核心目标也就基本形成。最后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从主题核心目标出发，围绕各活动链小目标拟定具体的活动内容与形式、可以利用或开发的课程资源，整合成主题网络图。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教师素养，审议的关键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</w:rPr>
        <w:t>教师作为行动研究者，是课程审议的关键。因此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我们通过自主阅读、线上培训，线下交流等多种途径向教师普及</w:t>
      </w:r>
      <w:r>
        <w:rPr>
          <w:rFonts w:hint="eastAsia"/>
          <w:sz w:val="24"/>
          <w:szCs w:val="32"/>
        </w:rPr>
        <w:t>审议的概念、内涵、特征、价值等方面的</w:t>
      </w:r>
      <w:r>
        <w:rPr>
          <w:rFonts w:hint="eastAsia"/>
          <w:sz w:val="24"/>
          <w:szCs w:val="32"/>
          <w:lang w:val="en-US" w:eastAsia="zh-CN"/>
        </w:rPr>
        <w:t>知识。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培训学习后，园部进行了一次关于课程审议困惑的调查。发现，不同阶段的教师存在的问题不同：</w:t>
      </w:r>
      <w:r>
        <w:rPr>
          <w:rFonts w:hint="eastAsia" w:ascii="宋体" w:hAnsi="宋体"/>
          <w:sz w:val="24"/>
          <w:szCs w:val="32"/>
        </w:rPr>
        <w:t>①</w:t>
      </w:r>
      <w:r>
        <w:rPr>
          <w:rFonts w:hint="eastAsia"/>
          <w:sz w:val="24"/>
          <w:szCs w:val="32"/>
        </w:rPr>
        <w:t>新教师关注到了课程资源、游戏环境、生活环节，</w:t>
      </w:r>
      <w:r>
        <w:rPr>
          <w:rFonts w:hint="eastAsia"/>
          <w:sz w:val="24"/>
          <w:szCs w:val="32"/>
          <w:lang w:val="en-US" w:eastAsia="zh-CN"/>
        </w:rPr>
        <w:t>但</w:t>
      </w:r>
      <w:r>
        <w:rPr>
          <w:rFonts w:hint="eastAsia"/>
          <w:sz w:val="24"/>
          <w:szCs w:val="32"/>
        </w:rPr>
        <w:t>新老师意识到自身水平有限，期待有所提升。</w:t>
      </w:r>
      <w:r>
        <w:rPr>
          <w:rFonts w:hint="eastAsia" w:ascii="宋体" w:hAnsi="宋体"/>
          <w:sz w:val="24"/>
          <w:szCs w:val="32"/>
        </w:rPr>
        <w:t>②</w:t>
      </w:r>
      <w:r>
        <w:rPr>
          <w:rFonts w:hint="eastAsia"/>
          <w:sz w:val="24"/>
          <w:szCs w:val="32"/>
        </w:rPr>
        <w:t>成长型教师更多地关注主题的整体性和关联性，但理念不清、素养不够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 w:ascii="宋体" w:hAnsi="宋体"/>
          <w:sz w:val="24"/>
          <w:szCs w:val="32"/>
        </w:rPr>
        <w:t>③</w:t>
      </w:r>
      <w:r>
        <w:rPr>
          <w:rFonts w:hint="eastAsia"/>
          <w:sz w:val="24"/>
          <w:szCs w:val="32"/>
        </w:rPr>
        <w:t>成熟型教师，更多从管理者的角度去思考：“如何提升审议的效率”、“如何提升教师的审议水平”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spacing w:line="360" w:lineRule="auto"/>
        <w:ind w:firstLine="48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针对不同阶段教师存在的问题，园部采取了不同的教研支持。</w:t>
      </w:r>
      <w:r>
        <w:rPr>
          <w:rFonts w:hint="eastAsia" w:ascii="宋体" w:hAnsi="宋体"/>
          <w:sz w:val="24"/>
          <w:szCs w:val="32"/>
        </w:rPr>
        <w:t>①</w:t>
      </w:r>
      <w:r>
        <w:rPr>
          <w:rFonts w:hint="eastAsia"/>
          <w:sz w:val="24"/>
          <w:szCs w:val="32"/>
        </w:rPr>
        <w:t>利用新教师成长营开展“课程审议答疑会”、“今天，我在审议中做了什么”，更多的是鼓励，帮助新教师建立教研自信。</w:t>
      </w:r>
      <w:r>
        <w:rPr>
          <w:rFonts w:hint="eastAsia" w:ascii="宋体" w:hAnsi="宋体"/>
          <w:sz w:val="24"/>
          <w:szCs w:val="32"/>
        </w:rPr>
        <w:t>②</w:t>
      </w:r>
      <w:r>
        <w:rPr>
          <w:rFonts w:hint="eastAsia"/>
          <w:sz w:val="24"/>
          <w:szCs w:val="32"/>
        </w:rPr>
        <w:t>邀请</w:t>
      </w:r>
      <w:r>
        <w:rPr>
          <w:rFonts w:hint="eastAsia"/>
          <w:sz w:val="24"/>
          <w:szCs w:val="32"/>
          <w:lang w:val="en-US" w:eastAsia="zh-CN"/>
        </w:rPr>
        <w:t>专家</w:t>
      </w:r>
      <w:r>
        <w:rPr>
          <w:rFonts w:hint="eastAsia"/>
          <w:sz w:val="24"/>
          <w:szCs w:val="32"/>
        </w:rPr>
        <w:t>教授引领成长型教师，定期进班观摩，引导教师发现课程实施中的问题。每次观摩结束后，成长型教师需要梳理活动收获、反思课程中的优点与不足，制订下一步的调整方案。</w:t>
      </w:r>
      <w:r>
        <w:rPr>
          <w:rFonts w:hint="eastAsia" w:ascii="宋体" w:hAnsi="宋体"/>
          <w:sz w:val="24"/>
          <w:szCs w:val="32"/>
        </w:rPr>
        <w:t>③</w:t>
      </w:r>
      <w:r>
        <w:rPr>
          <w:rFonts w:hint="eastAsia"/>
          <w:sz w:val="24"/>
          <w:szCs w:val="32"/>
        </w:rPr>
        <w:t>成熟型教师，一</w:t>
      </w:r>
      <w:r>
        <w:rPr>
          <w:rFonts w:hint="eastAsia"/>
          <w:sz w:val="24"/>
          <w:szCs w:val="32"/>
          <w:lang w:val="en-US" w:eastAsia="zh-CN"/>
        </w:rPr>
        <w:t>是业务园长一同进行</w:t>
      </w:r>
      <w:r>
        <w:rPr>
          <w:rFonts w:hint="eastAsia"/>
          <w:sz w:val="24"/>
          <w:szCs w:val="32"/>
        </w:rPr>
        <w:t>方案论证，把关方案的有效性和可行性，关注组长对课程关键问题的准确把握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二是视频回看：将审议现场拍摄下来，带着组长反思活动效果，关注审议过程中组长对教师研讨思路的紧密追随与有效应对。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问题意识，审议的核心</w:t>
      </w:r>
    </w:p>
    <w:p>
      <w:pPr>
        <w:spacing w:line="360" w:lineRule="auto"/>
        <w:ind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课程审议是一个发现问题并运用集体智慧解决问题的过程。因此，发现问题很重要。途径有很多，</w:t>
      </w:r>
      <w:r>
        <w:rPr>
          <w:rFonts w:hint="eastAsia"/>
          <w:sz w:val="24"/>
          <w:szCs w:val="32"/>
        </w:rPr>
        <w:t>其中最主要的是半日活动跟踪观摩，还有：</w:t>
      </w:r>
      <w:r>
        <w:rPr>
          <w:rFonts w:hint="eastAsia" w:ascii="宋体" w:hAnsi="宋体"/>
          <w:sz w:val="24"/>
          <w:szCs w:val="32"/>
        </w:rPr>
        <w:t>①</w:t>
      </w:r>
      <w:r>
        <w:rPr>
          <w:rFonts w:hint="eastAsia"/>
          <w:sz w:val="24"/>
          <w:szCs w:val="32"/>
        </w:rPr>
        <w:t>在每月台账检查中发现听课记录</w:t>
      </w:r>
      <w:r>
        <w:rPr>
          <w:rFonts w:hint="eastAsia"/>
          <w:sz w:val="24"/>
          <w:szCs w:val="32"/>
          <w:lang w:eastAsia="zh-CN"/>
        </w:rPr>
        <w:t>打分偏低</w:t>
      </w:r>
      <w:r>
        <w:rPr>
          <w:rFonts w:hint="eastAsia"/>
          <w:sz w:val="24"/>
          <w:szCs w:val="32"/>
        </w:rPr>
        <w:t>，那么</w:t>
      </w:r>
      <w:r>
        <w:rPr>
          <w:rFonts w:hint="eastAsia"/>
          <w:sz w:val="24"/>
          <w:szCs w:val="32"/>
          <w:lang w:eastAsia="zh-CN"/>
        </w:rPr>
        <w:t>“为什么经典课例上不出效果”，就需要帮助老师研读经典</w:t>
      </w:r>
      <w:r>
        <w:rPr>
          <w:rFonts w:hint="eastAsia"/>
          <w:sz w:val="24"/>
          <w:szCs w:val="32"/>
        </w:rPr>
        <w:t>；发现备课处于形式主义，不符合“一日生活皆课程”的理念，则考虑是否将单一的集体教学活动备课转向半日活动备课。</w:t>
      </w:r>
      <w:r>
        <w:rPr>
          <w:rFonts w:hint="eastAsia" w:ascii="宋体" w:hAnsi="宋体"/>
          <w:sz w:val="24"/>
          <w:szCs w:val="32"/>
        </w:rPr>
        <w:t>②</w:t>
      </w:r>
      <w:r>
        <w:rPr>
          <w:rFonts w:hint="eastAsia"/>
          <w:sz w:val="24"/>
          <w:szCs w:val="32"/>
        </w:rPr>
        <w:t>每日行政巡查发现晨间签到流于形式，则进一步审议签到的价值，不同年龄段签到的内容与方式、如何整合晨间签到环节中的多个内容。</w:t>
      </w:r>
      <w:r>
        <w:rPr>
          <w:rFonts w:hint="eastAsia"/>
          <w:sz w:val="24"/>
          <w:szCs w:val="32"/>
          <w:lang w:eastAsia="zh-CN"/>
        </w:rPr>
        <w:t>（如果不是接触课程审议的话，在台账检查和日常巡查时会更关注事务性的工作，而不会发现课程问题）</w:t>
      </w:r>
      <w:r>
        <w:rPr>
          <w:rFonts w:hint="eastAsia" w:ascii="宋体" w:hAnsi="宋体"/>
          <w:sz w:val="24"/>
          <w:szCs w:val="32"/>
        </w:rPr>
        <w:t>③</w:t>
      </w:r>
      <w:r>
        <w:rPr>
          <w:rFonts w:hint="eastAsia"/>
          <w:sz w:val="24"/>
          <w:szCs w:val="32"/>
        </w:rPr>
        <w:t>后审议，当教师扎实开展完一个主题后，他们会有很多的感悟，能够提出有价值的想法。比如中班“昆虫”主题结束后，有老师就提出：主题前有一些经验还是开始时有一些经验？于是下一轮昆虫主题，我们就会考虑利用科探室的一角创设昆虫</w:t>
      </w:r>
      <w:r>
        <w:rPr>
          <w:rFonts w:hint="eastAsia"/>
          <w:sz w:val="24"/>
          <w:szCs w:val="32"/>
          <w:lang w:eastAsia="zh-CN"/>
        </w:rPr>
        <w:t>展览会</w:t>
      </w:r>
      <w:r>
        <w:rPr>
          <w:rFonts w:hint="eastAsia"/>
          <w:sz w:val="24"/>
          <w:szCs w:val="32"/>
        </w:rPr>
        <w:t>，提供标本、图片、绘本、视频等，让幼儿在主题前就对昆虫有兴趣有经验。然后在具体的主题实施中再不断地丰满昆虫</w:t>
      </w:r>
      <w:r>
        <w:rPr>
          <w:rFonts w:hint="eastAsia"/>
          <w:sz w:val="24"/>
          <w:szCs w:val="32"/>
          <w:lang w:eastAsia="zh-CN"/>
        </w:rPr>
        <w:t>展览会</w:t>
      </w:r>
      <w:r>
        <w:rPr>
          <w:rFonts w:hint="eastAsia"/>
          <w:sz w:val="24"/>
          <w:szCs w:val="32"/>
        </w:rPr>
        <w:t>。</w:t>
      </w:r>
      <w:r>
        <w:rPr>
          <w:rFonts w:hint="eastAsia" w:ascii="宋体" w:hAnsi="宋体"/>
          <w:sz w:val="24"/>
          <w:szCs w:val="32"/>
        </w:rPr>
        <w:t>④</w:t>
      </w:r>
      <w:r>
        <w:rPr>
          <w:rFonts w:hint="eastAsia"/>
          <w:sz w:val="24"/>
          <w:szCs w:val="32"/>
        </w:rPr>
        <w:t>年级组案例分享会，是教师提出班本个性化问题的重要渠道，有助于班本微课程的生发。</w:t>
      </w:r>
    </w:p>
    <w:p>
      <w:pPr>
        <w:spacing w:line="360" w:lineRule="auto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思考2：如何让审议走向儿童——以大班主题《我要上小学》为例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审议的类型</w:t>
      </w:r>
      <w:r>
        <w:rPr>
          <w:rFonts w:hint="eastAsia" w:ascii="宋体" w:hAnsi="宋体"/>
          <w:sz w:val="24"/>
          <w:szCs w:val="28"/>
          <w:lang w:val="en-US" w:eastAsia="zh-CN"/>
        </w:rPr>
        <w:t>有很多，但审议的关键是</w:t>
      </w:r>
      <w:r>
        <w:rPr>
          <w:rFonts w:hint="eastAsia" w:ascii="宋体" w:hAnsi="宋体"/>
          <w:sz w:val="24"/>
          <w:szCs w:val="28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研儿童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研内容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</w:rPr>
        <w:t>研资源</w:t>
      </w:r>
    </w:p>
    <w:p>
      <w:pPr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（一）研儿童，让教师理直气壮地预设</w:t>
      </w: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b/>
          <w:bCs/>
          <w:sz w:val="24"/>
          <w:szCs w:val="28"/>
        </w:rPr>
        <w:t xml:space="preserve"> </w:t>
      </w:r>
      <w:r>
        <w:rPr>
          <w:rFonts w:ascii="宋体" w:hAnsi="宋体"/>
          <w:b/>
          <w:bCs/>
          <w:sz w:val="24"/>
          <w:szCs w:val="28"/>
        </w:rPr>
        <w:t xml:space="preserve">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任何一个主题的开展，都需要站在儿童视角去判断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</w:rPr>
        <w:t>在开展主题活动《我要上小学》之前</w:t>
      </w:r>
      <w:r>
        <w:rPr>
          <w:rFonts w:hint="eastAsia" w:ascii="宋体" w:hAnsi="宋体"/>
          <w:sz w:val="24"/>
          <w:szCs w:val="28"/>
          <w:lang w:eastAsia="zh-CN"/>
        </w:rPr>
        <w:t>，老师们</w:t>
      </w:r>
      <w:r>
        <w:rPr>
          <w:rFonts w:hint="eastAsia" w:ascii="宋体" w:hAnsi="宋体"/>
          <w:sz w:val="24"/>
          <w:szCs w:val="28"/>
        </w:rPr>
        <w:t>组织</w:t>
      </w:r>
      <w:r>
        <w:rPr>
          <w:rFonts w:hint="eastAsia" w:ascii="宋体" w:hAnsi="宋体"/>
          <w:sz w:val="24"/>
          <w:szCs w:val="28"/>
          <w:lang w:eastAsia="zh-CN"/>
        </w:rPr>
        <w:t>了</w:t>
      </w:r>
      <w:r>
        <w:rPr>
          <w:rFonts w:hint="eastAsia" w:ascii="宋体" w:hAnsi="宋体"/>
          <w:sz w:val="24"/>
          <w:szCs w:val="28"/>
        </w:rPr>
        <w:t>一次专题交流活动，让孩子们畅谈对小学的各种想法与认识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以下是调查中孩子的表征反馈，我们发现幼儿对于上小学既有向往，又有担心。他们担心集中在体现在功课学习、生活习惯改变、社会交往方面。通过经验梳理，我们寻求到了儿童原有经验，关注到了兴趣点和成长需求。</w:t>
      </w:r>
    </w:p>
    <w:p>
      <w:pPr>
        <w:spacing w:line="360" w:lineRule="auto"/>
        <w:ind w:firstLine="48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“面对孩子的焦虑，教师会怎么做？该怎么做？”年级组开展了一次审议活动。绝大多数老师表示：以往，在遇到这类问题，老师</w:t>
      </w:r>
      <w:r>
        <w:rPr>
          <w:rFonts w:hint="eastAsia" w:ascii="宋体" w:hAnsi="宋体"/>
          <w:sz w:val="24"/>
          <w:szCs w:val="28"/>
          <w:lang w:val="en-US" w:eastAsia="zh-CN"/>
        </w:rPr>
        <w:t>都以</w:t>
      </w:r>
      <w:r>
        <w:rPr>
          <w:rFonts w:hint="eastAsia" w:ascii="宋体" w:hAnsi="宋体"/>
          <w:sz w:val="24"/>
          <w:szCs w:val="28"/>
        </w:rPr>
        <w:t>心理疏导</w:t>
      </w:r>
      <w:r>
        <w:rPr>
          <w:rFonts w:hint="eastAsia" w:ascii="宋体" w:hAnsi="宋体"/>
          <w:sz w:val="24"/>
          <w:szCs w:val="28"/>
          <w:lang w:val="en-US" w:eastAsia="zh-CN"/>
        </w:rPr>
        <w:t>方式来</w:t>
      </w:r>
      <w:r>
        <w:rPr>
          <w:rFonts w:hint="eastAsia" w:ascii="宋体" w:hAnsi="宋体"/>
          <w:sz w:val="24"/>
          <w:szCs w:val="28"/>
        </w:rPr>
        <w:t>淡化孩子的困惑</w:t>
      </w:r>
      <w:r>
        <w:rPr>
          <w:rFonts w:hint="eastAsia" w:ascii="宋体" w:hAnsi="宋体"/>
          <w:sz w:val="24"/>
          <w:szCs w:val="28"/>
          <w:lang w:eastAsia="zh-CN"/>
        </w:rPr>
        <w:t>，</w:t>
      </w:r>
      <w:r>
        <w:rPr>
          <w:rFonts w:hint="eastAsia" w:ascii="宋体" w:hAnsi="宋体"/>
          <w:sz w:val="24"/>
          <w:szCs w:val="28"/>
          <w:lang w:val="en-US" w:eastAsia="zh-CN"/>
        </w:rPr>
        <w:t>让他们以快乐心境入学</w:t>
      </w:r>
      <w:r>
        <w:rPr>
          <w:rFonts w:hint="eastAsia" w:ascii="宋体" w:hAnsi="宋体"/>
          <w:sz w:val="24"/>
          <w:szCs w:val="28"/>
        </w:rPr>
        <w:t>。</w:t>
      </w:r>
      <w:r>
        <w:rPr>
          <w:rFonts w:hint="eastAsia" w:ascii="宋体" w:hAnsi="宋体"/>
          <w:sz w:val="24"/>
          <w:szCs w:val="28"/>
          <w:lang w:val="en-US" w:eastAsia="zh-CN"/>
        </w:rPr>
        <w:t>但也有老师提出异议</w:t>
      </w:r>
      <w:r>
        <w:rPr>
          <w:rFonts w:hint="eastAsia" w:ascii="宋体" w:hAnsi="宋体"/>
          <w:sz w:val="24"/>
          <w:szCs w:val="28"/>
        </w:rPr>
        <w:t>：快乐入学的孩子难道没有任何困惑吗？</w:t>
      </w:r>
      <w:r>
        <w:rPr>
          <w:rFonts w:hint="eastAsia" w:ascii="宋体" w:hAnsi="宋体"/>
          <w:sz w:val="24"/>
          <w:szCs w:val="28"/>
          <w:lang w:val="en-US" w:eastAsia="zh-CN"/>
        </w:rPr>
        <w:t>经过激烈研讨，教师达成共识</w:t>
      </w:r>
      <w:r>
        <w:rPr>
          <w:rFonts w:hint="eastAsia" w:ascii="宋体" w:hAnsi="宋体"/>
          <w:sz w:val="24"/>
          <w:szCs w:val="28"/>
        </w:rPr>
        <w:t>孩子产生这样的困惑是一种正常的心理状态</w:t>
      </w:r>
      <w:r>
        <w:rPr>
          <w:rFonts w:hint="eastAsia" w:ascii="宋体" w:hAnsi="宋体"/>
          <w:sz w:val="24"/>
          <w:szCs w:val="28"/>
          <w:lang w:eastAsia="zh-CN"/>
        </w:rPr>
        <w:t>，</w:t>
      </w:r>
      <w:r>
        <w:rPr>
          <w:rFonts w:hint="eastAsia" w:ascii="宋体" w:hAnsi="宋体"/>
          <w:sz w:val="24"/>
          <w:szCs w:val="28"/>
          <w:lang w:val="en-US" w:eastAsia="zh-CN"/>
        </w:rPr>
        <w:t>教师应当</w:t>
      </w:r>
      <w:r>
        <w:rPr>
          <w:rFonts w:hint="eastAsia" w:ascii="宋体" w:hAnsi="宋体"/>
          <w:sz w:val="24"/>
          <w:szCs w:val="28"/>
        </w:rPr>
        <w:t>鼓励孩子大胆说出自己的想法并寻找对策。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于是，大班年级组预设了三条策略：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同伴解释，消除顾虑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点滴回忆，坦然面对</w:t>
      </w:r>
    </w:p>
    <w:p>
      <w:pPr>
        <w:spacing w:line="360" w:lineRule="auto"/>
        <w:ind w:firstLine="482" w:firstLineChars="200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逐渐改变，顺其自然</w:t>
      </w:r>
    </w:p>
    <w:p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</w:t>
      </w:r>
      <w:r>
        <w:rPr>
          <w:rFonts w:hint="eastAsia" w:ascii="宋体" w:hAnsi="宋体" w:cs="宋体"/>
          <w:sz w:val="24"/>
        </w:rPr>
        <w:t>理解儿童让课程审议任重道远，是一个只有起点没有终点的过程，所以教师对理解结果应持有审慎态度。</w:t>
      </w:r>
      <w:r>
        <w:rPr>
          <w:rFonts w:hint="eastAsia" w:ascii="宋体" w:hAnsi="宋体" w:cs="宋体"/>
          <w:sz w:val="24"/>
          <w:lang w:val="en-US" w:eastAsia="zh-CN"/>
        </w:rPr>
        <w:t>要做到多倾听幼儿、多互证研讨、园部审议小组进场参与。</w:t>
      </w:r>
    </w:p>
    <w:p>
      <w:pPr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（二）研内容，让主题有的放矢地展开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首先梳理主题核心价值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在省编教参</w:t>
      </w:r>
      <w:r>
        <w:rPr>
          <w:rFonts w:hint="eastAsia" w:ascii="宋体" w:hAnsi="宋体"/>
          <w:sz w:val="24"/>
          <w:szCs w:val="28"/>
        </w:rPr>
        <w:t>“主题思路”中明确指出：“更加积极主动地思考与做事，发展自己良好地行为习惯和品质，同时也对小学生活充满期待与憧憬</w:t>
      </w:r>
      <w:r>
        <w:rPr>
          <w:rFonts w:ascii="宋体" w:hAnsi="宋体"/>
          <w:sz w:val="24"/>
          <w:szCs w:val="28"/>
        </w:rPr>
        <w:t>……</w:t>
      </w:r>
      <w:r>
        <w:rPr>
          <w:rFonts w:hint="eastAsia" w:ascii="宋体" w:hAnsi="宋体"/>
          <w:sz w:val="24"/>
          <w:szCs w:val="28"/>
        </w:rPr>
        <w:t>激发幼儿对阅读地兴趣，引导幼儿发展良好的生活、阅读和学习习惯，养成做事有计划、坚持不懈、克服困难的品质。”短短几行字，其实非常清楚地告诉了我们这个主题的核心价值是什么：引导孩子向往小学，以积极的心理面对小学，关于这一点如果没有之前“研儿童”的环节，很多老师读过去不会有感触，甚至认为只是为了三维目标中最后一条情感目标而凑的数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“主题思路”中还提到一小句，“通过引导幼儿参观小学、分享图书等活动”。虽然这句话很简练，但也指出了主题开展的内容与重要路径。我们可以把这句话进行扩句：通过引导幼儿参观小学、分享图书、邀请小学生来园互动，模拟小学的座位安排、小学生的课间活动、小学生的值日打扫等，真实体验小学生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关于“我要上小学”这个主题，省编教参上的主题名称是“最后一学期”，包含了对幼儿园的回顾及入学准备两个部分。当时，我们很多老师提出把这个主题与最后一个主题“再见吧，幼儿园”进行合并，但我们审议下来，认为“我要上小学”的主题应该放在学期开始，传达的理念就是入学准备是一个持续的过程，而不是主题活动下的某一个过程，教师要将入学准备贯穿于整个学期中进行，关注幼儿心理、生活、学习、交往的顺利过渡与衔接。要将入学准备渗透在学期日常生活的每一天、每一个环节及其他的各个主题活动中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</w:rPr>
        <w:t>通过研读+园部审议，我们梳理出</w:t>
      </w:r>
      <w:r>
        <w:rPr>
          <w:rFonts w:hint="eastAsia" w:ascii="宋体" w:hAnsi="宋体"/>
          <w:sz w:val="24"/>
          <w:szCs w:val="28"/>
          <w:lang w:val="en-US" w:eastAsia="zh-CN"/>
        </w:rPr>
        <w:t>以下4点</w:t>
      </w:r>
      <w:r>
        <w:rPr>
          <w:rFonts w:hint="eastAsia" w:ascii="宋体" w:hAnsi="宋体"/>
          <w:sz w:val="24"/>
          <w:szCs w:val="28"/>
        </w:rPr>
        <w:t>主题的核心价值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如果我们选用的是省编教参中的主题，那就必须读懂读透教参，理解专家编写的真实用意，即理解教参编写的理念、理解主题说明的核心价值、理解主题活动聚焦的核心经验。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其次</w:t>
      </w:r>
      <w:r>
        <w:rPr>
          <w:rFonts w:hint="eastAsia" w:ascii="宋体" w:hAnsi="宋体"/>
          <w:sz w:val="24"/>
          <w:szCs w:val="28"/>
        </w:rPr>
        <w:t>架构主题网络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根据主题核心经验，我们以感知-体验-表现为主题开展的线索，梳理三个小主题活动链。首先，我们会将教参上的活动进行分析，然后根据主题核心价值与板块设定对这些活动进行增减、取舍、重组，也就是选择性审议，这些数字代表的是这个活动放入第几板块。最后，教师通过推荐、讨论、审议，为每个主题链增加活动内容，可以是集体活动、区域游戏、社会实践等等。这就是最终形成的主题网络图：黑色是教参中的集体活动、红色是新增的集体活动、绿色是区域活动。黄色的气泡对话框是指，幼儿在主题开展前对此内容感兴趣或有初步了解，但没有深入探索。这里只提供线索，以供教师生成新活动时参考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  <w:lang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最后</w:t>
      </w:r>
      <w:r>
        <w:rPr>
          <w:rFonts w:hint="eastAsia" w:ascii="宋体" w:hAnsi="宋体"/>
          <w:sz w:val="24"/>
          <w:szCs w:val="28"/>
        </w:rPr>
        <w:t>鼓励班级创生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在主题内容的预设过程中，还要关注班本个性。</w:t>
      </w:r>
      <w:r>
        <w:rPr>
          <w:rFonts w:hint="eastAsia" w:ascii="宋体" w:hAnsi="宋体"/>
          <w:sz w:val="24"/>
        </w:rPr>
        <w:t>如有的班级关注到了“研儿童”环节所分析出的儿童成长需求点“</w:t>
      </w:r>
      <w:r>
        <w:rPr>
          <w:rFonts w:hint="eastAsia" w:ascii="宋体" w:hAnsi="宋体"/>
          <w:sz w:val="24"/>
          <w:szCs w:val="28"/>
        </w:rPr>
        <w:t>初步安排自己的学习和生活，有一定的计划性和任务意识。”以及主题核心价值的第四条“将入学准备贯穿在整个学期中，渗透在学期的日常生活的每一天、每个环节及其他主题活动中。”于是</w:t>
      </w:r>
      <w:r>
        <w:rPr>
          <w:rFonts w:hint="eastAsia" w:ascii="宋体" w:hAnsi="宋体"/>
          <w:sz w:val="24"/>
        </w:rPr>
        <w:t>提前将幼小衔接渗透在家园共育中，寒假前夕就推送了“大班儿童一日生活安排参考表，幼小衔接做起来”，引导幼儿和家长关注“时间观念与时间管理”的培养。首先让家长了解“时间管理”对孩子发展的重要性。然后请幼儿把自己能做的“劳动”画下来，用不同的符号表示一天中的不同时间段，引导孩子把内容贴在时间的下面，一份劳动计划就做好了。老师们希望从简单的劳动计划入手，逐步学习制定学习计划、游戏计划，乃至一天的计划。最后老师还给出了一日作息安排样例，配以详细的教育建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这些都是大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班小朋友和家长在寒假期间一起制定的一日生活安排表。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8"/>
        </w:rPr>
        <w:t>研资源，让幼儿尽情尽兴地游戏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主题的顺利开展需要一些硬件和软件资源的支持与保障。教师要进行客观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sz w:val="24"/>
          <w:szCs w:val="28"/>
        </w:rPr>
        <w:t>评估，分析目前可以利用的教育资源有哪些，还缺少什么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/>
          <w:b/>
          <w:bCs/>
          <w:sz w:val="24"/>
          <w:szCs w:val="28"/>
        </w:rPr>
        <w:t>绘本资源</w:t>
      </w:r>
      <w:r>
        <w:rPr>
          <w:rFonts w:hint="eastAsia" w:ascii="宋体" w:hAnsi="宋体"/>
          <w:b w:val="0"/>
          <w:bCs w:val="0"/>
          <w:sz w:val="24"/>
          <w:szCs w:val="28"/>
          <w:lang w:eastAsia="zh-CN"/>
        </w:rPr>
        <w:t>是我园比较关注的，每个</w:t>
      </w:r>
      <w:r>
        <w:rPr>
          <w:rFonts w:hint="eastAsia" w:ascii="宋体" w:hAnsi="宋体"/>
          <w:sz w:val="24"/>
          <w:szCs w:val="28"/>
        </w:rPr>
        <w:t>主题</w:t>
      </w:r>
      <w:r>
        <w:rPr>
          <w:rFonts w:hint="eastAsia" w:ascii="宋体" w:hAnsi="宋体"/>
          <w:sz w:val="24"/>
          <w:szCs w:val="28"/>
          <w:lang w:eastAsia="zh-CN"/>
        </w:rPr>
        <w:t>开展之</w:t>
      </w:r>
      <w:r>
        <w:rPr>
          <w:rFonts w:hint="eastAsia" w:ascii="宋体" w:hAnsi="宋体"/>
          <w:sz w:val="24"/>
          <w:szCs w:val="28"/>
        </w:rPr>
        <w:t>前，年级组</w:t>
      </w:r>
      <w:r>
        <w:rPr>
          <w:rFonts w:hint="eastAsia" w:ascii="宋体" w:hAnsi="宋体"/>
          <w:sz w:val="24"/>
          <w:szCs w:val="28"/>
          <w:lang w:eastAsia="zh-CN"/>
        </w:rPr>
        <w:t>都会</w:t>
      </w:r>
      <w:r>
        <w:rPr>
          <w:rFonts w:hint="eastAsia" w:ascii="宋体" w:hAnsi="宋体"/>
          <w:sz w:val="24"/>
          <w:szCs w:val="28"/>
        </w:rPr>
        <w:t>审议绘本资源形成推荐表。</w:t>
      </w:r>
      <w:r>
        <w:rPr>
          <w:rFonts w:hint="eastAsia" w:ascii="宋体" w:hAnsi="宋体"/>
          <w:sz w:val="24"/>
          <w:szCs w:val="28"/>
          <w:lang w:eastAsia="zh-CN"/>
        </w:rPr>
        <w:t>“小学”主题，我们就从入学向往、生活自理、时间观念（像《喜欢钟表的国王》这本绘本，我们老师就挖掘了绘本中的数学元素，开展了关于人事时钟的数学活动）、倾听习惯、阅读与前书写准备、社会适应、安全教育等板块梳理优质的绘本资源。</w:t>
      </w:r>
    </w:p>
    <w:p>
      <w:pPr>
        <w:spacing w:line="360" w:lineRule="auto"/>
        <w:ind w:firstLine="480"/>
      </w:pPr>
      <w:bookmarkStart w:id="0" w:name="_GoBack"/>
      <w:bookmarkEnd w:id="0"/>
      <w:r>
        <w:rPr>
          <w:rFonts w:hint="eastAsia"/>
          <w:sz w:val="24"/>
          <w:szCs w:val="32"/>
        </w:rPr>
        <w:t>从“哑口实践”到“偶尔为之”到“常态发生”，课程审议已成为园本教研的重要形式。也许我们做得不够深入，但也是一步一个脚印地扎实研究。也许我们的审议策略不具有先进性、可借鉴性，但也是我们老师在“直接感知、亲身体验、实际操作”中积累的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13FE7"/>
    <w:multiLevelType w:val="multilevel"/>
    <w:tmpl w:val="36D13FE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ZDUzYzA4NzY0MDJiOTVkMTZhNTVlYzUxNjcyMmUifQ=="/>
  </w:docVars>
  <w:rsids>
    <w:rsidRoot w:val="00844CAD"/>
    <w:rsid w:val="000B6884"/>
    <w:rsid w:val="00156B9E"/>
    <w:rsid w:val="00186D1F"/>
    <w:rsid w:val="00216C33"/>
    <w:rsid w:val="00226612"/>
    <w:rsid w:val="002F6C6E"/>
    <w:rsid w:val="00313F76"/>
    <w:rsid w:val="00635314"/>
    <w:rsid w:val="007F1B7A"/>
    <w:rsid w:val="00844CAD"/>
    <w:rsid w:val="00850C24"/>
    <w:rsid w:val="008903E5"/>
    <w:rsid w:val="008A42C9"/>
    <w:rsid w:val="008D122B"/>
    <w:rsid w:val="00972446"/>
    <w:rsid w:val="00A95A9A"/>
    <w:rsid w:val="00AE4E8C"/>
    <w:rsid w:val="00B24563"/>
    <w:rsid w:val="00C5433F"/>
    <w:rsid w:val="00C725AB"/>
    <w:rsid w:val="00D114E8"/>
    <w:rsid w:val="00E910C0"/>
    <w:rsid w:val="00FC7F5D"/>
    <w:rsid w:val="07110BA2"/>
    <w:rsid w:val="09265217"/>
    <w:rsid w:val="13857E16"/>
    <w:rsid w:val="160C46A9"/>
    <w:rsid w:val="1AFF064A"/>
    <w:rsid w:val="1B0E67CD"/>
    <w:rsid w:val="24C6703B"/>
    <w:rsid w:val="304E30D7"/>
    <w:rsid w:val="313E79B5"/>
    <w:rsid w:val="337E678E"/>
    <w:rsid w:val="36835E4F"/>
    <w:rsid w:val="43DE2931"/>
    <w:rsid w:val="4AF5265F"/>
    <w:rsid w:val="503E7EAF"/>
    <w:rsid w:val="50406CB1"/>
    <w:rsid w:val="50844DCD"/>
    <w:rsid w:val="5455279C"/>
    <w:rsid w:val="5AA131FA"/>
    <w:rsid w:val="5DD0471D"/>
    <w:rsid w:val="74644BC5"/>
    <w:rsid w:val="7D1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960</Words>
  <Characters>5476</Characters>
  <Lines>45</Lines>
  <Paragraphs>12</Paragraphs>
  <TotalTime>160</TotalTime>
  <ScaleCrop>false</ScaleCrop>
  <LinksUpToDate>false</LinksUpToDate>
  <CharactersWithSpaces>6424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2021-03-22T11:32:00Z</dcterms:created>
  <dc:creator>陈旭</dc:creator>
  <cp:lastModifiedBy>陈涛</cp:lastModifiedBy>
  <cp:lastPrinted>2021-03-24T02:27:00Z</cp:lastPrinted>
  <dcterms:modified xsi:type="dcterms:W3CDTF">2022-08-23T02:45:18Z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34C904368EA14D81ADBB7E68D054B40C</vt:lpwstr>
  </property>
</Properties>
</file>