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常州市新北区新桥街道幼儿园滨江小（四）班第一学期安全计划</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2022~2023学年度第一学期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xml:space="preserve"> 指导老师：陆小怡、陈鸿  执笔：陈鸿</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Hans"/>
        </w:rPr>
        <w:t>本学期我班共有幼儿</w:t>
      </w:r>
      <w:r>
        <w:rPr>
          <w:rFonts w:hint="eastAsia" w:asciiTheme="minorEastAsia" w:hAnsiTheme="minorEastAsia" w:cstheme="minorEastAsia"/>
          <w:b w:val="0"/>
          <w:bCs w:val="0"/>
          <w:sz w:val="21"/>
          <w:szCs w:val="21"/>
          <w:lang w:val="en-US" w:eastAsia="zh-CN"/>
        </w:rPr>
        <w:t>25</w:t>
      </w:r>
      <w:r>
        <w:rPr>
          <w:rFonts w:hint="eastAsia" w:asciiTheme="minorEastAsia" w:hAnsiTheme="minorEastAsia" w:cstheme="minorEastAsia"/>
          <w:b w:val="0"/>
          <w:bCs w:val="0"/>
          <w:sz w:val="21"/>
          <w:szCs w:val="21"/>
          <w:lang w:val="en-US" w:eastAsia="zh-Hans"/>
        </w:rPr>
        <w:t>名</w:t>
      </w:r>
      <w:r>
        <w:rPr>
          <w:rFonts w:hint="default" w:asciiTheme="minorEastAsia" w:hAnsiTheme="minorEastAsia" w:cstheme="minorEastAsia"/>
          <w:b w:val="0"/>
          <w:bCs w:val="0"/>
          <w:sz w:val="21"/>
          <w:szCs w:val="21"/>
          <w:lang w:eastAsia="zh-Hans"/>
        </w:rPr>
        <w:t>，</w:t>
      </w:r>
      <w:r>
        <w:rPr>
          <w:rFonts w:hint="eastAsia" w:asciiTheme="minorEastAsia" w:hAnsiTheme="minorEastAsia" w:cstheme="minorEastAsia"/>
          <w:b w:val="0"/>
          <w:bCs w:val="0"/>
          <w:sz w:val="21"/>
          <w:szCs w:val="21"/>
          <w:lang w:val="en-US" w:eastAsia="zh-Hans"/>
        </w:rPr>
        <w:t>其中女生</w:t>
      </w:r>
      <w:r>
        <w:rPr>
          <w:rFonts w:hint="default" w:asciiTheme="minorEastAsia" w:hAnsiTheme="minorEastAsia" w:cstheme="minorEastAsia"/>
          <w:b w:val="0"/>
          <w:bCs w:val="0"/>
          <w:sz w:val="21"/>
          <w:szCs w:val="21"/>
          <w:lang w:eastAsia="zh-Hans"/>
        </w:rPr>
        <w:t>1</w:t>
      </w:r>
      <w:r>
        <w:rPr>
          <w:rFonts w:hint="eastAsia" w:asciiTheme="minorEastAsia" w:hAnsiTheme="minorEastAsia" w:cstheme="minorEastAsia"/>
          <w:b w:val="0"/>
          <w:bCs w:val="0"/>
          <w:sz w:val="21"/>
          <w:szCs w:val="21"/>
          <w:lang w:val="en-US" w:eastAsia="zh-CN"/>
        </w:rPr>
        <w:t>0</w:t>
      </w:r>
      <w:r>
        <w:rPr>
          <w:rFonts w:hint="eastAsia" w:asciiTheme="minorEastAsia" w:hAnsiTheme="minorEastAsia" w:cstheme="minorEastAsia"/>
          <w:b w:val="0"/>
          <w:bCs w:val="0"/>
          <w:sz w:val="21"/>
          <w:szCs w:val="21"/>
          <w:lang w:val="en-US" w:eastAsia="zh-Hans"/>
        </w:rPr>
        <w:t>名</w:t>
      </w:r>
      <w:r>
        <w:rPr>
          <w:rFonts w:hint="default" w:asciiTheme="minorEastAsia" w:hAnsiTheme="minorEastAsia" w:cstheme="minorEastAsia"/>
          <w:b w:val="0"/>
          <w:bCs w:val="0"/>
          <w:sz w:val="21"/>
          <w:szCs w:val="21"/>
          <w:lang w:eastAsia="zh-Hans"/>
        </w:rPr>
        <w:t>，</w:t>
      </w:r>
      <w:r>
        <w:rPr>
          <w:rFonts w:hint="eastAsia" w:asciiTheme="minorEastAsia" w:hAnsiTheme="minorEastAsia" w:cstheme="minorEastAsia"/>
          <w:b w:val="0"/>
          <w:bCs w:val="0"/>
          <w:sz w:val="21"/>
          <w:szCs w:val="21"/>
          <w:lang w:val="en-US" w:eastAsia="zh-Hans"/>
        </w:rPr>
        <w:t>男生</w:t>
      </w:r>
      <w:r>
        <w:rPr>
          <w:rFonts w:hint="default" w:asciiTheme="minorEastAsia" w:hAnsiTheme="minorEastAsia" w:cstheme="minorEastAsia"/>
          <w:b w:val="0"/>
          <w:bCs w:val="0"/>
          <w:sz w:val="21"/>
          <w:szCs w:val="21"/>
          <w:lang w:eastAsia="zh-Hans"/>
        </w:rPr>
        <w:t>1</w:t>
      </w:r>
      <w:r>
        <w:rPr>
          <w:rFonts w:hint="eastAsia" w:asciiTheme="minorEastAsia" w:hAnsiTheme="minorEastAsia" w:cstheme="minorEastAsia"/>
          <w:b w:val="0"/>
          <w:bCs w:val="0"/>
          <w:sz w:val="21"/>
          <w:szCs w:val="21"/>
          <w:lang w:val="en-US" w:eastAsia="zh-CN"/>
        </w:rPr>
        <w:t>5</w:t>
      </w:r>
      <w:r>
        <w:rPr>
          <w:rFonts w:hint="eastAsia" w:asciiTheme="minorEastAsia" w:hAnsiTheme="minorEastAsia" w:cstheme="minorEastAsia"/>
          <w:b w:val="0"/>
          <w:bCs w:val="0"/>
          <w:sz w:val="21"/>
          <w:szCs w:val="21"/>
          <w:lang w:val="en-US" w:eastAsia="zh-Hans"/>
        </w:rPr>
        <w:t>名</w:t>
      </w:r>
      <w:r>
        <w:rPr>
          <w:rFonts w:hint="default" w:asciiTheme="minorEastAsia" w:hAnsiTheme="minorEastAsia" w:cstheme="minorEastAsia"/>
          <w:b w:val="0"/>
          <w:bCs w:val="0"/>
          <w:sz w:val="21"/>
          <w:szCs w:val="21"/>
          <w:lang w:eastAsia="zh-Hans"/>
        </w:rPr>
        <w:t>，</w:t>
      </w:r>
      <w:r>
        <w:rPr>
          <w:rFonts w:hint="eastAsia" w:asciiTheme="minorEastAsia" w:hAnsiTheme="minorEastAsia" w:cstheme="minorEastAsia"/>
          <w:b w:val="0"/>
          <w:bCs w:val="0"/>
          <w:sz w:val="21"/>
          <w:szCs w:val="21"/>
          <w:lang w:val="en-US" w:eastAsia="zh-Hans"/>
        </w:rPr>
        <w:t>每位孩子都是家庭的未来和新希望</w:t>
      </w:r>
      <w:r>
        <w:rPr>
          <w:rFonts w:hint="default" w:asciiTheme="minorEastAsia" w:hAnsiTheme="minorEastAsia" w:cstheme="minorEastAsia"/>
          <w:b w:val="0"/>
          <w:bCs w:val="0"/>
          <w:sz w:val="21"/>
          <w:szCs w:val="21"/>
          <w:lang w:eastAsia="zh-Hans"/>
        </w:rPr>
        <w:t>。</w:t>
      </w:r>
      <w:r>
        <w:rPr>
          <w:rFonts w:hint="eastAsia" w:asciiTheme="minorEastAsia" w:hAnsiTheme="minorEastAsia" w:eastAsiaTheme="minorEastAsia" w:cstheme="minorEastAsia"/>
          <w:b w:val="0"/>
          <w:bCs w:val="0"/>
          <w:sz w:val="21"/>
          <w:szCs w:val="21"/>
          <w:lang w:val="en-US" w:eastAsia="zh-CN"/>
        </w:rPr>
        <w:t>安全工作是</w:t>
      </w:r>
      <w:r>
        <w:rPr>
          <w:rFonts w:hint="eastAsia" w:asciiTheme="minorEastAsia" w:hAnsiTheme="minorEastAsia" w:cstheme="minorEastAsia"/>
          <w:b w:val="0"/>
          <w:bCs w:val="0"/>
          <w:sz w:val="21"/>
          <w:szCs w:val="21"/>
          <w:lang w:val="en-US" w:eastAsia="zh-CN"/>
        </w:rPr>
        <w:t>重中之重，尤其小班的幼儿都是新入园的，安全意识比较单薄。</w:t>
      </w:r>
      <w:r>
        <w:rPr>
          <w:rFonts w:hint="eastAsia" w:asciiTheme="minorEastAsia" w:hAnsiTheme="minorEastAsia" w:cstheme="minorEastAsia"/>
          <w:b w:val="0"/>
          <w:bCs w:val="0"/>
          <w:sz w:val="21"/>
          <w:szCs w:val="21"/>
          <w:lang w:val="en-US" w:eastAsia="zh-Hans"/>
        </w:rPr>
        <w:t>幼儿工作中必须做到时刻高度警惕</w:t>
      </w:r>
      <w:r>
        <w:rPr>
          <w:rFonts w:hint="default" w:asciiTheme="minorEastAsia" w:hAnsiTheme="minorEastAsia" w:cstheme="minorEastAsia"/>
          <w:b w:val="0"/>
          <w:bCs w:val="0"/>
          <w:sz w:val="21"/>
          <w:szCs w:val="21"/>
          <w:lang w:eastAsia="zh-Hans"/>
        </w:rPr>
        <w:t>，</w:t>
      </w:r>
      <w:r>
        <w:rPr>
          <w:rFonts w:hint="eastAsia" w:asciiTheme="minorEastAsia" w:hAnsiTheme="minorEastAsia" w:cstheme="minorEastAsia"/>
          <w:b w:val="0"/>
          <w:bCs w:val="0"/>
          <w:sz w:val="21"/>
          <w:szCs w:val="21"/>
          <w:lang w:val="en-US" w:eastAsia="zh-Hans"/>
        </w:rPr>
        <w:t>把安全放在首位</w:t>
      </w:r>
      <w:r>
        <w:rPr>
          <w:rFonts w:hint="default" w:asciiTheme="minorEastAsia" w:hAnsiTheme="minorEastAsia" w:cstheme="minorEastAsia"/>
          <w:b w:val="0"/>
          <w:bCs w:val="0"/>
          <w:sz w:val="21"/>
          <w:szCs w:val="21"/>
          <w:lang w:eastAsia="zh-Hans"/>
        </w:rPr>
        <w:t>，</w:t>
      </w:r>
      <w:r>
        <w:rPr>
          <w:rFonts w:hint="eastAsia" w:asciiTheme="minorEastAsia" w:hAnsiTheme="minorEastAsia" w:cstheme="minorEastAsia"/>
          <w:b w:val="0"/>
          <w:bCs w:val="0"/>
          <w:sz w:val="21"/>
          <w:szCs w:val="21"/>
          <w:lang w:val="en-US" w:eastAsia="zh-Hans"/>
        </w:rPr>
        <w:t>孩子到哪</w:t>
      </w:r>
      <w:r>
        <w:rPr>
          <w:rFonts w:hint="default" w:asciiTheme="minorEastAsia" w:hAnsiTheme="minorEastAsia" w:cstheme="minorEastAsia"/>
          <w:b w:val="0"/>
          <w:bCs w:val="0"/>
          <w:sz w:val="21"/>
          <w:szCs w:val="21"/>
          <w:lang w:eastAsia="zh-Hans"/>
        </w:rPr>
        <w:t>，</w:t>
      </w:r>
      <w:r>
        <w:rPr>
          <w:rFonts w:hint="eastAsia" w:asciiTheme="minorEastAsia" w:hAnsiTheme="minorEastAsia" w:cstheme="minorEastAsia"/>
          <w:b w:val="0"/>
          <w:bCs w:val="0"/>
          <w:sz w:val="21"/>
          <w:szCs w:val="21"/>
          <w:lang w:val="en-US" w:eastAsia="zh-Hans"/>
        </w:rPr>
        <w:t>老师的眼睛就到哪</w:t>
      </w:r>
      <w:r>
        <w:rPr>
          <w:rFonts w:hint="default" w:asciiTheme="minorEastAsia" w:hAnsiTheme="minorEastAsia" w:cstheme="minorEastAsia"/>
          <w:b w:val="0"/>
          <w:bCs w:val="0"/>
          <w:sz w:val="21"/>
          <w:szCs w:val="21"/>
          <w:lang w:eastAsia="zh-Hans"/>
        </w:rPr>
        <w:t>，</w:t>
      </w:r>
      <w:r>
        <w:rPr>
          <w:rFonts w:hint="eastAsia" w:asciiTheme="minorEastAsia" w:hAnsiTheme="minorEastAsia" w:cstheme="minorEastAsia"/>
          <w:b w:val="0"/>
          <w:bCs w:val="0"/>
          <w:sz w:val="21"/>
          <w:szCs w:val="21"/>
          <w:lang w:val="en-US" w:eastAsia="zh-Hans"/>
        </w:rPr>
        <w:t>作为幼儿安全工作的责任第一人</w:t>
      </w:r>
      <w:r>
        <w:rPr>
          <w:rFonts w:hint="eastAsia" w:asciiTheme="minorEastAsia" w:hAnsiTheme="minorEastAsia" w:cstheme="minorEastAsia"/>
          <w:b w:val="0"/>
          <w:bCs w:val="0"/>
          <w:sz w:val="21"/>
          <w:szCs w:val="21"/>
          <w:lang w:val="en-US" w:eastAsia="zh-CN"/>
        </w:rPr>
        <w:t>，</w:t>
      </w:r>
      <w:r>
        <w:rPr>
          <w:rFonts w:hint="eastAsia" w:asciiTheme="minorEastAsia" w:hAnsiTheme="minorEastAsia" w:cstheme="minorEastAsia"/>
          <w:b w:val="0"/>
          <w:bCs w:val="0"/>
          <w:sz w:val="21"/>
          <w:szCs w:val="21"/>
          <w:lang w:val="en-US" w:eastAsia="zh-Hans"/>
        </w:rPr>
        <w:t>为了确保幼儿的身心安全</w:t>
      </w:r>
      <w:r>
        <w:rPr>
          <w:rFonts w:hint="default" w:asciiTheme="minorEastAsia" w:hAnsiTheme="minorEastAsia" w:cstheme="minorEastAsia"/>
          <w:b w:val="0"/>
          <w:bCs w:val="0"/>
          <w:sz w:val="21"/>
          <w:szCs w:val="21"/>
          <w:lang w:eastAsia="zh-Hans"/>
        </w:rPr>
        <w:t>，</w:t>
      </w:r>
      <w:r>
        <w:rPr>
          <w:rFonts w:hint="eastAsia" w:asciiTheme="minorEastAsia" w:hAnsiTheme="minorEastAsia" w:cstheme="minorEastAsia"/>
          <w:b w:val="0"/>
          <w:bCs w:val="0"/>
          <w:sz w:val="21"/>
          <w:szCs w:val="21"/>
          <w:lang w:val="en-US" w:eastAsia="zh-CN"/>
        </w:rPr>
        <w:t>制订</w:t>
      </w:r>
      <w:r>
        <w:rPr>
          <w:rFonts w:hint="eastAsia" w:asciiTheme="minorEastAsia" w:hAnsiTheme="minorEastAsia" w:cstheme="minorEastAsia"/>
          <w:b w:val="0"/>
          <w:bCs w:val="0"/>
          <w:sz w:val="21"/>
          <w:szCs w:val="21"/>
          <w:lang w:val="en-US" w:eastAsia="zh-Hans"/>
        </w:rPr>
        <w:t>了</w:t>
      </w:r>
      <w:r>
        <w:rPr>
          <w:rFonts w:hint="eastAsia" w:asciiTheme="minorEastAsia" w:hAnsiTheme="minorEastAsia" w:cstheme="minorEastAsia"/>
          <w:b w:val="0"/>
          <w:bCs w:val="0"/>
          <w:sz w:val="21"/>
          <w:szCs w:val="21"/>
          <w:lang w:val="en-US" w:eastAsia="zh-CN"/>
        </w:rPr>
        <w:t>本学期安全教育计划。</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firstLine="420" w:firstLineChars="200"/>
        <w:jc w:val="both"/>
        <w:textAlignment w:val="auto"/>
        <w:rPr>
          <w:rFonts w:hint="eastAsia" w:ascii="宋体" w:hAnsi="宋体" w:eastAsia="宋体" w:cs="宋体"/>
          <w:sz w:val="21"/>
          <w:szCs w:val="21"/>
        </w:rPr>
      </w:pPr>
      <w:r>
        <w:rPr>
          <w:rFonts w:hint="default" w:ascii="宋体" w:hAnsi="宋体" w:eastAsia="宋体" w:cs="宋体"/>
          <w:sz w:val="21"/>
          <w:szCs w:val="21"/>
        </w:rPr>
        <w:t>《</w:t>
      </w:r>
      <w:r>
        <w:rPr>
          <w:rFonts w:hint="eastAsia" w:ascii="宋体" w:hAnsi="宋体" w:eastAsia="宋体" w:cs="宋体"/>
          <w:sz w:val="21"/>
          <w:szCs w:val="21"/>
        </w:rPr>
        <w:t>幼儿教育纲要》指出</w:t>
      </w:r>
      <w:r>
        <w:rPr>
          <w:rFonts w:hint="eastAsia" w:ascii="宋体" w:hAnsi="宋体" w:eastAsia="宋体" w:cs="宋体"/>
          <w:sz w:val="21"/>
          <w:szCs w:val="21"/>
          <w:lang w:eastAsia="zh-CN"/>
        </w:rPr>
        <w:t>：</w:t>
      </w:r>
      <w:r>
        <w:rPr>
          <w:rFonts w:hint="eastAsia" w:ascii="宋体" w:hAnsi="宋体" w:eastAsia="宋体" w:cs="宋体"/>
          <w:sz w:val="21"/>
          <w:szCs w:val="21"/>
        </w:rPr>
        <w:t>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w:t>
      </w:r>
      <w:r>
        <w:rPr>
          <w:rFonts w:hint="eastAsia" w:ascii="宋体" w:hAnsi="宋体" w:eastAsia="宋体" w:cs="宋体"/>
          <w:sz w:val="21"/>
          <w:szCs w:val="21"/>
          <w:lang w:eastAsia="zh-CN"/>
        </w:rPr>
        <w:t>：</w:t>
      </w:r>
      <w:r>
        <w:rPr>
          <w:rFonts w:hint="eastAsia" w:ascii="宋体" w:hAnsi="宋体" w:eastAsia="宋体" w:cs="宋体"/>
          <w:sz w:val="21"/>
          <w:szCs w:val="21"/>
        </w:rPr>
        <w:t>放手不放眼，放眼不放心。把安全工作责任到人，尽我们的一切能力保护好幼儿的安全。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二、计划目标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了解生活环境中的不安全因素，懂得在日常生活中要注意安全，对陌生人、危险事物等有警惕心</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疫情期间有自我保护的意识</w:t>
      </w:r>
      <w:r>
        <w:rPr>
          <w:rFonts w:hint="eastAsia" w:asciiTheme="minorEastAsia" w:hAnsiTheme="minorEastAsia" w:eastAsiaTheme="minorEastAsia" w:cstheme="minorEastAsia"/>
          <w:sz w:val="21"/>
          <w:szCs w:val="21"/>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学习预防危险、自我保护的简单知识</w:t>
      </w:r>
      <w:r>
        <w:rPr>
          <w:rFonts w:hint="eastAsia" w:asciiTheme="minorEastAsia" w:hAnsiTheme="minorEastAsia" w:cstheme="minorEastAsia"/>
          <w:sz w:val="21"/>
          <w:szCs w:val="21"/>
          <w:lang w:val="en-US" w:eastAsia="zh-CN"/>
        </w:rPr>
        <w:t>以及与疫情相关的防护措施</w:t>
      </w:r>
      <w:r>
        <w:rPr>
          <w:rFonts w:hint="eastAsia" w:asciiTheme="minorEastAsia" w:hAnsiTheme="minorEastAsia" w:eastAsiaTheme="minorEastAsia" w:cstheme="minorEastAsia"/>
          <w:sz w:val="21"/>
          <w:szCs w:val="21"/>
        </w:rPr>
        <w:t>，遇到危险能保持冷静、尝试解决或预防危险。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heme="minorEastAsia" w:hAnsiTheme="minorEastAsia" w:cstheme="minorEastAsia"/>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Hans"/>
        </w:rPr>
        <w:t>培养幼儿有关保护自身安全方面应有的态度以及良好的习惯和初步的能力</w:t>
      </w:r>
      <w:r>
        <w:rPr>
          <w:rFonts w:hint="default" w:asciiTheme="minorEastAsia" w:hAnsiTheme="minorEastAsia" w:cstheme="minorEastAsia"/>
          <w:sz w:val="21"/>
          <w:szCs w:val="21"/>
          <w:lang w:eastAsia="zh-Hans"/>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Theme="minorEastAsia" w:hAnsiTheme="minorEastAsia" w:cstheme="minorEastAsia"/>
          <w:sz w:val="21"/>
          <w:szCs w:val="21"/>
          <w:lang w:val="en-US" w:eastAsia="zh-Hans"/>
        </w:rPr>
      </w:pPr>
      <w:r>
        <w:rPr>
          <w:rFonts w:hint="default" w:asciiTheme="minorEastAsia" w:hAnsiTheme="minorEastAsia" w:cstheme="minorEastAsia"/>
          <w:sz w:val="21"/>
          <w:szCs w:val="21"/>
        </w:rPr>
        <w:t>4</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Hans"/>
        </w:rPr>
        <w:t>教给幼儿一些简单的安全知识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Theme="minorEastAsia" w:hAnsiTheme="minorEastAsia" w:eastAsiaTheme="minorEastAsia" w:cstheme="minorEastAsia"/>
          <w:sz w:val="21"/>
          <w:szCs w:val="21"/>
        </w:rPr>
      </w:pPr>
      <w:r>
        <w:rPr>
          <w:rFonts w:hint="default" w:asciiTheme="minorEastAsia" w:hAnsiTheme="minorEastAsia" w:cstheme="minorEastAsia"/>
          <w:sz w:val="21"/>
          <w:szCs w:val="21"/>
          <w:lang w:eastAsia="zh-Hans"/>
        </w:rPr>
        <w:t>5</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能积极主动地参与各项活动，感受活动的乐趣。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三、具体措施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Theme="minorEastAsia" w:hAnsiTheme="minorEastAsia" w:eastAsiaTheme="minorEastAsia" w:cstheme="minorEastAsia"/>
          <w:b w:val="0"/>
          <w:bCs/>
          <w:sz w:val="21"/>
          <w:szCs w:val="21"/>
        </w:rPr>
      </w:pPr>
      <w:r>
        <w:rPr>
          <w:rStyle w:val="5"/>
          <w:rFonts w:hint="eastAsia" w:asciiTheme="minorEastAsia" w:hAnsiTheme="minorEastAsia" w:eastAsiaTheme="minorEastAsia" w:cstheme="minorEastAsia"/>
          <w:b w:val="0"/>
          <w:bCs/>
          <w:sz w:val="21"/>
          <w:szCs w:val="21"/>
        </w:rPr>
        <w:t>（一）</w:t>
      </w:r>
      <w:r>
        <w:rPr>
          <w:rStyle w:val="5"/>
          <w:rFonts w:hint="eastAsia" w:asciiTheme="minorEastAsia" w:hAnsiTheme="minorEastAsia" w:cstheme="minorEastAsia"/>
          <w:b w:val="0"/>
          <w:bCs/>
          <w:sz w:val="21"/>
          <w:szCs w:val="21"/>
          <w:lang w:val="en-US" w:eastAsia="zh-CN"/>
        </w:rPr>
        <w:t>一日</w:t>
      </w:r>
      <w:r>
        <w:rPr>
          <w:rStyle w:val="5"/>
          <w:rFonts w:hint="eastAsia" w:asciiTheme="minorEastAsia" w:hAnsiTheme="minorEastAsia" w:eastAsiaTheme="minorEastAsia" w:cstheme="minorEastAsia"/>
          <w:b w:val="0"/>
          <w:bCs/>
          <w:sz w:val="21"/>
          <w:szCs w:val="21"/>
        </w:rPr>
        <w:t>生活环节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来园：</w:t>
      </w:r>
      <w:r>
        <w:rPr>
          <w:rFonts w:hint="eastAsia" w:asciiTheme="minorEastAsia" w:hAnsiTheme="minorEastAsia" w:cstheme="minorEastAsia"/>
          <w:sz w:val="21"/>
          <w:szCs w:val="21"/>
          <w:lang w:val="en-US" w:eastAsia="zh-Hans"/>
        </w:rPr>
        <w:t>早上保健老师进行两次晨检</w:t>
      </w:r>
      <w:r>
        <w:rPr>
          <w:rFonts w:hint="default" w:asciiTheme="minorEastAsia" w:hAnsiTheme="minorEastAsia" w:cstheme="minorEastAsia"/>
          <w:sz w:val="21"/>
          <w:szCs w:val="21"/>
          <w:lang w:eastAsia="zh-Hans"/>
        </w:rPr>
        <w:t>，</w:t>
      </w:r>
      <w:r>
        <w:rPr>
          <w:rFonts w:hint="eastAsia" w:asciiTheme="minorEastAsia" w:hAnsiTheme="minorEastAsia" w:cstheme="minorEastAsia"/>
          <w:sz w:val="21"/>
          <w:szCs w:val="21"/>
          <w:lang w:val="en-US" w:eastAsia="zh-Hans"/>
        </w:rPr>
        <w:t>到了教室老师及时关注幼儿的情绪以及体温</w:t>
      </w:r>
      <w:r>
        <w:rPr>
          <w:rFonts w:hint="default" w:asciiTheme="minorEastAsia" w:hAnsiTheme="minorEastAsia" w:cstheme="minorEastAsia"/>
          <w:sz w:val="21"/>
          <w:szCs w:val="21"/>
          <w:lang w:eastAsia="zh-Hans"/>
        </w:rPr>
        <w:t>，</w:t>
      </w:r>
      <w:r>
        <w:rPr>
          <w:rFonts w:hint="eastAsia" w:asciiTheme="minorEastAsia" w:hAnsiTheme="minorEastAsia" w:cstheme="minorEastAsia"/>
          <w:sz w:val="21"/>
          <w:szCs w:val="21"/>
          <w:lang w:val="en-US" w:eastAsia="zh-Hans"/>
        </w:rPr>
        <w:t>做到一日三次的体温监测</w:t>
      </w:r>
      <w:r>
        <w:rPr>
          <w:rFonts w:hint="default" w:asciiTheme="minorEastAsia" w:hAnsiTheme="minorEastAsia" w:cstheme="minorEastAsia"/>
          <w:sz w:val="21"/>
          <w:szCs w:val="21"/>
          <w:lang w:eastAsia="zh-Hans"/>
        </w:rPr>
        <w:t>，</w:t>
      </w:r>
      <w:r>
        <w:rPr>
          <w:rFonts w:hint="eastAsia" w:asciiTheme="minorEastAsia" w:hAnsiTheme="minorEastAsia" w:eastAsiaTheme="minorEastAsia" w:cstheme="minorEastAsia"/>
          <w:sz w:val="21"/>
          <w:szCs w:val="21"/>
        </w:rPr>
        <w:t>热情招呼幼儿，注意他们是否带有危险物品，如：别针、纽扣、小刀、硬币、铁丝、玻璃器皿等。</w:t>
      </w:r>
      <w:r>
        <w:rPr>
          <w:rFonts w:hint="eastAsia" w:asciiTheme="minorEastAsia" w:hAnsiTheme="minorEastAsia" w:cstheme="minorEastAsia"/>
          <w:sz w:val="21"/>
          <w:szCs w:val="21"/>
          <w:lang w:val="en-US" w:eastAsia="zh-Hans"/>
        </w:rPr>
        <w:t>以及平常我们会忽的手表首饰等</w:t>
      </w:r>
      <w:r>
        <w:rPr>
          <w:rFonts w:hint="default" w:asciiTheme="minorEastAsia" w:hAnsiTheme="minorEastAsia" w:cstheme="minorEastAsia"/>
          <w:sz w:val="21"/>
          <w:szCs w:val="21"/>
          <w:lang w:eastAsia="zh-Hans"/>
        </w:rPr>
        <w:t>，</w:t>
      </w:r>
      <w:r>
        <w:rPr>
          <w:rFonts w:hint="eastAsia" w:asciiTheme="minorEastAsia" w:hAnsiTheme="minorEastAsia" w:eastAsiaTheme="minorEastAsia" w:cstheme="minorEastAsia"/>
          <w:sz w:val="21"/>
          <w:szCs w:val="21"/>
        </w:rPr>
        <w:t>如果有，我们要及时将其收藏，以免发生意外。</w:t>
      </w:r>
      <w:r>
        <w:rPr>
          <w:rFonts w:hint="eastAsia" w:asciiTheme="minorEastAsia" w:hAnsiTheme="minorEastAsia" w:cstheme="minorEastAsia"/>
          <w:sz w:val="21"/>
          <w:szCs w:val="21"/>
          <w:lang w:val="en-US" w:eastAsia="zh-Hans"/>
        </w:rPr>
        <w:t>因为是小班的小朋友</w:t>
      </w:r>
      <w:r>
        <w:rPr>
          <w:rFonts w:hint="default" w:asciiTheme="minorEastAsia" w:hAnsiTheme="minorEastAsia" w:cstheme="minorEastAsia"/>
          <w:sz w:val="21"/>
          <w:szCs w:val="21"/>
          <w:lang w:eastAsia="zh-Hans"/>
        </w:rPr>
        <w:t>，</w:t>
      </w:r>
      <w:r>
        <w:rPr>
          <w:rFonts w:hint="eastAsia" w:asciiTheme="minorEastAsia" w:hAnsiTheme="minorEastAsia" w:cstheme="minorEastAsia"/>
          <w:sz w:val="21"/>
          <w:szCs w:val="21"/>
          <w:lang w:val="en-US" w:eastAsia="zh-Hans"/>
        </w:rPr>
        <w:t>各方面还没有发展完善</w:t>
      </w:r>
      <w:r>
        <w:rPr>
          <w:rFonts w:hint="default" w:asciiTheme="minorEastAsia" w:hAnsiTheme="minorEastAsia" w:cstheme="minorEastAsia"/>
          <w:sz w:val="21"/>
          <w:szCs w:val="21"/>
          <w:lang w:eastAsia="zh-Hans"/>
        </w:rPr>
        <w:t>，</w:t>
      </w:r>
      <w:r>
        <w:rPr>
          <w:rFonts w:hint="eastAsia" w:asciiTheme="minorEastAsia" w:hAnsiTheme="minorEastAsia" w:cstheme="minorEastAsia"/>
          <w:sz w:val="21"/>
          <w:szCs w:val="21"/>
          <w:lang w:val="en-US" w:eastAsia="zh-CN"/>
        </w:rPr>
        <w:t>我们的教室在二楼，上楼梯时注意扶好栏杆。</w:t>
      </w:r>
      <w:r>
        <w:rPr>
          <w:rFonts w:hint="eastAsia" w:asciiTheme="minorEastAsia" w:hAnsiTheme="minorEastAsia" w:cstheme="minorEastAsia"/>
          <w:sz w:val="21"/>
          <w:szCs w:val="21"/>
          <w:lang w:val="en-US" w:eastAsia="zh-Hans"/>
        </w:rPr>
        <w:t>并做好安全教育工作</w:t>
      </w:r>
      <w:r>
        <w:rPr>
          <w:rFonts w:hint="default" w:asciiTheme="minorEastAsia" w:hAnsiTheme="minorEastAsia" w:cstheme="minorEastAsia"/>
          <w:sz w:val="21"/>
          <w:szCs w:val="21"/>
          <w:lang w:eastAsia="zh-Hans"/>
        </w:rPr>
        <w:t>：</w:t>
      </w:r>
      <w:r>
        <w:rPr>
          <w:rFonts w:hint="eastAsia" w:asciiTheme="minorEastAsia" w:hAnsiTheme="minorEastAsia" w:cstheme="minorEastAsia"/>
          <w:sz w:val="21"/>
          <w:szCs w:val="21"/>
          <w:lang w:val="en-US" w:eastAsia="zh-Hans"/>
        </w:rPr>
        <w:t>安全上</w:t>
      </w:r>
      <w:r>
        <w:rPr>
          <w:rFonts w:hint="eastAsia" w:asciiTheme="minorEastAsia" w:hAnsiTheme="minorEastAsia" w:cstheme="minorEastAsia"/>
          <w:sz w:val="21"/>
          <w:szCs w:val="21"/>
          <w:lang w:val="en-US" w:eastAsia="zh-CN"/>
        </w:rPr>
        <w:t>下</w:t>
      </w:r>
      <w:r>
        <w:rPr>
          <w:rFonts w:hint="eastAsia" w:asciiTheme="minorEastAsia" w:hAnsiTheme="minorEastAsia" w:cstheme="minorEastAsia"/>
          <w:sz w:val="21"/>
          <w:szCs w:val="21"/>
          <w:lang w:val="en-US" w:eastAsia="zh-Hans"/>
        </w:rPr>
        <w:t>楼梯</w:t>
      </w:r>
      <w:r>
        <w:rPr>
          <w:rFonts w:hint="default" w:asciiTheme="minorEastAsia" w:hAnsiTheme="minorEastAsia" w:cstheme="minorEastAsia"/>
          <w:sz w:val="21"/>
          <w:szCs w:val="21"/>
          <w:lang w:eastAsia="zh-Hans"/>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w:t>
      </w:r>
      <w:r>
        <w:rPr>
          <w:rFonts w:hint="default" w:asciiTheme="minorEastAsia" w:hAnsiTheme="minorEastAsia" w:cstheme="minorEastAsia"/>
          <w:sz w:val="21"/>
          <w:szCs w:val="21"/>
        </w:rPr>
        <w:t xml:space="preserve">  </w:t>
      </w: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.户外</w:t>
      </w:r>
      <w:r>
        <w:rPr>
          <w:rFonts w:hint="eastAsia" w:asciiTheme="minorEastAsia" w:hAnsiTheme="minorEastAsia" w:eastAsiaTheme="minorEastAsia" w:cstheme="minorEastAsia"/>
          <w:sz w:val="21"/>
          <w:szCs w:val="21"/>
        </w:rPr>
        <w:t>活动：按照活动计划表或根据天气情况安排幼儿进行体育锻炼。活动前，教师检查场地、器械的安全性。</w:t>
      </w:r>
      <w:r>
        <w:rPr>
          <w:rFonts w:hint="eastAsia" w:asciiTheme="minorEastAsia" w:hAnsiTheme="minorEastAsia" w:cstheme="minorEastAsia"/>
          <w:sz w:val="21"/>
          <w:szCs w:val="21"/>
          <w:lang w:val="en-US" w:eastAsia="zh-Hans"/>
        </w:rPr>
        <w:t>并提前塞好垫背巾</w:t>
      </w:r>
      <w:r>
        <w:rPr>
          <w:rFonts w:hint="default" w:asciiTheme="minorEastAsia" w:hAnsiTheme="minorEastAsia" w:cstheme="minorEastAsia"/>
          <w:sz w:val="21"/>
          <w:szCs w:val="21"/>
          <w:lang w:eastAsia="zh-Hans"/>
        </w:rPr>
        <w:t>，</w:t>
      </w:r>
      <w:r>
        <w:rPr>
          <w:rFonts w:hint="eastAsia" w:asciiTheme="minorEastAsia" w:hAnsiTheme="minorEastAsia" w:eastAsiaTheme="minorEastAsia" w:cstheme="minorEastAsia"/>
          <w:sz w:val="21"/>
          <w:szCs w:val="21"/>
        </w:rPr>
        <w:t>较高气温的情况下，组织幼儿在阴凉处活动，以平和活动为主，提醒幼儿休息、擦汗、调节活动量。</w:t>
      </w:r>
      <w:r>
        <w:rPr>
          <w:rFonts w:hint="eastAsia" w:asciiTheme="minorEastAsia" w:hAnsiTheme="minorEastAsia" w:cstheme="minorEastAsia"/>
          <w:sz w:val="21"/>
          <w:szCs w:val="21"/>
          <w:lang w:val="en-US" w:eastAsia="zh-CN"/>
        </w:rPr>
        <w:t>并提醒幼儿</w:t>
      </w:r>
      <w:r>
        <w:rPr>
          <w:rFonts w:hint="eastAsia" w:asciiTheme="minorEastAsia" w:hAnsiTheme="minorEastAsia" w:cstheme="minorEastAsia"/>
          <w:sz w:val="21"/>
          <w:szCs w:val="21"/>
          <w:lang w:val="en-US" w:eastAsia="zh-Hans"/>
        </w:rPr>
        <w:t>游戏中不做危险的动作</w:t>
      </w:r>
      <w:r>
        <w:rPr>
          <w:rFonts w:hint="default" w:asciiTheme="minorEastAsia" w:hAnsiTheme="minorEastAsia" w:cstheme="minorEastAsia"/>
          <w:sz w:val="21"/>
          <w:szCs w:val="21"/>
          <w:lang w:eastAsia="zh-Hans"/>
        </w:rPr>
        <w:t>，</w:t>
      </w:r>
      <w:r>
        <w:rPr>
          <w:rFonts w:hint="eastAsia" w:asciiTheme="minorEastAsia" w:hAnsiTheme="minorEastAsia" w:cstheme="minorEastAsia"/>
          <w:sz w:val="21"/>
          <w:szCs w:val="21"/>
          <w:lang w:val="en-US" w:eastAsia="zh-CN"/>
        </w:rPr>
        <w:t>不擅自离开集体</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Hans"/>
        </w:rPr>
        <w:t>同伴之间友好相处</w:t>
      </w:r>
      <w:r>
        <w:rPr>
          <w:rFonts w:hint="default" w:asciiTheme="minorEastAsia" w:hAnsiTheme="minorEastAsia" w:cstheme="minorEastAsia"/>
          <w:sz w:val="21"/>
          <w:szCs w:val="21"/>
          <w:lang w:eastAsia="zh-Hans"/>
        </w:rPr>
        <w:t>，</w:t>
      </w:r>
      <w:r>
        <w:rPr>
          <w:rFonts w:hint="eastAsia" w:asciiTheme="minorEastAsia" w:hAnsiTheme="minorEastAsia" w:cstheme="minorEastAsia"/>
          <w:sz w:val="21"/>
          <w:szCs w:val="21"/>
          <w:lang w:val="en-US" w:eastAsia="zh-Hans"/>
        </w:rPr>
        <w:t>互相谦让</w:t>
      </w:r>
      <w:r>
        <w:rPr>
          <w:rFonts w:hint="default" w:asciiTheme="minorEastAsia" w:hAnsiTheme="minorEastAsia" w:cstheme="minorEastAsia"/>
          <w:sz w:val="21"/>
          <w:szCs w:val="21"/>
          <w:lang w:eastAsia="zh-Hans"/>
        </w:rPr>
        <w:t>，</w:t>
      </w:r>
      <w:r>
        <w:rPr>
          <w:rFonts w:hint="eastAsia" w:asciiTheme="minorEastAsia" w:hAnsiTheme="minorEastAsia" w:cstheme="minorEastAsia"/>
          <w:sz w:val="21"/>
          <w:szCs w:val="21"/>
          <w:lang w:val="en-US" w:eastAsia="zh-Hans"/>
        </w:rPr>
        <w:t>不推不挤</w:t>
      </w:r>
      <w:r>
        <w:rPr>
          <w:rFonts w:hint="default" w:asciiTheme="minorEastAsia" w:hAnsiTheme="minorEastAsia" w:cstheme="minorEastAsia"/>
          <w:sz w:val="21"/>
          <w:szCs w:val="21"/>
          <w:lang w:eastAsia="zh-Hans"/>
        </w:rPr>
        <w:t>，</w:t>
      </w:r>
      <w:r>
        <w:rPr>
          <w:rFonts w:hint="eastAsia" w:asciiTheme="minorEastAsia" w:hAnsiTheme="minorEastAsia" w:cstheme="minorEastAsia"/>
          <w:sz w:val="21"/>
          <w:szCs w:val="21"/>
          <w:lang w:val="en-US" w:eastAsia="zh-Hans"/>
        </w:rPr>
        <w:t>不打人</w:t>
      </w:r>
      <w:r>
        <w:rPr>
          <w:rFonts w:hint="default" w:asciiTheme="minorEastAsia" w:hAnsiTheme="minorEastAsia" w:cstheme="minorEastAsia"/>
          <w:sz w:val="21"/>
          <w:szCs w:val="21"/>
          <w:lang w:eastAsia="zh-Hans"/>
        </w:rPr>
        <w:t>，</w:t>
      </w:r>
      <w:r>
        <w:rPr>
          <w:rFonts w:hint="eastAsia" w:asciiTheme="minorEastAsia" w:hAnsiTheme="minorEastAsia" w:cstheme="minorEastAsia"/>
          <w:sz w:val="21"/>
          <w:szCs w:val="21"/>
          <w:lang w:val="en-US" w:eastAsia="zh-Hans"/>
        </w:rPr>
        <w:t>咬人等</w:t>
      </w:r>
      <w:r>
        <w:rPr>
          <w:rFonts w:hint="default" w:asciiTheme="minorEastAsia" w:hAnsiTheme="minorEastAsia" w:cstheme="minorEastAsia"/>
          <w:sz w:val="21"/>
          <w:szCs w:val="21"/>
          <w:lang w:eastAsia="zh-Hans"/>
        </w:rPr>
        <w:t>。</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rPr>
        <w:t>3</w:t>
      </w:r>
      <w:r>
        <w:rPr>
          <w:rFonts w:hint="eastAsia" w:asciiTheme="minorEastAsia" w:hAnsiTheme="minorEastAsia" w:cstheme="minorEastAsia"/>
          <w:sz w:val="21"/>
          <w:szCs w:val="21"/>
          <w:lang w:val="en-US" w:eastAsia="zh-CN"/>
        </w:rPr>
        <w:t>.</w:t>
      </w:r>
      <w:r>
        <w:rPr>
          <w:rFonts w:hint="eastAsia" w:asciiTheme="minorEastAsia" w:hAnsiTheme="minorEastAsia" w:cstheme="minorEastAsia"/>
          <w:sz w:val="21"/>
          <w:szCs w:val="21"/>
          <w:lang w:val="en-US" w:eastAsia="zh-Hans"/>
        </w:rPr>
        <w:t>集体活动</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在正式的教学活动开始前或结束后，利用闲暇时间与幼儿交流讨论活动中的安全问题，如</w:t>
      </w:r>
      <w:r>
        <w:rPr>
          <w:rFonts w:hint="eastAsia" w:asciiTheme="minorEastAsia" w:hAnsiTheme="minorEastAsia" w:eastAsiaTheme="minorEastAsia" w:cstheme="minorEastAsia"/>
          <w:sz w:val="21"/>
          <w:szCs w:val="21"/>
        </w:rPr>
        <w:t>怎样玩滑滑梯又有趣又安全</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怎样在户外活动中保护自己不受伤、上下楼梯需要注意的问题等等。一点一滴，循序渐进，培养幼儿一日生活行为规范</w:t>
      </w:r>
      <w:r>
        <w:rPr>
          <w:rFonts w:ascii="宋体" w:hAnsi="宋体"/>
          <w:szCs w:val="21"/>
        </w:rPr>
        <w:t xml:space="preserve">，让幼儿在有安全意识的基础上，时时提醒自己或他人注意安全。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Theme="minorEastAsia" w:hAnsiTheme="minorEastAsia" w:eastAsiaTheme="minorEastAsia" w:cstheme="minorEastAsia"/>
          <w:sz w:val="21"/>
          <w:szCs w:val="21"/>
        </w:rPr>
      </w:pPr>
      <w:r>
        <w:rPr>
          <w:rFonts w:hint="default" w:asciiTheme="minorEastAsia" w:hAnsiTheme="minorEastAsia" w:cstheme="minorEastAsia"/>
          <w:sz w:val="21"/>
          <w:szCs w:val="21"/>
        </w:rPr>
        <w:t>4</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午餐</w:t>
      </w:r>
      <w:r>
        <w:rPr>
          <w:rFonts w:hint="eastAsia" w:asciiTheme="minorEastAsia" w:hAnsiTheme="minorEastAsia" w:cstheme="minorEastAsia"/>
          <w:sz w:val="21"/>
          <w:szCs w:val="21"/>
          <w:lang w:val="en-US" w:eastAsia="zh-CN"/>
        </w:rPr>
        <w:t>以及点心</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引导</w:t>
      </w:r>
      <w:r>
        <w:rPr>
          <w:rFonts w:hint="eastAsia" w:asciiTheme="minorEastAsia" w:hAnsiTheme="minorEastAsia" w:eastAsiaTheme="minorEastAsia" w:cstheme="minorEastAsia"/>
          <w:sz w:val="21"/>
          <w:szCs w:val="21"/>
        </w:rPr>
        <w:t>幼儿正确使用</w:t>
      </w:r>
      <w:r>
        <w:rPr>
          <w:rFonts w:hint="eastAsia" w:asciiTheme="minorEastAsia" w:hAnsiTheme="minorEastAsia" w:cstheme="minorEastAsia"/>
          <w:sz w:val="21"/>
          <w:szCs w:val="21"/>
          <w:lang w:val="en-US" w:eastAsia="zh-Hans"/>
        </w:rPr>
        <w:t>勺子</w:t>
      </w:r>
      <w:r>
        <w:rPr>
          <w:rFonts w:hint="eastAsia" w:asciiTheme="minorEastAsia" w:hAnsiTheme="minorEastAsia" w:eastAsiaTheme="minorEastAsia" w:cstheme="minorEastAsia"/>
          <w:sz w:val="21"/>
          <w:szCs w:val="21"/>
        </w:rPr>
        <w:t>安静用餐，不打闹、嬉笑，以防止饭菜误入气管内</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吃饭过程中能尽量保持桌面的整洁，小椅子能坐坐好，不晃来晃去。</w:t>
      </w:r>
      <w:r>
        <w:rPr>
          <w:rFonts w:hint="eastAsia" w:asciiTheme="minorEastAsia" w:hAnsiTheme="minorEastAsia" w:cstheme="minorEastAsia"/>
          <w:sz w:val="21"/>
          <w:szCs w:val="21"/>
          <w:lang w:val="en-US" w:eastAsia="zh-Hans"/>
        </w:rPr>
        <w:t>吃完饭菜之后</w:t>
      </w:r>
      <w:r>
        <w:rPr>
          <w:rFonts w:hint="default" w:asciiTheme="minorEastAsia" w:hAnsiTheme="minorEastAsia" w:cstheme="minorEastAsia"/>
          <w:sz w:val="21"/>
          <w:szCs w:val="21"/>
          <w:lang w:eastAsia="zh-Hans"/>
        </w:rPr>
        <w:t>，</w:t>
      </w:r>
      <w:r>
        <w:rPr>
          <w:rFonts w:hint="eastAsia" w:asciiTheme="minorEastAsia" w:hAnsiTheme="minorEastAsia" w:cstheme="minorEastAsia"/>
          <w:sz w:val="21"/>
          <w:szCs w:val="21"/>
          <w:lang w:val="en-US" w:eastAsia="zh-Hans"/>
        </w:rPr>
        <w:t>自己举手</w:t>
      </w:r>
      <w:r>
        <w:rPr>
          <w:rFonts w:hint="default" w:asciiTheme="minorEastAsia" w:hAnsiTheme="minorEastAsia" w:cstheme="minorEastAsia"/>
          <w:sz w:val="21"/>
          <w:szCs w:val="21"/>
          <w:lang w:eastAsia="zh-Hans"/>
        </w:rPr>
        <w:t>，</w:t>
      </w:r>
      <w:r>
        <w:rPr>
          <w:rFonts w:hint="eastAsia" w:asciiTheme="minorEastAsia" w:hAnsiTheme="minorEastAsia" w:cstheme="minorEastAsia"/>
          <w:sz w:val="21"/>
          <w:szCs w:val="21"/>
          <w:lang w:val="en-US" w:eastAsia="zh-Hans"/>
        </w:rPr>
        <w:t>由老师盛好汤之后端给幼儿</w:t>
      </w:r>
      <w:r>
        <w:rPr>
          <w:rFonts w:hint="default" w:asciiTheme="minorEastAsia" w:hAnsiTheme="minorEastAsia" w:cstheme="minorEastAsia"/>
          <w:sz w:val="21"/>
          <w:szCs w:val="21"/>
          <w:lang w:eastAsia="zh-Hans"/>
        </w:rPr>
        <w:t>，</w:t>
      </w:r>
      <w:r>
        <w:rPr>
          <w:rFonts w:hint="eastAsia" w:asciiTheme="minorEastAsia" w:hAnsiTheme="minorEastAsia" w:cstheme="minorEastAsia"/>
          <w:sz w:val="21"/>
          <w:szCs w:val="21"/>
          <w:lang w:val="en-US" w:eastAsia="zh-CN"/>
        </w:rPr>
        <w:t>吃完饭后能自主的洗手、</w:t>
      </w:r>
      <w:r>
        <w:rPr>
          <w:rFonts w:hint="eastAsia" w:asciiTheme="minorEastAsia" w:hAnsiTheme="minorEastAsia" w:cstheme="minorEastAsia"/>
          <w:sz w:val="21"/>
          <w:szCs w:val="21"/>
          <w:lang w:val="en-US" w:eastAsia="zh-Hans"/>
        </w:rPr>
        <w:t>漱口</w:t>
      </w:r>
      <w:r>
        <w:rPr>
          <w:rFonts w:hint="eastAsia" w:asciiTheme="minorEastAsia" w:hAnsiTheme="minorEastAsia" w:cstheme="minorEastAsia"/>
          <w:sz w:val="21"/>
          <w:szCs w:val="21"/>
          <w:lang w:val="en-US" w:eastAsia="zh-CN"/>
        </w:rPr>
        <w:t>，保持个人卫生</w:t>
      </w:r>
      <w:r>
        <w:rPr>
          <w:rFonts w:hint="eastAsia" w:asciiTheme="minorEastAsia" w:hAnsiTheme="minorEastAsia" w:eastAsiaTheme="minorEastAsia" w:cstheme="minorEastAsia"/>
          <w:sz w:val="21"/>
          <w:szCs w:val="21"/>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cstheme="minorEastAsia"/>
          <w:sz w:val="21"/>
          <w:szCs w:val="21"/>
        </w:rPr>
        <w:t>5</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午睡：睡前</w:t>
      </w:r>
      <w:r>
        <w:rPr>
          <w:rFonts w:hint="eastAsia" w:asciiTheme="minorEastAsia" w:hAnsiTheme="minorEastAsia" w:cstheme="minorEastAsia"/>
          <w:sz w:val="21"/>
          <w:szCs w:val="21"/>
          <w:lang w:val="en-US" w:eastAsia="zh-Hans"/>
        </w:rPr>
        <w:t>做好午检</w:t>
      </w:r>
      <w:r>
        <w:rPr>
          <w:rFonts w:hint="eastAsia" w:asciiTheme="minorEastAsia" w:hAnsiTheme="minorEastAsia" w:cstheme="minorEastAsia"/>
          <w:sz w:val="21"/>
          <w:szCs w:val="21"/>
          <w:lang w:val="en-US" w:eastAsia="zh-CN"/>
        </w:rPr>
        <w:t>，</w:t>
      </w:r>
      <w:r>
        <w:rPr>
          <w:rFonts w:hint="eastAsia" w:asciiTheme="minorEastAsia" w:hAnsiTheme="minorEastAsia" w:cstheme="minorEastAsia"/>
          <w:sz w:val="21"/>
          <w:szCs w:val="21"/>
          <w:lang w:val="en-US" w:eastAsia="zh-Hans"/>
        </w:rPr>
        <w:t>检查幼儿是否夹带异物进入午睡室</w:t>
      </w:r>
      <w:r>
        <w:rPr>
          <w:rFonts w:hint="default" w:asciiTheme="minorEastAsia" w:hAnsiTheme="minorEastAsia" w:cstheme="minorEastAsia"/>
          <w:sz w:val="21"/>
          <w:szCs w:val="21"/>
          <w:lang w:eastAsia="zh-Hans"/>
        </w:rPr>
        <w:t>，</w:t>
      </w:r>
      <w:r>
        <w:rPr>
          <w:rFonts w:hint="eastAsia" w:asciiTheme="minorEastAsia" w:hAnsiTheme="minorEastAsia" w:eastAsiaTheme="minorEastAsia" w:cstheme="minorEastAsia"/>
          <w:sz w:val="21"/>
          <w:szCs w:val="21"/>
        </w:rPr>
        <w:t>提醒幼儿解好小便</w:t>
      </w:r>
      <w:r>
        <w:rPr>
          <w:rFonts w:hint="default" w:asciiTheme="minorEastAsia" w:hAnsiTheme="minorEastAsia" w:cstheme="minorEastAsia"/>
          <w:sz w:val="21"/>
          <w:szCs w:val="21"/>
        </w:rPr>
        <w:t>。</w:t>
      </w:r>
      <w:r>
        <w:rPr>
          <w:rFonts w:hint="eastAsia" w:asciiTheme="minorEastAsia" w:hAnsiTheme="minorEastAsia" w:cstheme="minorEastAsia"/>
          <w:sz w:val="21"/>
          <w:szCs w:val="21"/>
          <w:lang w:val="en-US" w:eastAsia="zh-CN"/>
        </w:rPr>
        <w:t>幼儿上下床时，提醒上铺的幼儿攀爬床架注意安全。</w:t>
      </w:r>
      <w:r>
        <w:rPr>
          <w:rFonts w:hint="eastAsia" w:asciiTheme="minorEastAsia" w:hAnsiTheme="minorEastAsia" w:cstheme="minorEastAsia"/>
          <w:sz w:val="21"/>
          <w:szCs w:val="21"/>
          <w:lang w:val="en-US" w:eastAsia="zh-Hans"/>
        </w:rPr>
        <w:t>教师对于个别不会的孩子</w:t>
      </w:r>
      <w:r>
        <w:rPr>
          <w:rFonts w:hint="default" w:asciiTheme="minorEastAsia" w:hAnsiTheme="minorEastAsia" w:cstheme="minorEastAsia"/>
          <w:sz w:val="21"/>
          <w:szCs w:val="21"/>
          <w:lang w:eastAsia="zh-Hans"/>
        </w:rPr>
        <w:t>，</w:t>
      </w:r>
      <w:r>
        <w:rPr>
          <w:rFonts w:hint="eastAsia" w:asciiTheme="minorEastAsia" w:hAnsiTheme="minorEastAsia" w:cstheme="minorEastAsia"/>
          <w:sz w:val="21"/>
          <w:szCs w:val="21"/>
          <w:lang w:val="en-US" w:eastAsia="zh-Hans"/>
        </w:rPr>
        <w:t>进行手把手保护</w:t>
      </w:r>
      <w:r>
        <w:rPr>
          <w:rFonts w:hint="default" w:asciiTheme="minorEastAsia" w:hAnsiTheme="minorEastAsia" w:cstheme="minorEastAsia"/>
          <w:sz w:val="21"/>
          <w:szCs w:val="21"/>
          <w:lang w:eastAsia="zh-Hans"/>
        </w:rPr>
        <w:t>，</w:t>
      </w:r>
      <w:r>
        <w:rPr>
          <w:rFonts w:hint="eastAsia" w:asciiTheme="minorEastAsia" w:hAnsiTheme="minorEastAsia" w:eastAsiaTheme="minorEastAsia" w:cstheme="minorEastAsia"/>
          <w:sz w:val="21"/>
          <w:szCs w:val="21"/>
        </w:rPr>
        <w:t>在幼儿睡时，教师和保育员</w:t>
      </w:r>
      <w:r>
        <w:rPr>
          <w:rFonts w:hint="eastAsia" w:asciiTheme="minorEastAsia" w:hAnsiTheme="minorEastAsia" w:cstheme="minorEastAsia"/>
          <w:sz w:val="21"/>
          <w:szCs w:val="21"/>
          <w:lang w:val="en-US" w:eastAsia="zh-CN"/>
        </w:rPr>
        <w:t>反复</w:t>
      </w:r>
      <w:r>
        <w:rPr>
          <w:rFonts w:hint="eastAsia" w:asciiTheme="minorEastAsia" w:hAnsiTheme="minorEastAsia" w:eastAsiaTheme="minorEastAsia" w:cstheme="minorEastAsia"/>
          <w:sz w:val="21"/>
          <w:szCs w:val="21"/>
        </w:rPr>
        <w:t>巡视幼儿是否有不良的睡眠习惯，如蒙被、咬被</w:t>
      </w:r>
      <w:r>
        <w:rPr>
          <w:rFonts w:hint="default" w:asciiTheme="minorEastAsia" w:hAnsiTheme="minorEastAsia" w:cstheme="minorEastAsia"/>
          <w:sz w:val="21"/>
          <w:szCs w:val="21"/>
        </w:rPr>
        <w:t>，</w:t>
      </w:r>
      <w:r>
        <w:rPr>
          <w:rFonts w:hint="eastAsia" w:asciiTheme="minorEastAsia" w:hAnsiTheme="minorEastAsia" w:cstheme="minorEastAsia"/>
          <w:sz w:val="21"/>
          <w:szCs w:val="21"/>
          <w:lang w:val="en-US" w:eastAsia="zh-Hans"/>
        </w:rPr>
        <w:t>吃手指</w:t>
      </w:r>
      <w:r>
        <w:rPr>
          <w:rFonts w:hint="default" w:asciiTheme="minorEastAsia" w:hAnsiTheme="minorEastAsia" w:cstheme="minorEastAsia"/>
          <w:sz w:val="21"/>
          <w:szCs w:val="21"/>
          <w:lang w:eastAsia="zh-Hans"/>
        </w:rPr>
        <w:t>，</w:t>
      </w:r>
      <w:r>
        <w:rPr>
          <w:rFonts w:hint="eastAsia" w:asciiTheme="minorEastAsia" w:hAnsiTheme="minorEastAsia" w:cstheme="minorEastAsia"/>
          <w:sz w:val="21"/>
          <w:szCs w:val="21"/>
          <w:lang w:val="en-US" w:eastAsia="zh-Hans"/>
        </w:rPr>
        <w:t>咬嘴巴</w:t>
      </w:r>
      <w:r>
        <w:rPr>
          <w:rFonts w:hint="eastAsia" w:asciiTheme="minorEastAsia" w:hAnsiTheme="minorEastAsia" w:eastAsiaTheme="minorEastAsia" w:cstheme="minorEastAsia"/>
          <w:sz w:val="21"/>
          <w:szCs w:val="21"/>
        </w:rPr>
        <w:t>等</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并</w:t>
      </w:r>
      <w:r>
        <w:rPr>
          <w:rFonts w:hint="eastAsia" w:asciiTheme="minorEastAsia" w:hAnsiTheme="minorEastAsia" w:eastAsiaTheme="minorEastAsia" w:cstheme="minorEastAsia"/>
          <w:sz w:val="21"/>
          <w:szCs w:val="21"/>
        </w:rPr>
        <w:t>及时制止。</w:t>
      </w:r>
      <w:r>
        <w:rPr>
          <w:rFonts w:hint="eastAsia" w:asciiTheme="minorEastAsia" w:hAnsiTheme="minorEastAsia" w:cstheme="minorEastAsia"/>
          <w:sz w:val="21"/>
          <w:szCs w:val="21"/>
          <w:lang w:val="en-US" w:eastAsia="zh-CN"/>
        </w:rPr>
        <w:t>午睡结束后，及时记录幼儿体温。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Theme="minorEastAsia" w:hAnsiTheme="minorEastAsia" w:eastAsiaTheme="minorEastAsia" w:cstheme="minorEastAsia"/>
          <w:sz w:val="21"/>
          <w:szCs w:val="21"/>
        </w:rPr>
      </w:pPr>
      <w:r>
        <w:rPr>
          <w:rFonts w:hint="default" w:asciiTheme="minorEastAsia" w:hAnsiTheme="minorEastAsia" w:cstheme="minorEastAsia"/>
          <w:sz w:val="21"/>
          <w:szCs w:val="21"/>
        </w:rPr>
        <w:t>6</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下午</w:t>
      </w:r>
      <w:r>
        <w:rPr>
          <w:rFonts w:hint="eastAsia" w:asciiTheme="minorEastAsia" w:hAnsiTheme="minorEastAsia" w:cstheme="minorEastAsia"/>
          <w:sz w:val="21"/>
          <w:szCs w:val="21"/>
          <w:lang w:val="en-US" w:eastAsia="zh-CN"/>
        </w:rPr>
        <w:t>活动</w:t>
      </w:r>
      <w:r>
        <w:rPr>
          <w:rFonts w:hint="eastAsia" w:asciiTheme="minorEastAsia" w:hAnsiTheme="minorEastAsia" w:eastAsiaTheme="minorEastAsia" w:cstheme="minorEastAsia"/>
          <w:sz w:val="21"/>
          <w:szCs w:val="21"/>
        </w:rPr>
        <w:t>：游戏活动所用的材料、工具必须安全、卫生，尤其要检查剪刀是否太尖或有损害。要教育幼儿正确使用工具，切勿以尖端指向自己或他人，切勿手持工具在室内跑动，用完后要及时放入盒子内。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Theme="minorEastAsia" w:hAnsiTheme="minorEastAsia" w:eastAsiaTheme="minorEastAsia" w:cstheme="minorEastAsia"/>
          <w:sz w:val="21"/>
          <w:szCs w:val="21"/>
        </w:rPr>
      </w:pPr>
      <w:r>
        <w:rPr>
          <w:rFonts w:hint="default" w:asciiTheme="minorEastAsia" w:hAnsiTheme="minorEastAsia" w:cstheme="minorEastAsia"/>
          <w:sz w:val="21"/>
          <w:szCs w:val="21"/>
        </w:rPr>
        <w:t>7</w:t>
      </w:r>
      <w:r>
        <w:rPr>
          <w:rFonts w:hint="eastAsia" w:asciiTheme="minorEastAsia" w:hAnsiTheme="minorEastAsia" w:eastAsiaTheme="minorEastAsia" w:cstheme="minorEastAsia"/>
          <w:sz w:val="21"/>
          <w:szCs w:val="21"/>
        </w:rPr>
        <w:t>、离园：离园时提醒幼儿</w:t>
      </w:r>
      <w:r>
        <w:rPr>
          <w:rFonts w:hint="eastAsia" w:asciiTheme="minorEastAsia" w:hAnsiTheme="minorEastAsia" w:cstheme="minorEastAsia"/>
          <w:sz w:val="21"/>
          <w:szCs w:val="21"/>
          <w:lang w:val="en-US" w:eastAsia="zh-Hans"/>
        </w:rPr>
        <w:t>上厕所</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Hans"/>
        </w:rPr>
        <w:t>教师保育园帮助整理衣物</w:t>
      </w:r>
      <w:r>
        <w:rPr>
          <w:rFonts w:hint="default" w:asciiTheme="minorEastAsia" w:hAnsiTheme="minorEastAsia" w:cstheme="minorEastAsia"/>
          <w:sz w:val="21"/>
          <w:szCs w:val="21"/>
          <w:lang w:eastAsia="zh-Hans"/>
        </w:rPr>
        <w:t>，</w:t>
      </w:r>
      <w:r>
        <w:rPr>
          <w:rFonts w:hint="eastAsia" w:asciiTheme="minorEastAsia" w:hAnsiTheme="minorEastAsia" w:cstheme="minorEastAsia"/>
          <w:sz w:val="21"/>
          <w:szCs w:val="21"/>
          <w:lang w:val="en-US" w:eastAsia="zh-CN"/>
        </w:rPr>
        <w:t>下楼梯时扶好栏杆注意安全。</w:t>
      </w:r>
      <w:r>
        <w:rPr>
          <w:rFonts w:hint="eastAsia" w:asciiTheme="minorEastAsia" w:hAnsiTheme="minorEastAsia" w:eastAsiaTheme="minorEastAsia" w:cstheme="minorEastAsia"/>
          <w:sz w:val="21"/>
          <w:szCs w:val="21"/>
        </w:rPr>
        <w:t>家长来接时，要认真核对，</w:t>
      </w:r>
      <w:r>
        <w:rPr>
          <w:rFonts w:hint="eastAsia" w:asciiTheme="minorEastAsia" w:hAnsiTheme="minorEastAsia" w:cstheme="minorEastAsia"/>
          <w:sz w:val="21"/>
          <w:szCs w:val="21"/>
          <w:lang w:val="en-US" w:eastAsia="zh-Hans"/>
        </w:rPr>
        <w:t>孩子确认好认识的人</w:t>
      </w:r>
      <w:r>
        <w:rPr>
          <w:rFonts w:hint="default" w:asciiTheme="minorEastAsia" w:hAnsiTheme="minorEastAsia" w:cstheme="minorEastAsia"/>
          <w:sz w:val="21"/>
          <w:szCs w:val="21"/>
          <w:lang w:eastAsia="zh-Hans"/>
        </w:rPr>
        <w:t>，</w:t>
      </w:r>
      <w:r>
        <w:rPr>
          <w:rFonts w:hint="eastAsia" w:asciiTheme="minorEastAsia" w:hAnsiTheme="minorEastAsia" w:eastAsiaTheme="minorEastAsia" w:cstheme="minorEastAsia"/>
          <w:sz w:val="21"/>
          <w:szCs w:val="21"/>
        </w:rPr>
        <w:t>亲手把</w:t>
      </w:r>
      <w:r>
        <w:rPr>
          <w:rFonts w:hint="eastAsia" w:asciiTheme="minorEastAsia" w:hAnsiTheme="minorEastAsia" w:cstheme="minorEastAsia"/>
          <w:sz w:val="21"/>
          <w:szCs w:val="21"/>
          <w:lang w:eastAsia="zh-CN"/>
        </w:rPr>
        <w:t>幼儿</w:t>
      </w:r>
      <w:r>
        <w:rPr>
          <w:rFonts w:hint="eastAsia" w:asciiTheme="minorEastAsia" w:hAnsiTheme="minorEastAsia" w:eastAsiaTheme="minorEastAsia" w:cstheme="minorEastAsia"/>
          <w:sz w:val="21"/>
          <w:szCs w:val="21"/>
        </w:rPr>
        <w:t>交到家长手中，</w:t>
      </w:r>
      <w:r>
        <w:rPr>
          <w:rFonts w:hint="eastAsia" w:asciiTheme="minorEastAsia" w:hAnsiTheme="minorEastAsia" w:cstheme="minorEastAsia"/>
          <w:sz w:val="21"/>
          <w:szCs w:val="21"/>
          <w:lang w:val="en-US" w:eastAsia="zh-Hans"/>
        </w:rPr>
        <w:t>如遇到代接的人员要和家长核实之后才能让家长带走</w:t>
      </w:r>
      <w:r>
        <w:rPr>
          <w:rFonts w:hint="default" w:asciiTheme="minorEastAsia" w:hAnsiTheme="minorEastAsia" w:cstheme="minorEastAsia"/>
          <w:sz w:val="21"/>
          <w:szCs w:val="21"/>
          <w:lang w:eastAsia="zh-Hans"/>
        </w:rPr>
        <w:t>，</w:t>
      </w:r>
      <w:r>
        <w:rPr>
          <w:rFonts w:hint="eastAsia" w:asciiTheme="minorEastAsia" w:hAnsiTheme="minorEastAsia" w:cstheme="minorEastAsia"/>
          <w:sz w:val="21"/>
          <w:szCs w:val="21"/>
          <w:lang w:val="en-US" w:eastAsia="zh-Hans"/>
        </w:rPr>
        <w:t>并在在线接送表上面填写好接送人员姓名</w:t>
      </w:r>
      <w:r>
        <w:rPr>
          <w:rFonts w:hint="default" w:asciiTheme="minorEastAsia" w:hAnsiTheme="minorEastAsia" w:cstheme="minorEastAsia"/>
          <w:sz w:val="21"/>
          <w:szCs w:val="21"/>
          <w:lang w:eastAsia="zh-Hans"/>
        </w:rPr>
        <w:t>，</w:t>
      </w:r>
      <w:r>
        <w:rPr>
          <w:rFonts w:hint="eastAsia" w:asciiTheme="minorEastAsia" w:hAnsiTheme="minorEastAsia" w:cstheme="minorEastAsia"/>
          <w:sz w:val="21"/>
          <w:szCs w:val="21"/>
          <w:lang w:val="en-US" w:eastAsia="zh-Hans"/>
        </w:rPr>
        <w:t>防止幼儿走失</w:t>
      </w:r>
      <w:r>
        <w:rPr>
          <w:rFonts w:hint="default" w:asciiTheme="minorEastAsia" w:hAnsiTheme="minorEastAsia" w:cstheme="minorEastAsia"/>
          <w:sz w:val="21"/>
          <w:szCs w:val="21"/>
          <w:lang w:eastAsia="zh-Hans"/>
        </w:rPr>
        <w:t>，</w:t>
      </w:r>
      <w:r>
        <w:rPr>
          <w:rFonts w:hint="eastAsia" w:asciiTheme="minorEastAsia" w:hAnsiTheme="minorEastAsia" w:cstheme="minorEastAsia"/>
          <w:sz w:val="21"/>
          <w:szCs w:val="21"/>
          <w:lang w:val="en-US" w:eastAsia="zh-Hans"/>
        </w:rPr>
        <w:t>和拐卖儿童的现象发生</w:t>
      </w:r>
      <w:r>
        <w:rPr>
          <w:rFonts w:hint="default" w:asciiTheme="minorEastAsia" w:hAnsiTheme="minorEastAsia" w:cstheme="minorEastAsia"/>
          <w:sz w:val="21"/>
          <w:szCs w:val="21"/>
          <w:lang w:eastAsia="zh-Hans"/>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20" w:firstLineChars="200"/>
        <w:textAlignment w:val="auto"/>
        <w:rPr>
          <w:rFonts w:ascii="宋体" w:hAnsi="宋体"/>
          <w:sz w:val="21"/>
          <w:szCs w:val="21"/>
        </w:rPr>
      </w:pPr>
      <w:r>
        <w:rPr>
          <w:rFonts w:hint="default" w:asciiTheme="minorEastAsia" w:hAnsiTheme="minorEastAsia" w:cstheme="minorEastAsia"/>
          <w:color w:val="000000" w:themeColor="text1"/>
          <w:sz w:val="21"/>
          <w:szCs w:val="21"/>
          <w:lang w:eastAsia="zh-CN"/>
          <w14:textFill>
            <w14:solidFill>
              <w14:schemeClr w14:val="tx1"/>
            </w14:solidFill>
          </w14:textFill>
        </w:rPr>
        <w:t>8</w:t>
      </w:r>
      <w:r>
        <w:rPr>
          <w:rFonts w:hint="eastAsia" w:asciiTheme="minorEastAsia" w:hAnsiTheme="minorEastAsia" w:cstheme="minorEastAsia"/>
          <w:color w:val="000000" w:themeColor="text1"/>
          <w:sz w:val="21"/>
          <w:szCs w:val="21"/>
          <w:lang w:val="en-US" w:eastAsia="zh-CN"/>
          <w14:textFill>
            <w14:solidFill>
              <w14:schemeClr w14:val="tx1"/>
            </w14:solidFill>
          </w14:textFill>
        </w:rPr>
        <w:t>.每日严格</w:t>
      </w:r>
      <w:r>
        <w:rPr>
          <w:rFonts w:ascii="宋体" w:hAnsi="宋体"/>
          <w:sz w:val="21"/>
          <w:szCs w:val="21"/>
        </w:rPr>
        <w:t>执行卫生安全消毒制度，保证教室每天开窗通风、保持干净；保证桌椅的安全、卫生；定期消毒玩具；保证幼儿的水杯和毛巾每天清洗消毒；保证寝室干净、并按时消毒，在天气好的时候晾晒被褥，及时预防传染病的发生。</w:t>
      </w:r>
      <w:r>
        <w:rPr>
          <w:rFonts w:hint="eastAsia" w:ascii="宋体" w:hAnsi="宋体"/>
          <w:sz w:val="21"/>
          <w:szCs w:val="21"/>
          <w:lang w:val="en-US" w:eastAsia="zh-Hans"/>
        </w:rPr>
        <w:t>每天下班前放置紫外线消毒灯</w:t>
      </w:r>
      <w:r>
        <w:rPr>
          <w:rFonts w:hint="default" w:ascii="宋体" w:hAnsi="宋体"/>
          <w:sz w:val="21"/>
          <w:szCs w:val="21"/>
          <w:lang w:eastAsia="zh-Hans"/>
        </w:rPr>
        <w:t>，</w:t>
      </w:r>
      <w:r>
        <w:rPr>
          <w:rFonts w:hint="eastAsia" w:ascii="宋体" w:hAnsi="宋体"/>
          <w:sz w:val="21"/>
          <w:szCs w:val="21"/>
          <w:lang w:val="en-US" w:eastAsia="zh-Hans"/>
        </w:rPr>
        <w:t>保育园</w:t>
      </w:r>
      <w:r>
        <w:rPr>
          <w:rFonts w:ascii="宋体" w:hAnsi="宋体"/>
          <w:sz w:val="21"/>
          <w:szCs w:val="21"/>
        </w:rPr>
        <w:t>严格填写消毒记录，及时清点人数和物品。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sz w:val="21"/>
          <w:szCs w:val="21"/>
          <w:lang w:val="en-US" w:eastAsia="zh-CN"/>
        </w:rPr>
        <w:t>9.疫情尚未结束，在此期间，我们仍需密切关注幼儿的身体健康，一旦出现感冒、咳嗽等情况，应规劝幼儿在家休息，直至痊愈，同时提醒家长关注季节性的传染病，做好防护措施。</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在一日生活中，除常规检查外，重点关注幼儿洗手环节，指导幼儿正确熟练掌握七步洗手法，对于不正确的方式予以纠正，提高幼儿正确洗手的</w:t>
      </w:r>
      <w:r>
        <w:rPr>
          <w:rFonts w:hint="eastAsia" w:asciiTheme="minorEastAsia" w:hAnsiTheme="minorEastAsia" w:cstheme="minorEastAsia"/>
          <w:color w:val="000000" w:themeColor="text1"/>
          <w:sz w:val="21"/>
          <w:szCs w:val="21"/>
          <w:lang w:val="en-US" w:eastAsia="zh-CN"/>
          <w14:textFill>
            <w14:solidFill>
              <w14:schemeClr w14:val="tx1"/>
            </w14:solidFill>
          </w14:textFill>
        </w:rPr>
        <w:t>健康</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意识。在教学、户外等各项活动中，我们也要随时关注幼儿的精神状态，如有异常，及时上报</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保障每一位幼儿的身体健康安全。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15" w:firstLineChars="15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（二）日常生活安全教育教学环节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eastAsia="宋体" w:cs="宋体"/>
          <w:sz w:val="21"/>
          <w:szCs w:val="21"/>
          <w:lang w:val="en-US" w:eastAsia="zh-CN"/>
        </w:rPr>
      </w:pPr>
      <w:r>
        <w:rPr>
          <w:rFonts w:hint="eastAsia" w:asciiTheme="minorEastAsia" w:hAnsiTheme="minorEastAsia" w:cstheme="minorEastAsia"/>
          <w:sz w:val="21"/>
          <w:szCs w:val="21"/>
          <w:lang w:val="en-US" w:eastAsia="zh-CN"/>
        </w:rPr>
        <w:t>本学期，我们将利用安全教育平台，带着幼儿一起学习</w:t>
      </w:r>
      <w:r>
        <w:rPr>
          <w:rFonts w:hint="eastAsia" w:ascii="宋体" w:hAnsi="宋体" w:eastAsia="宋体" w:cs="宋体"/>
          <w:sz w:val="21"/>
          <w:szCs w:val="21"/>
          <w:lang w:val="en-US" w:eastAsia="zh-Hans"/>
        </w:rPr>
        <w:t>本学期的内容</w:t>
      </w:r>
      <w:r>
        <w:rPr>
          <w:rFonts w:hint="default" w:ascii="宋体" w:hAnsi="宋体" w:eastAsia="宋体" w:cs="宋体"/>
          <w:sz w:val="21"/>
          <w:szCs w:val="21"/>
          <w:lang w:eastAsia="zh-Hans"/>
        </w:rPr>
        <w:t>，</w:t>
      </w:r>
      <w:r>
        <w:rPr>
          <w:rFonts w:hint="eastAsia" w:ascii="宋体" w:hAnsi="宋体" w:eastAsia="宋体" w:cs="宋体"/>
          <w:sz w:val="21"/>
          <w:szCs w:val="21"/>
          <w:lang w:val="en-US" w:eastAsia="zh-CN"/>
        </w:rPr>
        <w:t>当</w:t>
      </w:r>
      <w:r>
        <w:rPr>
          <w:rFonts w:hint="eastAsia" w:ascii="宋体" w:hAnsi="宋体" w:eastAsia="宋体" w:cs="宋体"/>
          <w:sz w:val="21"/>
          <w:szCs w:val="21"/>
          <w:lang w:val="en-US" w:eastAsia="zh-Hans"/>
        </w:rPr>
        <w:t>开放新学</w:t>
      </w:r>
      <w:r>
        <w:rPr>
          <w:rFonts w:hint="eastAsia" w:ascii="宋体" w:hAnsi="宋体" w:eastAsia="宋体" w:cs="宋体"/>
          <w:sz w:val="21"/>
          <w:szCs w:val="21"/>
          <w:lang w:val="en-US" w:eastAsia="zh-CN"/>
        </w:rPr>
        <w:t>期</w:t>
      </w:r>
      <w:r>
        <w:rPr>
          <w:rFonts w:hint="eastAsia" w:ascii="宋体" w:hAnsi="宋体" w:eastAsia="宋体" w:cs="宋体"/>
          <w:sz w:val="21"/>
          <w:szCs w:val="21"/>
          <w:lang w:val="en-US" w:eastAsia="zh-Hans"/>
        </w:rPr>
        <w:t>的内容任务</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在学习的时候</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我们引导幼儿知晓安全教育的重要性</w:t>
      </w:r>
      <w:r>
        <w:rPr>
          <w:rFonts w:hint="default" w:ascii="宋体" w:hAnsi="宋体" w:eastAsia="宋体" w:cs="宋体"/>
          <w:sz w:val="21"/>
          <w:szCs w:val="21"/>
          <w:lang w:eastAsia="zh-Hans"/>
        </w:rPr>
        <w:t>，</w:t>
      </w:r>
      <w:r>
        <w:rPr>
          <w:rFonts w:hint="eastAsia" w:ascii="宋体" w:hAnsi="宋体" w:eastAsia="宋体" w:cs="宋体"/>
          <w:sz w:val="21"/>
          <w:szCs w:val="21"/>
          <w:lang w:val="en-US" w:eastAsia="zh-CN"/>
        </w:rPr>
        <w:t>提高幼儿自我防护的意识。同时，我们</w:t>
      </w:r>
      <w:r>
        <w:rPr>
          <w:rFonts w:hint="eastAsia" w:ascii="宋体" w:hAnsi="宋体" w:eastAsia="宋体" w:cs="宋体"/>
          <w:sz w:val="21"/>
          <w:szCs w:val="21"/>
          <w:lang w:val="en-US" w:eastAsia="zh-Hans"/>
        </w:rPr>
        <w:t>每学年每学期</w:t>
      </w:r>
      <w:r>
        <w:rPr>
          <w:rFonts w:hint="default" w:ascii="宋体" w:hAnsi="宋体" w:eastAsia="宋体" w:cs="宋体"/>
          <w:sz w:val="21"/>
          <w:szCs w:val="21"/>
          <w:lang w:eastAsia="zh-Hans"/>
        </w:rPr>
        <w:t>，</w:t>
      </w:r>
      <w:r>
        <w:rPr>
          <w:rFonts w:hint="eastAsia" w:ascii="宋体" w:hAnsi="宋体" w:eastAsia="宋体" w:cs="宋体"/>
          <w:sz w:val="21"/>
          <w:szCs w:val="21"/>
          <w:lang w:val="en-US" w:eastAsia="zh-CN"/>
        </w:rPr>
        <w:t>都将根据实际情况开展地震</w:t>
      </w:r>
      <w:r>
        <w:rPr>
          <w:rFonts w:hint="eastAsia" w:ascii="宋体" w:hAnsi="宋体" w:eastAsia="宋体" w:cs="宋体"/>
          <w:sz w:val="21"/>
          <w:szCs w:val="21"/>
          <w:lang w:val="en-US" w:eastAsia="zh-Hans"/>
        </w:rPr>
        <w:t>火灾</w:t>
      </w:r>
      <w:r>
        <w:rPr>
          <w:rFonts w:hint="eastAsia" w:ascii="宋体" w:hAnsi="宋体" w:eastAsia="宋体" w:cs="宋体"/>
          <w:sz w:val="21"/>
          <w:szCs w:val="21"/>
          <w:lang w:val="en-US" w:eastAsia="zh-CN"/>
        </w:rPr>
        <w:t>逃生演练，以此来提高幼儿适应危急情况、临危不惧的能力和自我保护的能力。同时</w:t>
      </w:r>
      <w:r>
        <w:rPr>
          <w:rFonts w:hint="eastAsia" w:ascii="宋体" w:hAnsi="宋体" w:eastAsia="宋体" w:cs="宋体"/>
          <w:sz w:val="21"/>
          <w:szCs w:val="21"/>
          <w:lang w:val="en-US" w:eastAsia="zh-Hans"/>
        </w:rPr>
        <w:t>还有防龋齿的活动</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结合</w:t>
      </w:r>
      <w:r>
        <w:rPr>
          <w:rFonts w:hint="default" w:ascii="宋体" w:hAnsi="宋体" w:eastAsia="宋体" w:cs="宋体"/>
          <w:sz w:val="21"/>
          <w:szCs w:val="21"/>
          <w:lang w:eastAsia="zh-Hans"/>
        </w:rPr>
        <w:t>9</w:t>
      </w:r>
      <w:r>
        <w:rPr>
          <w:rFonts w:hint="eastAsia" w:ascii="宋体" w:hAnsi="宋体" w:eastAsia="宋体" w:cs="宋体"/>
          <w:sz w:val="21"/>
          <w:szCs w:val="21"/>
          <w:lang w:val="en-US" w:eastAsia="zh-Hans"/>
        </w:rPr>
        <w:t>月</w:t>
      </w:r>
      <w:r>
        <w:rPr>
          <w:rFonts w:hint="default" w:ascii="宋体" w:hAnsi="宋体" w:eastAsia="宋体" w:cs="宋体"/>
          <w:sz w:val="21"/>
          <w:szCs w:val="21"/>
          <w:lang w:eastAsia="zh-Hans"/>
        </w:rPr>
        <w:t>20</w:t>
      </w:r>
      <w:r>
        <w:rPr>
          <w:rFonts w:hint="eastAsia" w:ascii="宋体" w:hAnsi="宋体" w:eastAsia="宋体" w:cs="宋体"/>
          <w:sz w:val="21"/>
          <w:szCs w:val="21"/>
          <w:lang w:val="en-US" w:eastAsia="zh-Hans"/>
        </w:rPr>
        <w:t>日的爱牙日</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我们会教导幼儿保护牙齿的重要性</w:t>
      </w:r>
      <w:r>
        <w:rPr>
          <w:rFonts w:hint="default" w:ascii="宋体" w:hAnsi="宋体" w:eastAsia="宋体" w:cs="宋体"/>
          <w:sz w:val="21"/>
          <w:szCs w:val="21"/>
          <w:lang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家园合作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利用</w:t>
      </w:r>
      <w:r>
        <w:rPr>
          <w:rFonts w:hint="eastAsia" w:asciiTheme="minorEastAsia" w:hAnsiTheme="minorEastAsia" w:cstheme="minorEastAsia"/>
          <w:sz w:val="21"/>
          <w:szCs w:val="21"/>
          <w:lang w:val="en-US" w:eastAsia="zh-Hans"/>
        </w:rPr>
        <w:t>QQ群</w:t>
      </w:r>
      <w:r>
        <w:rPr>
          <w:rFonts w:hint="eastAsia" w:asciiTheme="minorEastAsia" w:hAnsiTheme="minorEastAsia" w:cstheme="minorEastAsia"/>
          <w:sz w:val="21"/>
          <w:szCs w:val="21"/>
          <w:lang w:val="en-US" w:eastAsia="zh-CN"/>
        </w:rPr>
        <w:t>、线上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 伤、烫伤、触电、中毒、摔伤等预防教育工作) ,引导孩子记住父母姓名、电话号码等。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sz w:val="21"/>
          <w:szCs w:val="21"/>
          <w:lang w:val="en-US" w:eastAsia="zh-Hans"/>
        </w:rPr>
      </w:pPr>
      <w:r>
        <w:rPr>
          <w:rFonts w:hint="eastAsia" w:asciiTheme="minorEastAsia" w:hAnsiTheme="minorEastAsia" w:cstheme="minorEastAsia"/>
          <w:sz w:val="21"/>
          <w:szCs w:val="21"/>
          <w:lang w:val="en-US" w:eastAsia="zh-Hans"/>
        </w:rPr>
        <w:t>简单自救方法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heme="minorEastAsia" w:hAnsiTheme="minorEastAsia" w:cstheme="minorEastAsia"/>
          <w:sz w:val="21"/>
          <w:szCs w:val="21"/>
          <w:lang w:eastAsia="zh-Hans"/>
        </w:rPr>
      </w:pPr>
      <w:r>
        <w:rPr>
          <w:rFonts w:hint="eastAsia" w:asciiTheme="minorEastAsia" w:hAnsiTheme="minorEastAsia" w:cstheme="minorEastAsia"/>
          <w:sz w:val="21"/>
          <w:szCs w:val="21"/>
          <w:lang w:val="en-US" w:eastAsia="zh-Hans"/>
        </w:rPr>
        <w:t>在教学活动中渗透有关的安全知识，让幼儿知道110、120、119紧急呼叫电话的号码和用途，遇到紧急情况，能呼叫求救，最大限度地消除不安全因素。培养幼儿多做力所能及的事，加强幼儿自理能力的培养。时时刻刻提醒自己，提醒孩子，沿着计划的大方向，注重细节，适时地在实际情况下进行调节</w:t>
      </w:r>
      <w:r>
        <w:rPr>
          <w:rFonts w:hint="default" w:asciiTheme="minorEastAsia" w:hAnsiTheme="minorEastAsia" w:cstheme="minorEastAsia"/>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sz w:val="21"/>
          <w:szCs w:val="21"/>
          <w:lang w:val="en-US" w:eastAsia="zh-Hans"/>
        </w:rPr>
      </w:pPr>
      <w:r>
        <w:rPr>
          <w:rFonts w:hint="default" w:asciiTheme="minorEastAsia" w:hAnsiTheme="minorEastAsia" w:cstheme="minorEastAsia"/>
          <w:sz w:val="21"/>
          <w:szCs w:val="21"/>
          <w:lang w:eastAsia="zh-Hans"/>
        </w:rPr>
        <w:t>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w:t>
      </w:r>
      <w:r>
        <w:rPr>
          <w:rFonts w:hint="eastAsia" w:asciiTheme="minorEastAsia" w:hAnsiTheme="minorEastAsia" w:cstheme="minorEastAsia"/>
          <w:sz w:val="21"/>
          <w:szCs w:val="21"/>
          <w:lang w:val="en-US" w:eastAsia="zh-CN"/>
        </w:rPr>
        <w:t>度过</w:t>
      </w:r>
      <w:r>
        <w:rPr>
          <w:rFonts w:hint="default" w:asciiTheme="minorEastAsia" w:hAnsiTheme="minorEastAsia" w:cstheme="minorEastAsia"/>
          <w:sz w:val="21"/>
          <w:szCs w:val="21"/>
          <w:lang w:eastAsia="zh-Hans"/>
        </w:rPr>
        <w:t xml:space="preserve">童年的美好旱光，平安、健康、快乐的成长。          </w:t>
      </w:r>
      <w:bookmarkStart w:id="0" w:name="_GoBack"/>
      <w:bookmarkEnd w:id="0"/>
      <w:r>
        <w:rPr>
          <w:rFonts w:hint="default" w:asciiTheme="minorEastAsia" w:hAnsiTheme="minorEastAsia" w:cstheme="minorEastAsia"/>
          <w:sz w:val="21"/>
          <w:szCs w:val="21"/>
          <w:lang w:eastAsia="zh-Hans"/>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sz w:val="21"/>
          <w:szCs w:val="21"/>
          <w:lang w:val="en-US" w:eastAsia="zh-CN"/>
        </w:rPr>
      </w:pPr>
    </w:p>
    <w:sectPr>
      <w:pgSz w:w="11906" w:h="16838"/>
      <w:pgMar w:top="1417" w:right="1247"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CEF76"/>
    <w:multiLevelType w:val="singleLevel"/>
    <w:tmpl w:val="AFBCEF76"/>
    <w:lvl w:ilvl="0" w:tentative="0">
      <w:start w:val="1"/>
      <w:numFmt w:val="chineseCounting"/>
      <w:suff w:val="nothing"/>
      <w:lvlText w:val="%1、"/>
      <w:lvlJc w:val="left"/>
      <w:rPr>
        <w:rFonts w:hint="eastAsia"/>
      </w:rPr>
    </w:lvl>
  </w:abstractNum>
  <w:abstractNum w:abstractNumId="1">
    <w:nsid w:val="7C5722FE"/>
    <w:multiLevelType w:val="singleLevel"/>
    <w:tmpl w:val="7C5722F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WQ4YjE4YjhhMmJmYmEwNjAwZGVkYTYzMzY2OWEifQ=="/>
  </w:docVars>
  <w:rsids>
    <w:rsidRoot w:val="07963358"/>
    <w:rsid w:val="00B57CD6"/>
    <w:rsid w:val="07963358"/>
    <w:rsid w:val="0EF41494"/>
    <w:rsid w:val="317416B5"/>
    <w:rsid w:val="325B157E"/>
    <w:rsid w:val="442C74BB"/>
    <w:rsid w:val="562A0983"/>
    <w:rsid w:val="6F5B6313"/>
    <w:rsid w:val="70A2785E"/>
    <w:rsid w:val="7D7D0E43"/>
    <w:rsid w:val="7D9A0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2537</Words>
  <Characters>2556</Characters>
  <Lines>0</Lines>
  <Paragraphs>0</Paragraphs>
  <TotalTime>17</TotalTime>
  <ScaleCrop>false</ScaleCrop>
  <LinksUpToDate>false</LinksUpToDate>
  <CharactersWithSpaces>2582</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2020-08-31T02:28:00Z</dcterms:created>
  <dc:creator>花草少年</dc:creator>
  <cp:lastModifiedBy>lenovo</cp:lastModifiedBy>
  <dcterms:modified xsi:type="dcterms:W3CDTF">2022-09-05T08:39:52Z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EEB3C183BA0343AC828E0522D504B33F</vt:lpwstr>
  </property>
</Properties>
</file>