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28"/>
          <w:szCs w:val="28"/>
        </w:rPr>
      </w:pPr>
      <w:r>
        <w:rPr>
          <w:rFonts w:hint="eastAsia" w:ascii="黑体" w:hAnsi="黑体" w:eastAsia="黑体"/>
          <w:b/>
          <w:sz w:val="28"/>
          <w:szCs w:val="28"/>
        </w:rPr>
        <w:t>《基于“学、练、赛、评”深入开展校园足球的实践研究》</w:t>
      </w:r>
    </w:p>
    <w:p>
      <w:pPr>
        <w:jc w:val="center"/>
        <w:rPr>
          <w:rFonts w:ascii="黑体" w:hAnsi="黑体" w:eastAsia="黑体"/>
          <w:b/>
          <w:sz w:val="36"/>
          <w:szCs w:val="36"/>
        </w:rPr>
      </w:pPr>
      <w:r>
        <w:rPr>
          <w:rFonts w:hint="eastAsia" w:ascii="黑体" w:hAnsi="黑体" w:eastAsia="黑体"/>
          <w:b/>
          <w:sz w:val="36"/>
          <w:szCs w:val="36"/>
        </w:rPr>
        <w:t>学习札记</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075"/>
        <w:gridCol w:w="1440"/>
        <w:gridCol w:w="2021"/>
        <w:gridCol w:w="1559"/>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9" w:hRule="atLeast"/>
        </w:trPr>
        <w:tc>
          <w:tcPr>
            <w:tcW w:w="1101" w:type="dxa"/>
            <w:vAlign w:val="center"/>
          </w:tcPr>
          <w:p>
            <w:pPr>
              <w:rPr>
                <w:b/>
                <w:sz w:val="28"/>
                <w:szCs w:val="28"/>
              </w:rPr>
            </w:pPr>
            <w:r>
              <w:rPr>
                <w:rFonts w:hint="eastAsia"/>
                <w:b/>
                <w:sz w:val="28"/>
                <w:szCs w:val="28"/>
              </w:rPr>
              <w:t>学习人</w:t>
            </w:r>
          </w:p>
        </w:tc>
        <w:tc>
          <w:tcPr>
            <w:tcW w:w="1075" w:type="dxa"/>
            <w:vAlign w:val="center"/>
          </w:tcPr>
          <w:p>
            <w:pPr>
              <w:rPr>
                <w:rFonts w:hint="default" w:eastAsia="宋体"/>
                <w:sz w:val="28"/>
                <w:szCs w:val="28"/>
                <w:lang w:val="en-US" w:eastAsia="zh-CN"/>
              </w:rPr>
            </w:pPr>
            <w:r>
              <w:rPr>
                <w:rFonts w:hint="eastAsia"/>
                <w:sz w:val="24"/>
                <w:szCs w:val="24"/>
                <w:lang w:val="en-US" w:eastAsia="zh-CN"/>
              </w:rPr>
              <w:t>孙燕桦</w:t>
            </w:r>
          </w:p>
        </w:tc>
        <w:tc>
          <w:tcPr>
            <w:tcW w:w="1440" w:type="dxa"/>
            <w:vAlign w:val="center"/>
          </w:tcPr>
          <w:p>
            <w:pPr>
              <w:rPr>
                <w:b/>
                <w:sz w:val="28"/>
                <w:szCs w:val="28"/>
              </w:rPr>
            </w:pPr>
            <w:r>
              <w:rPr>
                <w:rFonts w:hint="eastAsia"/>
                <w:b/>
                <w:sz w:val="28"/>
                <w:szCs w:val="28"/>
              </w:rPr>
              <w:t>摘录来源</w:t>
            </w:r>
          </w:p>
        </w:tc>
        <w:tc>
          <w:tcPr>
            <w:tcW w:w="2021" w:type="dxa"/>
            <w:vAlign w:val="center"/>
          </w:tcPr>
          <w:p>
            <w:pPr>
              <w:rPr>
                <w:rFonts w:hint="eastAsia" w:eastAsia="宋体"/>
                <w:sz w:val="24"/>
                <w:lang w:eastAsia="zh-CN"/>
              </w:rPr>
            </w:pPr>
            <w:r>
              <w:rPr>
                <w:rFonts w:hint="eastAsia"/>
                <w:sz w:val="24"/>
                <w:lang w:eastAsia="zh-CN"/>
              </w:rPr>
              <w:t>《</w:t>
            </w:r>
            <w:r>
              <w:rPr>
                <w:rFonts w:hint="eastAsia"/>
                <w:sz w:val="24"/>
                <w:lang w:val="en-US" w:eastAsia="zh-CN"/>
              </w:rPr>
              <w:t>中国学校体育</w:t>
            </w:r>
            <w:r>
              <w:rPr>
                <w:rFonts w:hint="eastAsia"/>
                <w:sz w:val="24"/>
                <w:lang w:eastAsia="zh-CN"/>
              </w:rPr>
              <w:t>》</w:t>
            </w:r>
          </w:p>
        </w:tc>
        <w:tc>
          <w:tcPr>
            <w:tcW w:w="1559" w:type="dxa"/>
            <w:vAlign w:val="center"/>
          </w:tcPr>
          <w:p>
            <w:pPr>
              <w:rPr>
                <w:b/>
                <w:sz w:val="28"/>
                <w:szCs w:val="28"/>
              </w:rPr>
            </w:pPr>
            <w:r>
              <w:rPr>
                <w:rFonts w:hint="eastAsia"/>
                <w:b/>
                <w:sz w:val="28"/>
                <w:szCs w:val="28"/>
              </w:rPr>
              <w:t>学习时间</w:t>
            </w:r>
          </w:p>
        </w:tc>
        <w:tc>
          <w:tcPr>
            <w:tcW w:w="1326" w:type="dxa"/>
            <w:vAlign w:val="center"/>
          </w:tcPr>
          <w:p>
            <w:pPr>
              <w:rPr>
                <w:rFonts w:hint="default" w:eastAsia="宋体"/>
                <w:sz w:val="28"/>
                <w:szCs w:val="28"/>
                <w:lang w:val="en-US" w:eastAsia="zh-CN"/>
              </w:rPr>
            </w:pPr>
            <w:r>
              <w:rPr>
                <w:rFonts w:hint="eastAsia" w:asciiTheme="minorEastAsia" w:hAnsiTheme="minorEastAsia" w:eastAsiaTheme="minorEastAsia" w:cstheme="minorEastAsia"/>
                <w:sz w:val="28"/>
                <w:szCs w:val="28"/>
                <w:lang w:val="en-US" w:eastAsia="zh-CN"/>
              </w:rPr>
              <w:t>2021.12</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0" w:hRule="atLeast"/>
        </w:trPr>
        <w:tc>
          <w:tcPr>
            <w:tcW w:w="8522" w:type="dxa"/>
            <w:gridSpan w:val="6"/>
          </w:tcPr>
          <w:p>
            <w:pPr>
              <w:ind w:firstLine="413"/>
              <w:rPr>
                <w:b/>
                <w:sz w:val="24"/>
              </w:rPr>
            </w:pPr>
            <w:r>
              <w:rPr>
                <w:rFonts w:hint="eastAsia"/>
                <w:b/>
                <w:sz w:val="24"/>
              </w:rPr>
              <w:t>学习内容：</w:t>
            </w:r>
            <w:r>
              <w:rPr>
                <w:b/>
                <w:sz w:val="24"/>
              </w:rPr>
              <w:t xml:space="preserve"> </w:t>
            </w:r>
          </w:p>
          <w:p>
            <w:pPr>
              <w:ind w:firstLine="413"/>
              <w:jc w:val="center"/>
              <w:rPr>
                <w:rFonts w:hint="eastAsia" w:ascii="宋体" w:hAnsi="宋体" w:eastAsia="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学、练、赛、评促高效 知能并进取发展</w:t>
            </w:r>
            <w:r>
              <w:rPr>
                <w:rFonts w:hint="eastAsia" w:ascii="宋体" w:hAnsi="宋体" w:cs="宋体"/>
                <w:sz w:val="24"/>
                <w:szCs w:val="24"/>
                <w:lang w:eastAsia="zh-CN"/>
              </w:rPr>
              <w:t>》</w:t>
            </w:r>
          </w:p>
          <w:p>
            <w:pPr>
              <w:numPr>
                <w:ilvl w:val="0"/>
                <w:numId w:val="1"/>
              </w:numPr>
              <w:ind w:left="413" w:leftChars="0"/>
              <w:rPr>
                <w:rFonts w:ascii="宋体" w:hAnsi="宋体" w:eastAsia="宋体" w:cs="宋体"/>
                <w:sz w:val="24"/>
                <w:szCs w:val="24"/>
              </w:rPr>
            </w:pPr>
            <w:r>
              <w:rPr>
                <w:rFonts w:ascii="宋体" w:hAnsi="宋体" w:eastAsia="宋体" w:cs="宋体"/>
                <w:sz w:val="24"/>
                <w:szCs w:val="24"/>
              </w:rPr>
              <w:t>立足学情巧用手段，突破重难点促“学会”</w:t>
            </w:r>
          </w:p>
          <w:p>
            <w:pPr>
              <w:numPr>
                <w:ilvl w:val="0"/>
                <w:numId w:val="0"/>
              </w:numPr>
              <w:ind w:firstLine="480" w:firstLineChars="200"/>
              <w:rPr>
                <w:rFonts w:ascii="宋体" w:hAnsi="宋体" w:eastAsia="宋体" w:cs="宋体"/>
                <w:sz w:val="24"/>
                <w:szCs w:val="24"/>
              </w:rPr>
            </w:pPr>
            <w:r>
              <w:rPr>
                <w:rFonts w:ascii="宋体" w:hAnsi="宋体" w:eastAsia="宋体" w:cs="宋体"/>
                <w:sz w:val="24"/>
                <w:szCs w:val="24"/>
              </w:rPr>
              <w:t>教师的“教会”最终体现就是让学生“学会”，教师要了解学生的已有认知和技能水平，精准确定教材重难点，制订行之有效的教学手段和方法，促进学生“学会”，达成既定教学目标。</w:t>
            </w:r>
          </w:p>
          <w:p>
            <w:pPr>
              <w:numPr>
                <w:ilvl w:val="0"/>
                <w:numId w:val="1"/>
              </w:numPr>
              <w:ind w:left="413" w:leftChars="0" w:firstLine="0" w:firstLineChars="0"/>
              <w:rPr>
                <w:rFonts w:ascii="宋体" w:hAnsi="宋体" w:eastAsia="宋体" w:cs="宋体"/>
                <w:sz w:val="24"/>
                <w:szCs w:val="24"/>
              </w:rPr>
            </w:pPr>
            <w:r>
              <w:rPr>
                <w:rFonts w:ascii="宋体" w:hAnsi="宋体" w:eastAsia="宋体" w:cs="宋体"/>
                <w:sz w:val="24"/>
                <w:szCs w:val="24"/>
              </w:rPr>
              <w:t>玩趣增味合作学练，增强认同感促“勤练”</w:t>
            </w:r>
          </w:p>
          <w:p>
            <w:pPr>
              <w:numPr>
                <w:ilvl w:val="0"/>
                <w:numId w:val="0"/>
              </w:numPr>
              <w:ind w:firstLine="480" w:firstLineChars="200"/>
              <w:rPr>
                <w:rFonts w:ascii="宋体" w:hAnsi="宋体" w:eastAsia="宋体" w:cs="宋体"/>
                <w:sz w:val="24"/>
                <w:szCs w:val="24"/>
              </w:rPr>
            </w:pPr>
            <w:r>
              <w:rPr>
                <w:rFonts w:ascii="宋体" w:hAnsi="宋体" w:eastAsia="宋体" w:cs="宋体"/>
                <w:sz w:val="24"/>
                <w:szCs w:val="24"/>
              </w:rPr>
              <w:t>小学生对体育课的兴趣点主要在于一个“玩”字，因此，体育教师可以通过增强教学内容和形式的趣味性、合理分组、合作学练，增强学生自我认同感，引导学生“勤练”。</w:t>
            </w:r>
          </w:p>
          <w:p>
            <w:pPr>
              <w:numPr>
                <w:ilvl w:val="0"/>
                <w:numId w:val="1"/>
              </w:numPr>
              <w:ind w:left="413" w:leftChars="0" w:firstLine="0" w:firstLineChars="0"/>
              <w:rPr>
                <w:rFonts w:ascii="宋体" w:hAnsi="宋体" w:eastAsia="宋体" w:cs="宋体"/>
                <w:sz w:val="24"/>
                <w:szCs w:val="24"/>
              </w:rPr>
            </w:pPr>
            <w:r>
              <w:rPr>
                <w:rFonts w:ascii="宋体" w:hAnsi="宋体" w:eastAsia="宋体" w:cs="宋体"/>
                <w:sz w:val="24"/>
                <w:szCs w:val="24"/>
              </w:rPr>
              <w:t>明确标准以赛代练，层层递进促“常赛”</w:t>
            </w:r>
          </w:p>
          <w:p>
            <w:pPr>
              <w:numPr>
                <w:ilvl w:val="0"/>
                <w:numId w:val="0"/>
              </w:numPr>
              <w:ind w:firstLine="480" w:firstLineChars="200"/>
              <w:rPr>
                <w:rFonts w:ascii="宋体" w:hAnsi="宋体" w:eastAsia="宋体" w:cs="宋体"/>
                <w:sz w:val="24"/>
                <w:szCs w:val="24"/>
              </w:rPr>
            </w:pPr>
            <w:r>
              <w:rPr>
                <w:rFonts w:ascii="宋体" w:hAnsi="宋体" w:eastAsia="宋体" w:cs="宋体"/>
                <w:sz w:val="24"/>
                <w:szCs w:val="24"/>
              </w:rPr>
              <w:t>“常赛”要抓住课堂主阵地，无论何种阶段、何种形式的“赛”，教师都要让学生明确比赛规则和要求，当学生学会技术动作之后，教师就可以组织对应水平阶段的实赛模拟，并且以赛代练，巩固技术动作的同时促进专项体能提升。</w:t>
            </w:r>
          </w:p>
          <w:p>
            <w:pPr>
              <w:numPr>
                <w:ilvl w:val="0"/>
                <w:numId w:val="1"/>
              </w:numPr>
              <w:ind w:left="413" w:leftChars="0" w:firstLine="0" w:firstLineChars="0"/>
              <w:rPr>
                <w:rFonts w:ascii="宋体" w:hAnsi="宋体" w:eastAsia="宋体" w:cs="宋体"/>
                <w:sz w:val="24"/>
                <w:szCs w:val="24"/>
              </w:rPr>
            </w:pPr>
            <w:r>
              <w:rPr>
                <w:rFonts w:ascii="宋体" w:hAnsi="宋体" w:eastAsia="宋体" w:cs="宋体"/>
                <w:sz w:val="24"/>
                <w:szCs w:val="24"/>
              </w:rPr>
              <w:t>双向互动量化标准，全面反馈促“评价”</w:t>
            </w:r>
          </w:p>
          <w:p>
            <w:pPr>
              <w:numPr>
                <w:ilvl w:val="0"/>
                <w:numId w:val="0"/>
              </w:numPr>
              <w:ind w:firstLine="480" w:firstLineChars="200"/>
              <w:rPr>
                <w:rFonts w:ascii="宋体" w:hAnsi="宋体" w:eastAsia="宋体" w:cs="宋体"/>
                <w:sz w:val="24"/>
                <w:szCs w:val="24"/>
              </w:rPr>
            </w:pPr>
            <w:r>
              <w:rPr>
                <w:rFonts w:ascii="宋体" w:hAnsi="宋体" w:eastAsia="宋体" w:cs="宋体"/>
                <w:sz w:val="24"/>
                <w:szCs w:val="24"/>
              </w:rPr>
              <w:t>在课堂教学中，教师会对学生行为进行评价反馈，学生则会通过身体练习、提问对话等形式与教师进行平等的交流和情感表达，这种双向互动交流产生的情感性会较大提升学生运动练习的积极性和长久性，对整个“学、练、赛”课堂教学过程起到推进作用。</w:t>
            </w:r>
          </w:p>
          <w:p>
            <w:pPr>
              <w:numPr>
                <w:ilvl w:val="0"/>
                <w:numId w:val="0"/>
              </w:numPr>
              <w:ind w:firstLine="480" w:firstLineChars="200"/>
              <w:rPr>
                <w:rFonts w:ascii="宋体" w:hAnsi="宋体" w:eastAsia="宋体" w:cs="宋体"/>
                <w:sz w:val="24"/>
                <w:szCs w:val="24"/>
              </w:rPr>
            </w:pPr>
            <w:r>
              <w:rPr>
                <w:rFonts w:ascii="宋体" w:hAnsi="宋体" w:eastAsia="宋体" w:cs="宋体"/>
                <w:sz w:val="24"/>
                <w:szCs w:val="24"/>
              </w:rPr>
              <w:t>五、基于学科迁移思维，交叉融合促全面发展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trPr>
        <w:tc>
          <w:tcPr>
            <w:tcW w:w="8522" w:type="dxa"/>
            <w:gridSpan w:val="6"/>
          </w:tcPr>
          <w:p>
            <w:pPr>
              <w:pStyle w:val="5"/>
              <w:spacing w:before="150" w:beforeAutospacing="0" w:after="0" w:afterAutospacing="0" w:line="360" w:lineRule="auto"/>
              <w:rPr>
                <w:rFonts w:hint="default" w:eastAsia="宋体"/>
                <w:b/>
                <w:sz w:val="28"/>
                <w:szCs w:val="28"/>
                <w:lang w:val="en-US" w:eastAsia="zh-CN"/>
              </w:rPr>
            </w:pPr>
            <w:r>
              <w:rPr>
                <w:rFonts w:hint="eastAsia"/>
                <w:b/>
                <w:sz w:val="28"/>
                <w:szCs w:val="28"/>
              </w:rPr>
              <w:t>学习心得：</w:t>
            </w:r>
            <w:r>
              <w:rPr>
                <w:rFonts w:ascii="宋体" w:hAnsi="宋体" w:eastAsia="宋体" w:cs="宋体"/>
                <w:sz w:val="24"/>
                <w:szCs w:val="24"/>
              </w:rPr>
              <w:t>在与学生的双向交流中，教师要想达到持续激励的效果，交流则需要一定的艺术性</w:t>
            </w:r>
            <w:r>
              <w:rPr>
                <w:rFonts w:hint="eastAsia" w:cs="宋体"/>
                <w:sz w:val="24"/>
                <w:szCs w:val="24"/>
                <w:lang w:eastAsia="zh-CN"/>
              </w:rPr>
              <w:t>，</w:t>
            </w:r>
            <w:r>
              <w:rPr>
                <w:rFonts w:hint="eastAsia" w:cs="宋体"/>
                <w:sz w:val="24"/>
                <w:szCs w:val="24"/>
                <w:lang w:val="en-US" w:eastAsia="zh-CN"/>
              </w:rPr>
              <w:t>还需各位老师用实践来推敲。</w:t>
            </w:r>
          </w:p>
          <w:p>
            <w:pPr>
              <w:pStyle w:val="5"/>
              <w:spacing w:before="150" w:beforeAutospacing="0" w:after="0" w:afterAutospacing="0" w:line="360" w:lineRule="auto"/>
              <w:ind w:firstLine="560" w:firstLineChars="200"/>
              <w:rPr>
                <w:sz w:val="28"/>
                <w:szCs w:val="2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014B27"/>
    <w:multiLevelType w:val="singleLevel"/>
    <w:tmpl w:val="DA014B2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2NmNWFkNjIyNjQyNTJjOTM3ZWVhZTc4MDNhMzhiNDIifQ=="/>
  </w:docVars>
  <w:rsids>
    <w:rsidRoot w:val="2C0431B9"/>
    <w:rsid w:val="000256B7"/>
    <w:rsid w:val="00044D69"/>
    <w:rsid w:val="00066589"/>
    <w:rsid w:val="00094FEB"/>
    <w:rsid w:val="002169D7"/>
    <w:rsid w:val="003314AC"/>
    <w:rsid w:val="00373710"/>
    <w:rsid w:val="003B3C23"/>
    <w:rsid w:val="00446CE5"/>
    <w:rsid w:val="00500379"/>
    <w:rsid w:val="00596B53"/>
    <w:rsid w:val="00606101"/>
    <w:rsid w:val="006D5A28"/>
    <w:rsid w:val="006E4D7B"/>
    <w:rsid w:val="007506E4"/>
    <w:rsid w:val="007C6350"/>
    <w:rsid w:val="007F03B4"/>
    <w:rsid w:val="0082444F"/>
    <w:rsid w:val="009444B3"/>
    <w:rsid w:val="009D0056"/>
    <w:rsid w:val="009F6745"/>
    <w:rsid w:val="00AB4444"/>
    <w:rsid w:val="00B12DBF"/>
    <w:rsid w:val="00B12F79"/>
    <w:rsid w:val="00C37C27"/>
    <w:rsid w:val="00C4170F"/>
    <w:rsid w:val="00D812CB"/>
    <w:rsid w:val="00E61002"/>
    <w:rsid w:val="00F4215E"/>
    <w:rsid w:val="00FD786F"/>
    <w:rsid w:val="00FF3C63"/>
    <w:rsid w:val="2C0431B9"/>
    <w:rsid w:val="359729E2"/>
    <w:rsid w:val="45B46CAE"/>
    <w:rsid w:val="531D10F6"/>
    <w:rsid w:val="5E9826D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8"/>
    <w:qFormat/>
    <w:uiPriority w:val="99"/>
    <w:pPr>
      <w:keepNext/>
      <w:keepLines/>
      <w:spacing w:before="260" w:after="260" w:line="416" w:lineRule="auto"/>
      <w:outlineLvl w:val="1"/>
    </w:pPr>
    <w:rPr>
      <w:rFonts w:ascii="Arial" w:hAnsi="Arial" w:eastAsia="黑体"/>
      <w:bCs/>
      <w:kern w:val="0"/>
      <w:sz w:val="28"/>
      <w:szCs w:val="32"/>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0"/>
    <w:semiHidden/>
    <w:unhideWhenUsed/>
    <w:uiPriority w:val="99"/>
    <w:pPr>
      <w:tabs>
        <w:tab w:val="center" w:pos="4153"/>
        <w:tab w:val="right" w:pos="8306"/>
      </w:tabs>
      <w:snapToGrid w:val="0"/>
      <w:jc w:val="left"/>
    </w:pPr>
    <w:rPr>
      <w:sz w:val="18"/>
      <w:szCs w:val="18"/>
    </w:rPr>
  </w:style>
  <w:style w:type="paragraph" w:styleId="4">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99"/>
    <w:pPr>
      <w:widowControl/>
      <w:spacing w:before="100" w:beforeAutospacing="1" w:after="100" w:afterAutospacing="1"/>
      <w:jc w:val="left"/>
    </w:pPr>
    <w:rPr>
      <w:rFonts w:ascii="宋体" w:hAnsi="宋体" w:cs="宋体"/>
      <w:kern w:val="0"/>
      <w:sz w:val="24"/>
    </w:rPr>
  </w:style>
  <w:style w:type="character" w:customStyle="1" w:styleId="8">
    <w:name w:val="标题 2 Char"/>
    <w:link w:val="2"/>
    <w:locked/>
    <w:uiPriority w:val="99"/>
    <w:rPr>
      <w:rFonts w:ascii="Arial" w:hAnsi="Arial" w:eastAsia="黑体" w:cs="Times New Roman"/>
      <w:sz w:val="32"/>
    </w:rPr>
  </w:style>
  <w:style w:type="character" w:customStyle="1" w:styleId="9">
    <w:name w:val="页眉 Char"/>
    <w:link w:val="4"/>
    <w:semiHidden/>
    <w:uiPriority w:val="99"/>
    <w:rPr>
      <w:kern w:val="2"/>
      <w:sz w:val="18"/>
      <w:szCs w:val="18"/>
    </w:rPr>
  </w:style>
  <w:style w:type="character" w:customStyle="1" w:styleId="10">
    <w:name w:val="页脚 Char"/>
    <w:link w:val="3"/>
    <w:semiHidden/>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10</Words>
  <Characters>58</Characters>
  <Lines>1</Lines>
  <Paragraphs>1</Paragraphs>
  <TotalTime>45</TotalTime>
  <ScaleCrop>false</ScaleCrop>
  <LinksUpToDate>false</LinksUpToDate>
  <CharactersWithSpaces>67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2016-12-05T11:00:00Z</dcterms:created>
  <dc:creator>Administrator</dc:creator>
  <cp:lastModifiedBy>逆风</cp:lastModifiedBy>
  <dcterms:modified xsi:type="dcterms:W3CDTF">2022-09-11T12:12:05Z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ED3367BDA0024BFE8413058263AA2DF1</vt:lpwstr>
  </property>
</Properties>
</file>