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Times New Roman"/>
          <w:b/>
          <w:sz w:val="32"/>
          <w:szCs w:val="32"/>
          <w:lang w:eastAsia="zh-CN"/>
        </w:rPr>
      </w:pPr>
      <w:r>
        <w:rPr>
          <w:rFonts w:hint="eastAsia" w:ascii="宋体" w:hAnsi="宋体" w:cs="Times New Roman"/>
          <w:b/>
          <w:sz w:val="32"/>
          <w:szCs w:val="32"/>
        </w:rPr>
        <w:t>教导处安全目标责任</w:t>
      </w:r>
      <w:r>
        <w:rPr>
          <w:rFonts w:hint="eastAsia" w:ascii="宋体" w:hAnsi="宋体" w:cs="Times New Roman"/>
          <w:b/>
          <w:sz w:val="32"/>
          <w:szCs w:val="32"/>
          <w:lang w:eastAsia="zh-CN"/>
        </w:rPr>
        <w:t>状</w:t>
      </w:r>
    </w:p>
    <w:p>
      <w:pPr>
        <w:spacing w:line="360" w:lineRule="exact"/>
        <w:ind w:firstLine="480" w:firstLineChars="200"/>
        <w:rPr>
          <w:rFonts w:hint="eastAsia"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为加强学校安全工作管理，按“分级管理、分级负责、谁主管、谁负责”的管理体制，堵绝或减少危险事故的发生，特与教导处签订本目标责任</w:t>
      </w:r>
      <w:r>
        <w:rPr>
          <w:rFonts w:hint="eastAsia" w:ascii="宋体" w:hAnsi="宋体" w:cs="Times New Roman"/>
          <w:sz w:val="24"/>
          <w:szCs w:val="24"/>
          <w:lang w:eastAsia="zh-CN"/>
        </w:rPr>
        <w:t>状</w:t>
      </w:r>
      <w:r>
        <w:rPr>
          <w:rFonts w:hint="eastAsia" w:ascii="宋体" w:hAnsi="宋体" w:cs="Times New Roman"/>
          <w:sz w:val="24"/>
          <w:szCs w:val="24"/>
        </w:rPr>
        <w:t>：</w:t>
      </w:r>
    </w:p>
    <w:p>
      <w:pPr>
        <w:spacing w:line="360" w:lineRule="exact"/>
        <w:ind w:firstLine="480" w:firstLineChars="200"/>
        <w:rPr>
          <w:rFonts w:hint="eastAsia"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1、在校长的领导下积极开展工作，做好教师的安全稳控工作，领导督促检查教研组、实验室、图书室、阅览室、多媒体教室等功能室安全稳定制度的落实情况。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2、领导教师全</w:t>
      </w:r>
      <w:r>
        <w:rPr>
          <w:rFonts w:hint="eastAsia" w:ascii="宋体" w:hAnsi="宋体"/>
          <w:sz w:val="24"/>
          <w:szCs w:val="24"/>
        </w:rPr>
        <w:t>力做好重要敏感时期的安全防控工作，定期召开教研组长会议商讨学生管理和班级管理，杜绝师生重大伤亡事故发生。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、负责考试考务安全工作，在组织各类考试中，加强师生安全教育，提高防范意识，精心组织考务工作，制定切实可行的预案。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、做好教师的思想工作，违法犯罪率为零。经常组织相关人员对教学设施进行安全排查，发现问题及时整改，不能及时整改的，上报安全工作领导小组解决。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、严厉查处教师利用假期集体补课、举办文化课补习班，严禁对所教学生进行有偿补课。发现违规办班现象要及时上报校长。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、教育图书室管理人员禁止任何人携带易燃、易爆、腐蚀性强、剧毒等危险品进入。禁止任何人在图书室、阅览室内吸烟或用明火。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、在放假前、开学后、特殊恶劣天气组织电</w:t>
      </w:r>
      <w:r>
        <w:rPr>
          <w:rFonts w:hint="eastAsia" w:ascii="宋体" w:hAnsi="宋体"/>
          <w:sz w:val="24"/>
          <w:szCs w:val="24"/>
          <w:lang w:eastAsia="zh-CN"/>
        </w:rPr>
        <w:t>脑老师</w:t>
      </w:r>
      <w:r>
        <w:rPr>
          <w:rFonts w:hint="eastAsia" w:ascii="宋体" w:hAnsi="宋体"/>
          <w:sz w:val="24"/>
          <w:szCs w:val="24"/>
        </w:rPr>
        <w:t>对多媒体教室进行安全排查，制定详细的安全防范措施。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、教育全体教师做好办公计算机的保养和维护工作，严格执行网络安全协议，不发布违法和违规信息。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、教育实验管理员，对于在实验室存放的危险药品、有毒药品、贵重试验仪器、要按规定贴好标签存放好。要定期检查，并做好出入库使用记录。严格按实验操作规程进行操作，避免因违规操作，发生学生触电和化学药品灼伤事故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10</w:t>
      </w:r>
      <w:r>
        <w:rPr>
          <w:rFonts w:hint="eastAsia" w:ascii="宋体" w:hAnsi="宋体"/>
          <w:sz w:val="24"/>
          <w:szCs w:val="24"/>
        </w:rPr>
        <w:t>、督促检查体育教师的课堂教学，确保体育课不发生学生身体伤害事故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11</w:t>
      </w:r>
      <w:r>
        <w:rPr>
          <w:rFonts w:hint="eastAsia" w:ascii="宋体" w:hAnsi="宋体"/>
          <w:sz w:val="24"/>
          <w:szCs w:val="24"/>
        </w:rPr>
        <w:t>、在组织学生乘车外出活动时要向上级主管部门申请，在租用车辆时，要签订租用合同。并严禁超员和租用个人车辆接送学生。</w:t>
      </w:r>
    </w:p>
    <w:p>
      <w:pPr>
        <w:spacing w:line="360" w:lineRule="exact"/>
        <w:ind w:firstLine="480" w:firstLineChars="200"/>
        <w:rPr>
          <w:rFonts w:hint="eastAsia"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本责任</w:t>
      </w:r>
      <w:r>
        <w:rPr>
          <w:rFonts w:hint="eastAsia" w:ascii="宋体" w:hAnsi="宋体" w:cs="Times New Roman"/>
          <w:sz w:val="24"/>
          <w:szCs w:val="24"/>
          <w:lang w:eastAsia="zh-CN"/>
        </w:rPr>
        <w:t>状</w:t>
      </w:r>
      <w:r>
        <w:rPr>
          <w:rFonts w:hint="eastAsia" w:ascii="宋体" w:hAnsi="宋体" w:cs="Times New Roman"/>
          <w:sz w:val="24"/>
          <w:szCs w:val="24"/>
        </w:rPr>
        <w:t>纳入年终期末考核，实行“一票否决”， 相关奖惩参见</w:t>
      </w:r>
      <w:r>
        <w:rPr>
          <w:rFonts w:hint="eastAsia" w:ascii="宋体" w:hAnsi="宋体" w:cs="Times New Roman"/>
          <w:sz w:val="24"/>
          <w:szCs w:val="24"/>
          <w:lang w:eastAsia="zh-CN"/>
        </w:rPr>
        <w:t>百草园小学</w:t>
      </w:r>
      <w:r>
        <w:rPr>
          <w:rFonts w:hint="eastAsia" w:ascii="宋体" w:hAnsi="宋体" w:cs="Times New Roman"/>
          <w:sz w:val="24"/>
          <w:szCs w:val="24"/>
        </w:rPr>
        <w:t>教代会文件，如发生重特大事故依法追究责任人的责任。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本责任</w:t>
      </w:r>
      <w:r>
        <w:rPr>
          <w:rFonts w:hint="eastAsia" w:ascii="宋体" w:hAnsi="宋体" w:cs="Times New Roman"/>
          <w:sz w:val="24"/>
          <w:szCs w:val="24"/>
          <w:lang w:eastAsia="zh-CN"/>
        </w:rPr>
        <w:t>状</w:t>
      </w:r>
      <w:r>
        <w:rPr>
          <w:rFonts w:hint="eastAsia" w:ascii="宋体" w:hAnsi="宋体" w:cs="Times New Roman"/>
          <w:sz w:val="24"/>
          <w:szCs w:val="24"/>
        </w:rPr>
        <w:t>一式两份，</w:t>
      </w:r>
      <w:r>
        <w:rPr>
          <w:rFonts w:hint="eastAsia" w:ascii="宋体" w:hAnsi="宋体" w:cs="Times New Roman"/>
          <w:sz w:val="24"/>
          <w:szCs w:val="24"/>
          <w:lang w:eastAsia="zh-CN"/>
        </w:rPr>
        <w:t>教导处主任</w:t>
      </w:r>
      <w:r>
        <w:rPr>
          <w:rFonts w:hint="eastAsia" w:ascii="宋体" w:hAnsi="宋体" w:cs="Times New Roman"/>
          <w:sz w:val="24"/>
          <w:szCs w:val="24"/>
        </w:rPr>
        <w:t>和学校各执一份。签订之日起生效，有效期</w:t>
      </w:r>
      <w:r>
        <w:rPr>
          <w:rFonts w:hint="eastAsia" w:ascii="宋体" w:hAnsi="宋体" w:cs="Times New Roman"/>
          <w:sz w:val="24"/>
          <w:szCs w:val="24"/>
          <w:lang w:eastAsia="zh-CN"/>
        </w:rPr>
        <w:t>一年</w:t>
      </w:r>
      <w:r>
        <w:rPr>
          <w:rFonts w:hint="eastAsia" w:ascii="宋体" w:hAnsi="宋体" w:cs="Times New Roman"/>
          <w:sz w:val="24"/>
          <w:szCs w:val="24"/>
        </w:rPr>
        <w:t>。</w:t>
      </w: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360" w:lineRule="exact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学校安全领导小组</w:t>
      </w:r>
      <w:r>
        <w:rPr>
          <w:rFonts w:hint="eastAsia" w:ascii="宋体" w:hAnsi="宋体"/>
          <w:sz w:val="24"/>
          <w:szCs w:val="24"/>
          <w:lang w:eastAsia="zh-CN"/>
        </w:rPr>
        <w:t>分管教学</w:t>
      </w:r>
      <w:r>
        <w:rPr>
          <w:rFonts w:hint="eastAsia" w:ascii="宋体" w:hAnsi="宋体"/>
          <w:sz w:val="24"/>
          <w:szCs w:val="24"/>
        </w:rPr>
        <w:t xml:space="preserve">校长签字           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教导</w:t>
      </w:r>
      <w:r>
        <w:rPr>
          <w:rFonts w:hint="eastAsia" w:ascii="宋体" w:hAnsi="宋体"/>
          <w:sz w:val="24"/>
          <w:szCs w:val="24"/>
          <w:lang w:eastAsia="zh-CN"/>
        </w:rPr>
        <w:t>处主任</w:t>
      </w:r>
      <w:r>
        <w:rPr>
          <w:rFonts w:hint="eastAsia" w:ascii="宋体" w:hAnsi="宋体"/>
          <w:sz w:val="24"/>
          <w:szCs w:val="24"/>
        </w:rPr>
        <w:t>签字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</w:t>
      </w:r>
    </w:p>
    <w:p>
      <w:pPr>
        <w:spacing w:line="360" w:lineRule="exact"/>
        <w:ind w:firstLine="5280" w:firstLineChars="2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____ 年___月___日</w:t>
      </w:r>
    </w:p>
    <w:p>
      <w:pPr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YxZWU1NTc5YmM1YmMwMTA2YzMyMTgwZWM3MTUifQ=="/>
  </w:docVars>
  <w:rsids>
    <w:rsidRoot w:val="007F22E4"/>
    <w:rsid w:val="007F22E4"/>
    <w:rsid w:val="00DD564D"/>
    <w:rsid w:val="020710B3"/>
    <w:rsid w:val="072518DC"/>
    <w:rsid w:val="250F480C"/>
    <w:rsid w:val="283057FE"/>
    <w:rsid w:val="35655D82"/>
    <w:rsid w:val="5AAA1265"/>
    <w:rsid w:val="5EEB0982"/>
    <w:rsid w:val="63451167"/>
    <w:rsid w:val="6C361F2D"/>
    <w:rsid w:val="7C79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5">
    <w:name w:val="apple-converted-spac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854</Words>
  <Characters>863</Characters>
  <Lines>6</Lines>
  <Paragraphs>1</Paragraphs>
  <TotalTime>2</TotalTime>
  <ScaleCrop>false</ScaleCrop>
  <LinksUpToDate>false</LinksUpToDate>
  <CharactersWithSpaces>920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2018-12-20T02:06:00Z</dcterms:created>
  <dc:creator>PC</dc:creator>
  <cp:lastModifiedBy>张勇</cp:lastModifiedBy>
  <dcterms:modified xsi:type="dcterms:W3CDTF">2022-08-21T08:36:42Z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56A1168CE37548A59C6C200E43E09220</vt:lpwstr>
  </property>
</Properties>
</file>