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7C15A" w14:textId="77777777" w:rsidR="00C260B9" w:rsidRDefault="00364F6E"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常州市新北区新桥街道中心幼儿园集体活动设计方案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2666"/>
        <w:gridCol w:w="949"/>
        <w:gridCol w:w="885"/>
        <w:gridCol w:w="975"/>
        <w:gridCol w:w="706"/>
        <w:gridCol w:w="749"/>
        <w:gridCol w:w="1430"/>
      </w:tblGrid>
      <w:tr w:rsidR="00C260B9" w:rsidRPr="00364F6E" w14:paraId="5EA5C0E1" w14:textId="77777777" w:rsidTr="0047736F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7AD1703C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活动名称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FCBA622" w14:textId="57A6EDEB" w:rsidR="00C260B9" w:rsidRPr="00364F6E" w:rsidRDefault="0047736F" w:rsidP="00FC7461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安全</w:t>
            </w:r>
            <w:r w:rsidR="00364F6E" w:rsidRPr="00364F6E">
              <w:rPr>
                <w:rFonts w:ascii="宋体" w:hAnsi="宋体" w:hint="eastAsia"/>
                <w:color w:val="000000"/>
                <w:szCs w:val="21"/>
              </w:rPr>
              <w:t>：</w:t>
            </w:r>
            <w:r>
              <w:rPr>
                <w:rFonts w:ascii="宋体" w:hAnsi="宋体" w:hint="eastAsia"/>
                <w:color w:val="000000"/>
                <w:szCs w:val="21"/>
              </w:rPr>
              <w:t>文明上网，安全上网</w:t>
            </w:r>
          </w:p>
        </w:tc>
        <w:tc>
          <w:tcPr>
            <w:tcW w:w="949" w:type="dxa"/>
            <w:vMerge w:val="restart"/>
            <w:shd w:val="clear" w:color="auto" w:fill="auto"/>
            <w:vAlign w:val="center"/>
          </w:tcPr>
          <w:p w14:paraId="52B13566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cs="宋体" w:hint="eastAsia"/>
                <w:bCs/>
                <w:color w:val="000000"/>
                <w:szCs w:val="21"/>
              </w:rPr>
              <w:t>执教者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14:paraId="735A7C18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蔡依凌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1579017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cs="宋体" w:hint="eastAsia"/>
                <w:bCs/>
                <w:color w:val="000000"/>
                <w:szCs w:val="21"/>
              </w:rPr>
              <w:t>教龄</w:t>
            </w:r>
          </w:p>
        </w:tc>
        <w:tc>
          <w:tcPr>
            <w:tcW w:w="706" w:type="dxa"/>
            <w:shd w:val="clear" w:color="auto" w:fill="auto"/>
            <w:vAlign w:val="center"/>
          </w:tcPr>
          <w:p w14:paraId="473FA76F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49" w:type="dxa"/>
            <w:vMerge w:val="restart"/>
            <w:shd w:val="clear" w:color="auto" w:fill="auto"/>
            <w:vAlign w:val="center"/>
          </w:tcPr>
          <w:p w14:paraId="70072882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430" w:type="dxa"/>
            <w:vMerge w:val="restart"/>
            <w:shd w:val="clear" w:color="auto" w:fill="auto"/>
            <w:vAlign w:val="center"/>
          </w:tcPr>
          <w:p w14:paraId="5DAA059A" w14:textId="7879158B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2022.</w:t>
            </w:r>
            <w:r w:rsidR="00256802">
              <w:rPr>
                <w:rFonts w:ascii="宋体" w:hAnsi="宋体"/>
                <w:szCs w:val="21"/>
              </w:rPr>
              <w:t>9</w:t>
            </w:r>
          </w:p>
        </w:tc>
      </w:tr>
      <w:tr w:rsidR="00C260B9" w:rsidRPr="00364F6E" w14:paraId="44C13222" w14:textId="77777777" w:rsidTr="0047736F">
        <w:trPr>
          <w:trHeight w:val="255"/>
          <w:jc w:val="center"/>
        </w:trPr>
        <w:tc>
          <w:tcPr>
            <w:tcW w:w="1387" w:type="dxa"/>
            <w:shd w:val="clear" w:color="auto" w:fill="auto"/>
          </w:tcPr>
          <w:p w14:paraId="17E57313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活动班级</w:t>
            </w:r>
          </w:p>
        </w:tc>
        <w:tc>
          <w:tcPr>
            <w:tcW w:w="2666" w:type="dxa"/>
            <w:shd w:val="clear" w:color="auto" w:fill="auto"/>
          </w:tcPr>
          <w:p w14:paraId="587C52A1" w14:textId="294965FD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西阆苑</w:t>
            </w:r>
            <w:r w:rsidR="00256802">
              <w:rPr>
                <w:rFonts w:ascii="宋体" w:hAnsi="宋体" w:hint="eastAsia"/>
                <w:szCs w:val="21"/>
              </w:rPr>
              <w:t>中</w:t>
            </w:r>
            <w:r w:rsidRPr="00364F6E">
              <w:rPr>
                <w:rFonts w:ascii="宋体" w:hAnsi="宋体" w:hint="eastAsia"/>
                <w:szCs w:val="21"/>
              </w:rPr>
              <w:t>二班</w:t>
            </w:r>
          </w:p>
        </w:tc>
        <w:tc>
          <w:tcPr>
            <w:tcW w:w="949" w:type="dxa"/>
            <w:vMerge/>
            <w:shd w:val="clear" w:color="auto" w:fill="auto"/>
          </w:tcPr>
          <w:p w14:paraId="347AC334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14:paraId="649F7E20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5" w:type="dxa"/>
            <w:shd w:val="clear" w:color="auto" w:fill="auto"/>
          </w:tcPr>
          <w:p w14:paraId="55B68277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cs="宋体" w:hint="eastAsia"/>
                <w:bCs/>
                <w:color w:val="000000"/>
                <w:szCs w:val="21"/>
              </w:rPr>
              <w:t>职称</w:t>
            </w:r>
          </w:p>
        </w:tc>
        <w:tc>
          <w:tcPr>
            <w:tcW w:w="706" w:type="dxa"/>
            <w:shd w:val="clear" w:color="auto" w:fill="auto"/>
          </w:tcPr>
          <w:p w14:paraId="55B7FE33" w14:textId="355E70F2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749" w:type="dxa"/>
            <w:vMerge/>
            <w:shd w:val="clear" w:color="auto" w:fill="auto"/>
          </w:tcPr>
          <w:p w14:paraId="0E9FC4BF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vMerge/>
            <w:shd w:val="clear" w:color="auto" w:fill="auto"/>
          </w:tcPr>
          <w:p w14:paraId="224B7B2D" w14:textId="77777777" w:rsidR="00C260B9" w:rsidRPr="00364F6E" w:rsidRDefault="00C260B9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260B9" w:rsidRPr="00364F6E" w14:paraId="0EB8D046" w14:textId="77777777">
        <w:trPr>
          <w:trHeight w:val="2269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42AD1273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教材与幼儿发展分析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04A9A64A" w14:textId="77777777" w:rsidR="00C260B9" w:rsidRPr="00364F6E" w:rsidRDefault="00364F6E" w:rsidP="00364F6E">
            <w:pPr>
              <w:spacing w:line="360" w:lineRule="exact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教材分析</w:t>
            </w:r>
            <w:r w:rsidRPr="00364F6E">
              <w:rPr>
                <w:rFonts w:ascii="宋体" w:hAnsi="宋体" w:hint="eastAsia"/>
                <w:szCs w:val="21"/>
              </w:rPr>
              <w:t>：</w:t>
            </w:r>
          </w:p>
          <w:p w14:paraId="7CA94E4D" w14:textId="1AAEAE99" w:rsidR="00256802" w:rsidRDefault="0047736F" w:rsidP="0047736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47736F">
              <w:rPr>
                <w:rFonts w:ascii="宋体" w:hAnsi="宋体" w:hint="eastAsia"/>
                <w:szCs w:val="21"/>
              </w:rPr>
              <w:t>网络安全是指电脑网络硬件本身的安全。网络安全病毒可以导致电脑瘫痪，导致电脑无法工作。随着互联网时代的快速发展，网络在日常生活中的运用也越来越普遍。为了让孩子做到绿色上网，避免受到不健康网络的侵害，对孩子进行网络安全教育显得尤为重要了。当前，犯罪分子通过手机、网络、固定电话，冒充政府工作人员，编造理由，实施诈骗犯罪案件高发。</w:t>
            </w:r>
          </w:p>
          <w:p w14:paraId="3D375633" w14:textId="2D965E38" w:rsidR="00C260B9" w:rsidRPr="00364F6E" w:rsidRDefault="00364F6E" w:rsidP="00364F6E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幼儿发展分析：</w:t>
            </w:r>
          </w:p>
          <w:p w14:paraId="0EF2ABE3" w14:textId="42503930" w:rsidR="00C260B9" w:rsidRPr="00364F6E" w:rsidRDefault="00256802" w:rsidP="00364F6E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我班大部分幼儿</w:t>
            </w:r>
            <w:r w:rsidR="0047736F">
              <w:rPr>
                <w:rFonts w:ascii="宋体" w:hAnsi="宋体" w:hint="eastAsia"/>
                <w:szCs w:val="21"/>
              </w:rPr>
              <w:t>平时都会拿爸爸妈妈手机上网观看小视频、浏览网页等。但是对于中班幼儿来说，网络安全的意识基本上是没有的。经过此次活动的开展，希望幼儿能够文明上网安全上网。</w:t>
            </w:r>
          </w:p>
        </w:tc>
      </w:tr>
      <w:tr w:rsidR="00256802" w:rsidRPr="00364F6E" w14:paraId="246BE09D" w14:textId="77777777" w:rsidTr="008C1B6A">
        <w:trPr>
          <w:trHeight w:val="652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631AD8BB" w14:textId="77777777" w:rsidR="00256802" w:rsidRPr="00364F6E" w:rsidRDefault="00256802" w:rsidP="00256802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活动目标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5A7CC2CC" w14:textId="04E9AC0C" w:rsidR="00256802" w:rsidRPr="00256802" w:rsidRDefault="00256802" w:rsidP="00256802">
            <w:pPr>
              <w:spacing w:line="360" w:lineRule="exact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 w:rsidR="002754FE">
              <w:rPr>
                <w:rFonts w:ascii="宋体" w:hAnsi="宋体" w:hint="eastAsia"/>
                <w:color w:val="000000"/>
                <w:szCs w:val="21"/>
              </w:rPr>
              <w:t>知道上网的利和弊，养成文明上网安全上网的习惯。</w:t>
            </w:r>
          </w:p>
          <w:p w14:paraId="56D0D443" w14:textId="089D550D" w:rsidR="00256802" w:rsidRPr="00256802" w:rsidRDefault="00256802" w:rsidP="00256802">
            <w:pPr>
              <w:spacing w:line="360" w:lineRule="exact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.</w:t>
            </w:r>
            <w:r w:rsidR="002754FE">
              <w:rPr>
                <w:rFonts w:ascii="宋体" w:hAnsi="宋体" w:hint="eastAsia"/>
                <w:color w:val="000000"/>
                <w:szCs w:val="21"/>
              </w:rPr>
              <w:t>了解网络文明公约，并积极向他人宣传。</w:t>
            </w:r>
          </w:p>
        </w:tc>
      </w:tr>
      <w:tr w:rsidR="00FF0DF7" w:rsidRPr="00364F6E" w14:paraId="162265FD" w14:textId="77777777" w:rsidTr="004A416C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5994AB72" w14:textId="77777777" w:rsidR="00FF0DF7" w:rsidRPr="00364F6E" w:rsidRDefault="00FF0DF7" w:rsidP="00FF0DF7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活动重、难点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5C76BA38" w14:textId="36978AD7" w:rsidR="002754FE" w:rsidRPr="002754FE" w:rsidRDefault="002754FE" w:rsidP="002754FE">
            <w:pPr>
              <w:widowControl/>
              <w:tabs>
                <w:tab w:val="left" w:pos="1440"/>
              </w:tabs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重点：</w:t>
            </w:r>
            <w:r w:rsidRPr="002754FE">
              <w:rPr>
                <w:rFonts w:ascii="宋体" w:hAnsi="宋体" w:hint="eastAsia"/>
                <w:szCs w:val="21"/>
              </w:rPr>
              <w:t>知道上网的利和弊，养成文明上网安全上网的习惯。</w:t>
            </w:r>
          </w:p>
          <w:p w14:paraId="127B1006" w14:textId="0D4732D6" w:rsidR="00FF0DF7" w:rsidRPr="00364F6E" w:rsidRDefault="002754FE" w:rsidP="002754FE">
            <w:pPr>
              <w:widowControl/>
              <w:tabs>
                <w:tab w:val="left" w:pos="1440"/>
              </w:tabs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难点：</w:t>
            </w:r>
            <w:r w:rsidRPr="002754FE">
              <w:rPr>
                <w:rFonts w:ascii="宋体" w:hAnsi="宋体" w:hint="eastAsia"/>
                <w:szCs w:val="21"/>
              </w:rPr>
              <w:t>了解网络文明公约，并积极向他人宣传。</w:t>
            </w:r>
          </w:p>
        </w:tc>
      </w:tr>
      <w:tr w:rsidR="00FF0DF7" w:rsidRPr="00364F6E" w14:paraId="7B4131F1" w14:textId="77777777" w:rsidTr="00256802">
        <w:trPr>
          <w:trHeight w:val="345"/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40AF4A0A" w14:textId="77777777" w:rsidR="00FF0DF7" w:rsidRPr="00364F6E" w:rsidRDefault="00FF0DF7" w:rsidP="00FF0DF7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bCs/>
                <w:szCs w:val="21"/>
              </w:rPr>
              <w:t>活动准备</w:t>
            </w:r>
          </w:p>
        </w:tc>
        <w:tc>
          <w:tcPr>
            <w:tcW w:w="8360" w:type="dxa"/>
            <w:gridSpan w:val="7"/>
            <w:shd w:val="clear" w:color="auto" w:fill="auto"/>
          </w:tcPr>
          <w:p w14:paraId="1FB84524" w14:textId="2BF9A590" w:rsidR="00FF0DF7" w:rsidRPr="00364F6E" w:rsidRDefault="002754FE" w:rsidP="00FF0DF7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P</w:t>
            </w:r>
            <w:r>
              <w:t>PT</w:t>
            </w:r>
          </w:p>
        </w:tc>
      </w:tr>
      <w:tr w:rsidR="00C260B9" w:rsidRPr="00364F6E" w14:paraId="3D6C5745" w14:textId="77777777">
        <w:trPr>
          <w:trHeight w:val="172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 w14:paraId="0F25EFC7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364F6E">
              <w:rPr>
                <w:rFonts w:ascii="宋体" w:hAnsi="宋体" w:hint="eastAsia"/>
                <w:color w:val="000000"/>
                <w:szCs w:val="21"/>
              </w:rPr>
              <w:t>活动过程</w:t>
            </w:r>
          </w:p>
        </w:tc>
      </w:tr>
      <w:tr w:rsidR="00C260B9" w:rsidRPr="00364F6E" w14:paraId="4C0F4586" w14:textId="77777777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14:paraId="005CD1D4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活动版块</w:t>
            </w:r>
          </w:p>
        </w:tc>
        <w:tc>
          <w:tcPr>
            <w:tcW w:w="6181" w:type="dxa"/>
            <w:gridSpan w:val="5"/>
            <w:shd w:val="clear" w:color="auto" w:fill="auto"/>
            <w:vAlign w:val="center"/>
          </w:tcPr>
          <w:p w14:paraId="03EA6ABE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活动内容与呈现方式</w:t>
            </w:r>
          </w:p>
        </w:tc>
        <w:tc>
          <w:tcPr>
            <w:tcW w:w="2179" w:type="dxa"/>
            <w:gridSpan w:val="2"/>
            <w:shd w:val="clear" w:color="auto" w:fill="auto"/>
            <w:vAlign w:val="center"/>
          </w:tcPr>
          <w:p w14:paraId="530D9B65" w14:textId="77777777" w:rsidR="00C260B9" w:rsidRPr="00364F6E" w:rsidRDefault="00364F6E" w:rsidP="00364F6E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364F6E">
              <w:rPr>
                <w:rFonts w:ascii="宋体" w:hAnsi="宋体" w:hint="eastAsia"/>
                <w:b/>
                <w:szCs w:val="21"/>
              </w:rPr>
              <w:t>设计意图</w:t>
            </w:r>
          </w:p>
        </w:tc>
      </w:tr>
      <w:tr w:rsidR="00FF0DF7" w:rsidRPr="00364F6E" w14:paraId="411B5E38" w14:textId="77777777" w:rsidTr="006A6E5D">
        <w:trPr>
          <w:trHeight w:val="1124"/>
          <w:jc w:val="center"/>
        </w:trPr>
        <w:tc>
          <w:tcPr>
            <w:tcW w:w="1387" w:type="dxa"/>
            <w:shd w:val="clear" w:color="auto" w:fill="auto"/>
          </w:tcPr>
          <w:p w14:paraId="03DC0788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一、谈话导入，引出主题。</w:t>
            </w:r>
          </w:p>
          <w:p w14:paraId="2B19AFEB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137E971A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A7773EB" w14:textId="2E6147F2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二、</w:t>
            </w:r>
            <w:r w:rsidR="006E5551">
              <w:rPr>
                <w:rFonts w:ascii="宋体" w:hAnsi="宋体" w:hint="eastAsia"/>
                <w:szCs w:val="21"/>
              </w:rPr>
              <w:t>了解网络对人的影响</w:t>
            </w:r>
            <w:r w:rsidRPr="00256802">
              <w:rPr>
                <w:rFonts w:ascii="宋体" w:hAnsi="宋体" w:hint="eastAsia"/>
                <w:szCs w:val="21"/>
              </w:rPr>
              <w:t>。</w:t>
            </w:r>
          </w:p>
          <w:p w14:paraId="53A6F668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4747CD52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289C9EF4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36D22230" w14:textId="77777777" w:rsid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9453243" w14:textId="77777777" w:rsidR="00630F7A" w:rsidRDefault="00630F7A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ECF9D2A" w14:textId="77777777" w:rsidR="00DB20F8" w:rsidRDefault="00DB20F8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51372F3F" w14:textId="77777777" w:rsidR="000871E7" w:rsidRDefault="000871E7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154F0995" w14:textId="43C755E6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三、</w:t>
            </w:r>
            <w:r w:rsidR="00630F7A">
              <w:rPr>
                <w:rFonts w:ascii="宋体" w:hAnsi="宋体" w:hint="eastAsia"/>
                <w:szCs w:val="21"/>
              </w:rPr>
              <w:t>知道安全文明上网的好方法</w:t>
            </w:r>
            <w:r w:rsidRPr="00256802">
              <w:rPr>
                <w:rFonts w:ascii="宋体" w:hAnsi="宋体" w:hint="eastAsia"/>
                <w:szCs w:val="21"/>
              </w:rPr>
              <w:t>。</w:t>
            </w:r>
          </w:p>
          <w:p w14:paraId="142F4C28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58968C1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3384A63B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02E9F17D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63E209E5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71A28CF4" w14:textId="77777777" w:rsidR="00256802" w:rsidRPr="00256802" w:rsidRDefault="00256802" w:rsidP="00256802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14:paraId="66397C62" w14:textId="237BC18D" w:rsidR="00FF0DF7" w:rsidRPr="000871E7" w:rsidRDefault="00256802" w:rsidP="00FF0DF7">
            <w:pPr>
              <w:spacing w:line="360" w:lineRule="exact"/>
              <w:rPr>
                <w:rFonts w:ascii="宋体" w:hAnsi="宋体" w:hint="eastAsia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四、活动延伸。</w:t>
            </w:r>
          </w:p>
        </w:tc>
        <w:tc>
          <w:tcPr>
            <w:tcW w:w="6181" w:type="dxa"/>
            <w:gridSpan w:val="5"/>
            <w:shd w:val="clear" w:color="auto" w:fill="auto"/>
          </w:tcPr>
          <w:p w14:paraId="222FCDCF" w14:textId="29446265" w:rsidR="00256802" w:rsidRDefault="00256802" w:rsidP="00256802">
            <w:pPr>
              <w:ind w:firstLineChars="200" w:firstLine="420"/>
            </w:pPr>
            <w:r>
              <w:rPr>
                <w:rFonts w:hint="eastAsia"/>
              </w:rPr>
              <w:lastRenderedPageBreak/>
              <w:t>小朋友们，你们</w:t>
            </w:r>
            <w:r w:rsidR="00FE72A2">
              <w:rPr>
                <w:rFonts w:hint="eastAsia"/>
              </w:rPr>
              <w:t>平时都在哪里上网？你们每天上网时间大约是几小时？</w:t>
            </w:r>
            <w:r w:rsidR="00FE72A2">
              <w:t xml:space="preserve"> </w:t>
            </w:r>
          </w:p>
          <w:p w14:paraId="1EF736EC" w14:textId="7ACC93EF" w:rsidR="00256802" w:rsidRDefault="006E5551" w:rsidP="00256802">
            <w:pPr>
              <w:ind w:firstLineChars="200" w:firstLine="420"/>
            </w:pPr>
            <w:r>
              <w:rPr>
                <w:rFonts w:hint="eastAsia"/>
              </w:rPr>
              <w:t>过渡：适度的上网对我们来说是可以的。如果经常上网好不好呢？</w:t>
            </w:r>
            <w:r>
              <w:t xml:space="preserve"> </w:t>
            </w:r>
          </w:p>
          <w:p w14:paraId="0D02C278" w14:textId="77777777" w:rsidR="00256802" w:rsidRDefault="00256802" w:rsidP="00256802">
            <w:pPr>
              <w:ind w:firstLineChars="200" w:firstLine="420"/>
            </w:pPr>
          </w:p>
          <w:p w14:paraId="3392851C" w14:textId="77777777" w:rsidR="00256802" w:rsidRDefault="00256802" w:rsidP="00256802">
            <w:pPr>
              <w:ind w:firstLineChars="200" w:firstLine="420"/>
            </w:pPr>
          </w:p>
          <w:p w14:paraId="3DEB3B0D" w14:textId="1D4FA321" w:rsidR="00256802" w:rsidRDefault="006E5551" w:rsidP="00256802">
            <w:pPr>
              <w:ind w:firstLineChars="200" w:firstLine="420"/>
            </w:pPr>
            <w:r>
              <w:rPr>
                <w:rFonts w:hint="eastAsia"/>
              </w:rPr>
              <w:t>小朋友们现在有好多哥哥姐姐对上网非常沉迷，还为此付出了惨痛的代价。小朋友们可以和旁边的小朋友说一说沉迷网络的不良影响。</w:t>
            </w:r>
          </w:p>
          <w:p w14:paraId="3E54EC37" w14:textId="4DAD392F" w:rsidR="00256802" w:rsidRDefault="004921F4" w:rsidP="00256802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幼儿讨论。</w:t>
            </w:r>
          </w:p>
          <w:p w14:paraId="5AF6D012" w14:textId="0E07B678" w:rsidR="00256802" w:rsidRDefault="004921F4" w:rsidP="00256802">
            <w:pPr>
              <w:ind w:firstLineChars="200" w:firstLine="420"/>
            </w:pPr>
            <w:r>
              <w:rPr>
                <w:rFonts w:hint="eastAsia"/>
              </w:rPr>
              <w:t>小结：</w:t>
            </w:r>
            <w:r w:rsidR="00630F7A">
              <w:rPr>
                <w:rFonts w:hint="eastAsia"/>
              </w:rPr>
              <w:t>犯罪分子现在会利用网络进行诈骗骗取钱财。</w:t>
            </w:r>
            <w:r>
              <w:rPr>
                <w:rFonts w:hint="eastAsia"/>
              </w:rPr>
              <w:t>长时间上网眼睛可能会近视。有的小朋友浏览了不良的信息还有可能会导致心理问题。</w:t>
            </w:r>
          </w:p>
          <w:p w14:paraId="536F4CE6" w14:textId="77777777" w:rsidR="00FF0DF7" w:rsidRDefault="00FF0DF7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465C8500" w14:textId="77777777" w:rsidR="00630F7A" w:rsidRDefault="00630F7A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1532620C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你们为什么小朋友会被网络世界所吸引吗？（幼儿回答）</w:t>
            </w:r>
          </w:p>
          <w:p w14:paraId="6EF6B716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小结：网络对于我们既有好的一面，也有害的一面，那么我们应该怎样合理安排上网时间？</w:t>
            </w:r>
          </w:p>
          <w:p w14:paraId="64CC717F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总结：</w:t>
            </w:r>
          </w:p>
          <w:p w14:paraId="22A2BC7C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上网时间不超过3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分钟</w:t>
            </w:r>
          </w:p>
          <w:p w14:paraId="6FD5FE66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遵守网络规则，保护自身安全。</w:t>
            </w:r>
          </w:p>
          <w:p w14:paraId="203A76F8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浏览健康网站，不要随意点开陌生人的链接。</w:t>
            </w:r>
          </w:p>
          <w:p w14:paraId="6937267A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46527252" w14:textId="77777777" w:rsidR="00DB20F8" w:rsidRDefault="00DB20F8" w:rsidP="00256802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68DDCBDA" w14:textId="3E1AC170" w:rsidR="00DB20F8" w:rsidRPr="00DB20F8" w:rsidRDefault="000871E7" w:rsidP="00256802">
            <w:pPr>
              <w:spacing w:line="360" w:lineRule="exact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回家后可以和爸爸妈妈说一说长时间上网的危害，也要告诉爸爸妈妈怎样文明安全上网哦！</w:t>
            </w:r>
          </w:p>
        </w:tc>
        <w:tc>
          <w:tcPr>
            <w:tcW w:w="2179" w:type="dxa"/>
            <w:gridSpan w:val="2"/>
            <w:shd w:val="clear" w:color="auto" w:fill="auto"/>
          </w:tcPr>
          <w:p w14:paraId="36443E34" w14:textId="77777777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lastRenderedPageBreak/>
              <w:t>通过谈话导入，营造宽松愉悦的氛围，自然引入主题。</w:t>
            </w:r>
          </w:p>
          <w:p w14:paraId="73132A47" w14:textId="77777777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5B5963BF" w14:textId="77777777" w:rsid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405BA946" w14:textId="77777777"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4149DA62" w14:textId="2B850C7E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通过提问的方式</w:t>
            </w:r>
            <w:r w:rsidR="000871E7">
              <w:rPr>
                <w:rFonts w:ascii="宋体" w:hAnsi="宋体" w:hint="eastAsia"/>
                <w:szCs w:val="21"/>
              </w:rPr>
              <w:t>说一说沉迷网络的不良影响。</w:t>
            </w:r>
          </w:p>
          <w:p w14:paraId="494BAD5B" w14:textId="77777777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77464808" w14:textId="77777777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5E466226" w14:textId="77777777" w:rsidR="00256802" w:rsidRPr="00256802" w:rsidRDefault="00256802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7FF461EE" w14:textId="77777777"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745F8F97" w14:textId="77777777"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5D8F3479" w14:textId="77777777"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0C1A68E9" w14:textId="77777777" w:rsidR="000871E7" w:rsidRDefault="000871E7" w:rsidP="00256802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11BABBE7" w14:textId="77777777" w:rsidR="000871E7" w:rsidRDefault="000871E7" w:rsidP="000871E7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14:paraId="37EE03FA" w14:textId="219FFD07" w:rsidR="00FF0DF7" w:rsidRPr="00A8747C" w:rsidRDefault="00256802" w:rsidP="000871E7">
            <w:pPr>
              <w:tabs>
                <w:tab w:val="left" w:pos="885"/>
              </w:tabs>
              <w:spacing w:line="300" w:lineRule="exact"/>
              <w:ind w:firstLineChars="200" w:firstLine="420"/>
              <w:rPr>
                <w:rFonts w:ascii="宋体" w:hAnsi="宋体" w:hint="eastAsia"/>
                <w:szCs w:val="21"/>
              </w:rPr>
            </w:pPr>
            <w:r w:rsidRPr="00256802">
              <w:rPr>
                <w:rFonts w:ascii="宋体" w:hAnsi="宋体" w:hint="eastAsia"/>
                <w:szCs w:val="21"/>
              </w:rPr>
              <w:t>通过让孩子们自己</w:t>
            </w:r>
            <w:r w:rsidR="000871E7">
              <w:rPr>
                <w:rFonts w:ascii="宋体" w:hAnsi="宋体" w:hint="eastAsia"/>
                <w:szCs w:val="21"/>
              </w:rPr>
              <w:t>讨论总结文明安全上网的好方法。</w:t>
            </w:r>
          </w:p>
        </w:tc>
      </w:tr>
    </w:tbl>
    <w:p w14:paraId="0D4F9758" w14:textId="4DBE7B4F" w:rsidR="00C260B9" w:rsidRDefault="00C260B9" w:rsidP="00061EA4">
      <w:pPr>
        <w:ind w:firstLineChars="200" w:firstLine="420"/>
        <w:jc w:val="left"/>
      </w:pPr>
    </w:p>
    <w:sectPr w:rsidR="00C260B9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A9B6E" w14:textId="77777777" w:rsidR="0032271C" w:rsidRDefault="0032271C" w:rsidP="00DE362F">
      <w:r>
        <w:separator/>
      </w:r>
    </w:p>
  </w:endnote>
  <w:endnote w:type="continuationSeparator" w:id="0">
    <w:p w14:paraId="0E5E6EF6" w14:textId="77777777" w:rsidR="0032271C" w:rsidRDefault="0032271C" w:rsidP="00DE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8345C" w14:textId="77777777" w:rsidR="0032271C" w:rsidRDefault="0032271C" w:rsidP="00DE362F">
      <w:r>
        <w:separator/>
      </w:r>
    </w:p>
  </w:footnote>
  <w:footnote w:type="continuationSeparator" w:id="0">
    <w:p w14:paraId="0B590C34" w14:textId="77777777" w:rsidR="0032271C" w:rsidRDefault="0032271C" w:rsidP="00DE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C55"/>
    <w:multiLevelType w:val="multilevel"/>
    <w:tmpl w:val="02937C55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abstractNum w:abstractNumId="1" w15:restartNumberingAfterBreak="0">
    <w:nsid w:val="58504B8E"/>
    <w:multiLevelType w:val="hybridMultilevel"/>
    <w:tmpl w:val="D774FF58"/>
    <w:lvl w:ilvl="0" w:tplc="86607938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5396005"/>
    <w:multiLevelType w:val="multilevel"/>
    <w:tmpl w:val="75396005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5" w:hanging="420"/>
      </w:pPr>
    </w:lvl>
    <w:lvl w:ilvl="2">
      <w:start w:val="1"/>
      <w:numFmt w:val="lowerRoman"/>
      <w:lvlText w:val="%3."/>
      <w:lvlJc w:val="righ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lowerLetter"/>
      <w:lvlText w:val="%5)"/>
      <w:lvlJc w:val="left"/>
      <w:pPr>
        <w:ind w:left="2625" w:hanging="420"/>
      </w:pPr>
    </w:lvl>
    <w:lvl w:ilvl="5">
      <w:start w:val="1"/>
      <w:numFmt w:val="lowerRoman"/>
      <w:lvlText w:val="%6."/>
      <w:lvlJc w:val="righ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lowerLetter"/>
      <w:lvlText w:val="%8)"/>
      <w:lvlJc w:val="left"/>
      <w:pPr>
        <w:ind w:left="3885" w:hanging="420"/>
      </w:pPr>
    </w:lvl>
    <w:lvl w:ilvl="8">
      <w:start w:val="1"/>
      <w:numFmt w:val="lowerRoman"/>
      <w:lvlText w:val="%9."/>
      <w:lvlJc w:val="right"/>
      <w:pPr>
        <w:ind w:left="4305" w:hanging="420"/>
      </w:pPr>
    </w:lvl>
  </w:abstractNum>
  <w:num w:numId="1" w16cid:durableId="803237137">
    <w:abstractNumId w:val="0"/>
  </w:num>
  <w:num w:numId="2" w16cid:durableId="658733952">
    <w:abstractNumId w:val="2"/>
  </w:num>
  <w:num w:numId="3" w16cid:durableId="1774083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BD8"/>
    <w:rsid w:val="00061EA4"/>
    <w:rsid w:val="000871E7"/>
    <w:rsid w:val="00203B5E"/>
    <w:rsid w:val="00256802"/>
    <w:rsid w:val="00267199"/>
    <w:rsid w:val="002754FE"/>
    <w:rsid w:val="0032271C"/>
    <w:rsid w:val="0036415B"/>
    <w:rsid w:val="00364F6E"/>
    <w:rsid w:val="003A50B5"/>
    <w:rsid w:val="003C5BD8"/>
    <w:rsid w:val="004074CE"/>
    <w:rsid w:val="004520DB"/>
    <w:rsid w:val="0047736F"/>
    <w:rsid w:val="00477698"/>
    <w:rsid w:val="004921F4"/>
    <w:rsid w:val="005845C6"/>
    <w:rsid w:val="00630F7A"/>
    <w:rsid w:val="0063743A"/>
    <w:rsid w:val="006971EF"/>
    <w:rsid w:val="006E5551"/>
    <w:rsid w:val="009D3336"/>
    <w:rsid w:val="009D58C0"/>
    <w:rsid w:val="00A36BA3"/>
    <w:rsid w:val="00A8747C"/>
    <w:rsid w:val="00AC4B35"/>
    <w:rsid w:val="00B04BAE"/>
    <w:rsid w:val="00B22294"/>
    <w:rsid w:val="00B87A54"/>
    <w:rsid w:val="00C01D90"/>
    <w:rsid w:val="00C130F4"/>
    <w:rsid w:val="00C260B9"/>
    <w:rsid w:val="00C55B5E"/>
    <w:rsid w:val="00D540F2"/>
    <w:rsid w:val="00DB20F8"/>
    <w:rsid w:val="00DE0A63"/>
    <w:rsid w:val="00DE362F"/>
    <w:rsid w:val="00FC7461"/>
    <w:rsid w:val="00FE72A2"/>
    <w:rsid w:val="00FF0DF7"/>
    <w:rsid w:val="0607372E"/>
    <w:rsid w:val="0C6E1279"/>
    <w:rsid w:val="13AF520F"/>
    <w:rsid w:val="17ED0486"/>
    <w:rsid w:val="20F45753"/>
    <w:rsid w:val="2764090B"/>
    <w:rsid w:val="281B2038"/>
    <w:rsid w:val="2AB34546"/>
    <w:rsid w:val="30560630"/>
    <w:rsid w:val="36F41558"/>
    <w:rsid w:val="38980F41"/>
    <w:rsid w:val="39914454"/>
    <w:rsid w:val="3CEA3C4A"/>
    <w:rsid w:val="3FCC5966"/>
    <w:rsid w:val="4469704B"/>
    <w:rsid w:val="49500610"/>
    <w:rsid w:val="4F270975"/>
    <w:rsid w:val="4FD70376"/>
    <w:rsid w:val="55CC5DF6"/>
    <w:rsid w:val="56D1106D"/>
    <w:rsid w:val="5F781A34"/>
    <w:rsid w:val="61326FEA"/>
    <w:rsid w:val="669E658F"/>
    <w:rsid w:val="6EE26C9B"/>
    <w:rsid w:val="6FD94A9F"/>
    <w:rsid w:val="71064472"/>
    <w:rsid w:val="74F52210"/>
    <w:rsid w:val="77434C11"/>
    <w:rsid w:val="7865208A"/>
    <w:rsid w:val="7A4D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DEEE2E"/>
  <w15:docId w15:val="{C540EB9C-AC86-40D8-8167-2FBB173A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styleId="a9">
    <w:name w:val="Body Text Indent"/>
    <w:basedOn w:val="a"/>
    <w:link w:val="aa"/>
    <w:rsid w:val="00FF0DF7"/>
    <w:pPr>
      <w:spacing w:after="120"/>
      <w:ind w:leftChars="200" w:left="420"/>
    </w:pPr>
    <w:rPr>
      <w:szCs w:val="20"/>
    </w:rPr>
  </w:style>
  <w:style w:type="character" w:customStyle="1" w:styleId="aa">
    <w:name w:val="正文文本缩进 字符"/>
    <w:basedOn w:val="a0"/>
    <w:link w:val="a9"/>
    <w:rsid w:val="00FF0DF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152</Words>
  <Characters>867</Characters>
  <Application>Microsoft Office Word</Application>
  <DocSecurity>0</DocSecurity>
  <Lines>7</Lines>
  <Paragraphs>2</Paragraphs>
  <ScaleCrop>false</ScaleCrop>
  <Company>Microsoft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依凌 蔡</cp:lastModifiedBy>
  <cp:revision>14</cp:revision>
  <dcterms:created xsi:type="dcterms:W3CDTF">2018-09-02T03:07:00Z</dcterms:created>
  <dcterms:modified xsi:type="dcterms:W3CDTF">2022-09-05T07:14:00Z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15EB3170120E49AA8FF26E01B1B44046</vt:lpwstr>
  </property>
</Properties>
</file>