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三河口小学课题研究计划书 （时</w:t>
      </w:r>
      <w:r>
        <w:rPr>
          <w:rFonts w:hint="eastAsia"/>
          <w:b/>
          <w:sz w:val="28"/>
          <w:szCs w:val="28"/>
          <w:lang w:eastAsia="zh-CN"/>
        </w:rPr>
        <w:t>：</w:t>
      </w: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22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eastAsia="zh-CN"/>
        </w:rPr>
        <w:t>下</w:t>
      </w:r>
      <w:r>
        <w:rPr>
          <w:rFonts w:hint="eastAsia"/>
          <w:b/>
          <w:sz w:val="28"/>
          <w:szCs w:val="28"/>
        </w:rPr>
        <w:t>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12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ind w:firstLine="482" w:firstLineChars="2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培养小学生数学阅读能力的实践研究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王暑雅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课题总起讫时间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2021—2023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课题组成员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陆萍芬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李香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郭鸿星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孙晓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李甜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史心怡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承叶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朱新辉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1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课题目标和研究内容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ind w:firstLine="480" w:firstLineChars="200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课题组内开展理论学习与研究。提升课题组教师关于培养小学生数学阅读能力的理论素养。课题组长推荐相关书籍和论文，其他组员利用知网、龙源期刊网等电子图书馆展开理论学习，撰写学习心得。</w:t>
            </w:r>
          </w:p>
          <w:p>
            <w:pPr>
              <w:numPr>
                <w:ilvl w:val="0"/>
                <w:numId w:val="1"/>
              </w:numPr>
              <w:spacing w:line="340" w:lineRule="exact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根据我校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数学阅读的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实际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开展实践研究，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针对前期调查报告发现的问题采取相应的策略。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的形式记录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数学阅读的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实践效果，及时对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教学中的数学阅读实践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形成反思，发现问题，调整、改进问题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研讨、设计评价学生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数学阅读水平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的“可视化”量表，用评价量表规范学生的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数学阅读能力水平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，用目标引领教师的设计思路。</w:t>
            </w:r>
          </w:p>
          <w:p>
            <w:pPr>
              <w:numPr>
                <w:ilvl w:val="0"/>
                <w:numId w:val="1"/>
              </w:numPr>
              <w:spacing w:line="3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课例的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对比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与分析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，在课题研究的实践中不断地提出解决问题的方法与措施，并做好阶段性经验总结。</w:t>
            </w:r>
          </w:p>
          <w:p>
            <w:pPr>
              <w:numPr>
                <w:ilvl w:val="0"/>
                <w:numId w:val="1"/>
              </w:numPr>
              <w:spacing w:line="3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.邀请课题研究专家作专题学术报告或座谈，全面提高课题组成员的理论知识。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7.逐步完成相关案例、论文并公开发表。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本学期研究重点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numPr>
                <w:numId w:val="0"/>
              </w:numPr>
              <w:spacing w:line="340" w:lineRule="exact"/>
              <w:rPr>
                <w:rFonts w:hint="default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开展初步的数学阅读教学实践，课题组成员上展示课，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在课题研究的实践中不断地提出解决问题的方法与措施，并做好阶段性经验总结。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活动安排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月份：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</w:rPr>
              <w:t>制定本学期课题研究工作计划。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4"/>
              </w:rPr>
              <w:t>课题组学期初会议，布置学期工作，明确研究重点。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4"/>
              </w:rPr>
              <w:t>各课题组成员制订个人计划，学习理论。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>月份：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．开展课题组沙龙活动。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．积极参加培训，主动外出学习。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．上传课题材料。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>月份：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1．理论学习。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2．课题组成员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上数学阅读展示课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3．开展课题组沙龙活动。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4.上传课题材料。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</w:rPr>
              <w:t>月份：</w:t>
            </w:r>
          </w:p>
          <w:p>
            <w:pPr>
              <w:spacing w:line="360" w:lineRule="exact"/>
              <w:ind w:firstLine="480" w:firstLineChars="20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1.理论学习。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4"/>
              </w:rPr>
              <w:t>课题组成员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上数学阅读展示课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</w:t>
            </w:r>
            <w:r>
              <w:rPr>
                <w:rFonts w:hint="eastAsia"/>
                <w:sz w:val="24"/>
              </w:rPr>
              <w:t>课题组成员成果汇报交流会。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/>
                <w:sz w:val="24"/>
              </w:rPr>
              <w:t>上传课题材料。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工作要求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pStyle w:val="4"/>
              <w:numPr>
                <w:ilvl w:val="0"/>
                <w:numId w:val="2"/>
              </w:numPr>
              <w:snapToGrid w:val="0"/>
              <w:spacing w:before="0" w:beforeAutospacing="0" w:after="0" w:afterAutospacing="0" w:line="360" w:lineRule="exact"/>
            </w:pPr>
            <w:r>
              <w:rPr>
                <w:rFonts w:hint="eastAsia"/>
              </w:rPr>
              <w:t>阅读与课题相关的理论，做好读书摘记。一月一篇。</w:t>
            </w:r>
          </w:p>
          <w:p>
            <w:pPr>
              <w:pStyle w:val="4"/>
              <w:numPr>
                <w:ilvl w:val="0"/>
                <w:numId w:val="2"/>
              </w:numPr>
              <w:snapToGrid w:val="0"/>
              <w:spacing w:before="0" w:beforeAutospacing="0" w:after="0" w:afterAutospacing="0" w:line="360" w:lineRule="exact"/>
            </w:pPr>
            <w:r>
              <w:rPr>
                <w:rFonts w:hint="eastAsia"/>
              </w:rPr>
              <w:t>搜集名师与课题相关的精彩课例，写好学习心得。一月一篇。</w:t>
            </w:r>
          </w:p>
          <w:p>
            <w:pPr>
              <w:pStyle w:val="4"/>
              <w:numPr>
                <w:ilvl w:val="0"/>
                <w:numId w:val="2"/>
              </w:numPr>
              <w:snapToGrid w:val="0"/>
              <w:spacing w:before="0" w:beforeAutospacing="0" w:after="0" w:afterAutospacing="0" w:line="360" w:lineRule="exact"/>
            </w:pPr>
            <w:r>
              <w:rPr>
                <w:rFonts w:hint="eastAsia"/>
              </w:rPr>
              <w:t>每学期上好一节课题公开课。</w:t>
            </w:r>
          </w:p>
          <w:p>
            <w:pPr>
              <w:pStyle w:val="4"/>
              <w:numPr>
                <w:ilvl w:val="0"/>
                <w:numId w:val="2"/>
              </w:numPr>
              <w:snapToGrid w:val="0"/>
              <w:spacing w:before="0" w:beforeAutospacing="0" w:after="0" w:afterAutospacing="0" w:line="360" w:lineRule="exact"/>
            </w:pPr>
            <w:r>
              <w:rPr>
                <w:rFonts w:hint="eastAsia"/>
              </w:rPr>
              <w:t>撰写一篇课题论文。</w:t>
            </w:r>
          </w:p>
          <w:p>
            <w:pPr>
              <w:pStyle w:val="4"/>
              <w:snapToGrid w:val="0"/>
              <w:spacing w:before="0" w:beforeAutospacing="0" w:after="0" w:afterAutospacing="0" w:line="360" w:lineRule="exac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B96B06"/>
    <w:multiLevelType w:val="singleLevel"/>
    <w:tmpl w:val="A8B96B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83F5950"/>
    <w:multiLevelType w:val="multilevel"/>
    <w:tmpl w:val="483F595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NjBmNGQ2ZjhjY2Y4MzY5YmQ3MWMzMzZhY2MwY2IifQ=="/>
  </w:docVars>
  <w:rsids>
    <w:rsidRoot w:val="1C522527"/>
    <w:rsid w:val="1C522527"/>
    <w:rsid w:val="2E51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798</Characters>
  <Lines>0</Lines>
  <Paragraphs>0</Paragraphs>
  <TotalTime>1</TotalTime>
  <ScaleCrop>false</ScaleCrop>
  <LinksUpToDate>false</LinksUpToDate>
  <CharactersWithSpaces>803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2021-09-01T05:22:00Z</dcterms:created>
  <dc:creator>Administrator</dc:creator>
  <cp:lastModifiedBy>肉多多wsy</cp:lastModifiedBy>
  <dcterms:modified xsi:type="dcterms:W3CDTF">2022-09-05T11:28:05Z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B242FBE7753C46D3B916C24C5AC12AF8</vt:lpwstr>
  </property>
</Properties>
</file>