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default" w:ascii="楷体" w:hAnsi="楷体" w:eastAsia="楷体"/>
          <w:b/>
          <w:bCs/>
          <w:color w:val="000000"/>
          <w:sz w:val="36"/>
          <w:szCs w:val="36"/>
        </w:rPr>
        <w:t>1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59"/>
        <w:gridCol w:w="1985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红烧鸡腿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油面筋炒青菜</w:t>
            </w:r>
            <w:r>
              <w:rPr>
                <w:rFonts w:hint="default" w:asciiTheme="minorEastAsia" w:hAnsiTheme="minorEastAsia"/>
                <w:b w:val="0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番茄鸡蛋汤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吃了两碗饭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速度快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中午没睡觉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35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菜吃的比较慢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鸡腿就剩两口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中午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睡觉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吃饭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汤全部吃完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还剩一口青菜没吃完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饭菜都没有吃完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睡着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青菜没有吃完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其他都吃完了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速度较慢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中午有情绪，想奶奶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饭很快吃完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菜和汤阿姨喂了后吃完了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55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进教室后就不哭了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汤全部吃完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菜和汤没有吃完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就吃了几口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速度较慢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青菜没有吃完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收玩具后不开心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但没哭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饭都吃完了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菜没吃完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45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青菜没吃完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鸡腿还有一口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饭全吃完了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47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张洁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22845AB1"/>
    <w:rsid w:val="290F179F"/>
    <w:rsid w:val="37ED3609"/>
    <w:rsid w:val="381868A0"/>
    <w:rsid w:val="41A43F0B"/>
    <w:rsid w:val="4B5D0643"/>
    <w:rsid w:val="52694D06"/>
    <w:rsid w:val="54820147"/>
    <w:rsid w:val="68A22A8D"/>
    <w:rsid w:val="79862F92"/>
    <w:rsid w:val="F67F4D25"/>
    <w:rsid w:val="FB2E19AD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1210</Characters>
  <Lines>10</Lines>
  <Paragraphs>2</Paragraphs>
  <TotalTime>7</TotalTime>
  <ScaleCrop>false</ScaleCrop>
  <LinksUpToDate>false</LinksUpToDate>
  <CharactersWithSpaces>1420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2015-08-21T19:37:00Z</dcterms:created>
  <dc:creator>HP</dc:creator>
  <cp:lastModifiedBy>Spoiled丶</cp:lastModifiedBy>
  <cp:lastPrinted>2021-02-21T22:19:00Z</cp:lastPrinted>
  <dcterms:modified xsi:type="dcterms:W3CDTF">2022-09-01T13:55:29Z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0D14ADE6FECA172DAF3710639C14A180</vt:lpwstr>
  </property>
</Properties>
</file>