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主题一：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上幼儿园</w:t>
      </w:r>
    </w:p>
    <w:p>
      <w:pPr>
        <w:spacing w:line="440" w:lineRule="exact"/>
        <w:jc w:val="center"/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.1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——2022.9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30（四周）</w:t>
      </w:r>
    </w:p>
    <w:p>
      <w:pPr>
        <w:spacing w:line="440" w:lineRule="exact"/>
        <w:jc w:val="center"/>
        <w:rPr>
          <w:rFonts w:hint="default" w:ascii="楷体" w:hAnsi="楷体" w:eastAsia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主题负责人：</w:t>
      </w:r>
      <w:r>
        <w:rPr>
          <w:rFonts w:hint="eastAsia" w:ascii="楷体" w:hAnsi="楷体" w:eastAsia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匡林丽、李婷君、丁露</w:t>
      </w:r>
    </w:p>
    <w:p>
      <w:pPr>
        <w:spacing w:line="440" w:lineRule="exact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主题思路</w:t>
      </w:r>
    </w:p>
    <w:p>
      <w:pPr>
        <w:adjustRightInd w:val="0"/>
        <w:snapToGrid w:val="0"/>
        <w:spacing w:line="400" w:lineRule="exact"/>
        <w:ind w:firstLine="413" w:firstLineChars="196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1.主题来源</w:t>
      </w:r>
      <w:r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上幼儿园啦！昨天在家里还是个倍受娇宠的小宝贝，今天已离开父母的怀抱，进入一个新奇而又陌生的世界，开始学习在集体中独立地生活。小班是幼儿参加学前教育的一个起点，是幼儿生活上的一个转折点，他们要学习与他人交往，尝试独立做事，尝试合作和分享，集中注意力听讲等。可是，每一个孩子都是独一无二的个体，都是一本丰富的书，他们也有自己的个性：或爱哭鼻子，或古灵精怪，或大方，或胆怯，或爱独处……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刚来到幼儿园，处在一个陌生的全新的环境，心理上又处于对父母和家人的依恋期，他们还没有结识新的伙伴，不熟悉幼儿园的日常生活，容易产生焦虑和不安的情绪。为了能尽快的安抚幼儿的情绪，让他们愿意上幼儿园，愿意与同伴交流，帮助孩子们尽快适应幼儿园学习、生活，让孩子们高高兴兴上幼儿园，参与各项活动，我们预设了主题活动《我上幼儿园》，让幼儿生活在教师用爱心、热情、关怀营造的环境中，逐渐喜欢上幼儿园，慢慢适应幼儿园的生活，并产生一定的规则意识。</w:t>
      </w:r>
    </w:p>
    <w:p>
      <w:pPr>
        <w:adjustRightInd w:val="0"/>
        <w:snapToGrid w:val="0"/>
        <w:spacing w:line="400" w:lineRule="exact"/>
        <w:ind w:firstLine="422" w:firstLineChars="20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幼儿经验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exact"/>
        <w:ind w:firstLine="420" w:firstLineChars="20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新环境的适应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上要较强于其他新生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其他多数幼儿在家由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父母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或祖父母带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养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，因此幼儿的情绪不是很稳定，哭闹现象较多，对父母或祖辈的依赖性较强。在和幼儿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视频家访的过程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中，我们发现有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69.3%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大小便需要成人的帮助，7.7%的幼儿不会自己穿脱裤子，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自理能力较差；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有11.5%的幼儿与同伴发生冲突时会出现动手打人的现象；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还有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小部分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幼儿说话口齿不清，另有一些幼儿不能主动的与人打招呼，缺乏礼貌……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这些问题，我们需要去关心每个幼儿，帮助每个幼儿，使他们不仅能愉快的生活，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还能获得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可喜的进步。</w:t>
      </w:r>
    </w:p>
    <w:p>
      <w:pPr>
        <w:spacing w:line="360" w:lineRule="exact"/>
        <w:ind w:firstLine="420" w:firstLineChars="20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1266190</wp:posOffset>
            </wp:positionV>
            <wp:extent cx="4028440" cy="1760855"/>
            <wp:effectExtent l="19050" t="0" r="0" b="0"/>
            <wp:wrapSquare wrapText="bothSides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从家长的问卷填写情况看，其中本科学历、大专学历父母占总数的65.4%；其中高中生、中专、初中生学历父母占总数40.4%。平时在孩子的教育问题中，83.6%的家长能耐心与孩子交流，遇到问题与孩子交流，引导等。家长用简单易懂的语言、故事等遇到孩子并解答；平时生活中也能及时鼓励、表扬孩子，培养孩子的自信心、独立意识；对于错误的行为、习惯等，大多数家长会批评、讲道理等方式引导、纠正。说明家长的理念还是比较好的，理解孩子的心理、给予充分的尊重，采用正面的教育方式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3.我们的思考：</w:t>
      </w:r>
    </w:p>
    <w:p>
      <w:pPr>
        <w:spacing w:line="360" w:lineRule="exact"/>
        <w:ind w:left="420" w:leftChars="200"/>
        <w:jc w:val="left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思考一：分析儿童的生活，开学的生活里有什么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？</w:t>
      </w:r>
    </w:p>
    <w:p>
      <w:pPr>
        <w:spacing w:line="360" w:lineRule="exact"/>
        <w:ind w:left="420" w:leftChars="200"/>
        <w:jc w:val="left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思考二：理清儿童的需要，儿童在开学时要什么？</w:t>
      </w:r>
    </w:p>
    <w:p>
      <w:pPr>
        <w:spacing w:line="360" w:lineRule="exact"/>
        <w:ind w:left="420" w:leftChars="20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思考三：搭建生活的支架，教师在开学季做什么？</w:t>
      </w:r>
    </w:p>
    <w:p>
      <w:pPr>
        <w:spacing w:line="360" w:lineRule="exact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firstLine="411" w:firstLineChars="196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结合调查问卷与家访分析表，在后期课程实施中根据本班幼儿进行有针对性的开展活动。</w:t>
      </w:r>
    </w:p>
    <w:p>
      <w:pPr>
        <w:adjustRightInd w:val="0"/>
        <w:snapToGrid w:val="0"/>
        <w:spacing w:line="400" w:lineRule="exact"/>
        <w:ind w:firstLine="413" w:firstLineChars="196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二、主题目标：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知道自己上幼儿园了，对幼儿园产生安全感和亲切感，接受本班教师和小朋友，逐步适应集体生活，能高高兴兴地上幼儿园。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2.初步适应集体生活，逐步形成基本常规，如：能在集体中听教师、同伴讲话，愿意自己进餐、入睡，学会洗手、入厕等。</w:t>
      </w:r>
    </w:p>
    <w:p>
      <w:pPr>
        <w:spacing w:line="38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初步熟悉幼儿园环境，在老师的帮助下，愿意参加集体活动，体验幼儿园活动的乐趣。</w:t>
      </w:r>
    </w:p>
    <w:p>
      <w:pPr>
        <w:adjustRightInd w:val="0"/>
        <w:snapToGrid w:val="0"/>
        <w:spacing w:line="380" w:lineRule="exact"/>
        <w:ind w:firstLine="413" w:firstLineChars="196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三、对接《指南》，寻求课程可能性：</w:t>
      </w:r>
    </w:p>
    <w:tbl>
      <w:tblPr>
        <w:tblStyle w:val="5"/>
        <w:tblW w:w="948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2372"/>
        <w:gridCol w:w="2512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372" w:type="dxa"/>
            <w:noWrap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可能的要素</w:t>
            </w:r>
          </w:p>
        </w:tc>
        <w:tc>
          <w:tcPr>
            <w:tcW w:w="2372" w:type="dxa"/>
            <w:noWrap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3—4岁儿童发展目标</w:t>
            </w:r>
          </w:p>
        </w:tc>
        <w:tc>
          <w:tcPr>
            <w:tcW w:w="2512" w:type="dxa"/>
            <w:noWrap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预设的活动</w:t>
            </w:r>
          </w:p>
        </w:tc>
        <w:tc>
          <w:tcPr>
            <w:tcW w:w="2233" w:type="dxa"/>
            <w:noWrap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生成的活动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2372" w:type="dxa"/>
            <w:noWrap/>
            <w:vAlign w:val="center"/>
          </w:tcPr>
          <w:p>
            <w:pPr>
              <w:spacing w:line="280" w:lineRule="exact"/>
              <w:ind w:firstLine="525" w:firstLineChars="2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开启适应</w:t>
            </w:r>
          </w:p>
        </w:tc>
        <w:tc>
          <w:tcPr>
            <w:tcW w:w="2372" w:type="dxa"/>
            <w:noWrap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1.愿意在熟悉的人面前说话，能大方地与人打招呼。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2.对幼儿园的生活好奇，喜欢上幼儿园。</w:t>
            </w:r>
          </w:p>
        </w:tc>
        <w:tc>
          <w:tcPr>
            <w:tcW w:w="2512" w:type="dxa"/>
            <w:noWrap/>
          </w:tcPr>
          <w:p>
            <w:pPr>
              <w:spacing w:line="280" w:lineRule="exac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【集体活动】：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综合：认识新朋友</w:t>
            </w:r>
          </w:p>
          <w:p>
            <w:pPr>
              <w:spacing w:line="280" w:lineRule="exac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社会：我会自己吃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健康：我爱保健老师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语言：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圆圆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爱上幼儿园</w:t>
            </w:r>
          </w:p>
          <w:p>
            <w:pPr>
              <w:spacing w:line="280" w:lineRule="exac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体育：好玩的滑滑梯</w:t>
            </w:r>
          </w:p>
          <w:p>
            <w:pPr>
              <w:spacing w:line="280" w:lineRule="exac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【小组活动】：</w:t>
            </w:r>
          </w:p>
          <w:p>
            <w:pPr>
              <w:spacing w:line="280" w:lineRule="exact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综合：送积木回家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综合：我和小床做朋友</w:t>
            </w:r>
          </w:p>
          <w:p>
            <w:pPr>
              <w:spacing w:line="280" w:lineRule="exac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安全：我会上下楼梯</w:t>
            </w:r>
          </w:p>
        </w:tc>
        <w:tc>
          <w:tcPr>
            <w:tcW w:w="2233" w:type="dxa"/>
            <w:noWrap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感知探索</w:t>
            </w:r>
          </w:p>
        </w:tc>
        <w:tc>
          <w:tcPr>
            <w:tcW w:w="2372" w:type="dxa"/>
            <w:noWrap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1.感知和发现周围物体的形状是多种多样的，对不同的形状感兴趣。2.对感兴趣的事物能仔细观察，发现其明显特征。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3.能用多种感官和动作去探索物体，关注动作所产生的结果。</w:t>
            </w:r>
          </w:p>
        </w:tc>
        <w:tc>
          <w:tcPr>
            <w:tcW w:w="2512" w:type="dxa"/>
            <w:noWrap/>
          </w:tcPr>
          <w:p>
            <w:pPr>
              <w:spacing w:line="280" w:lineRule="exac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【集体活动】：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综合：快乐变变变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科学：小手摸一摸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数学：颜色碰碰碰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【小组活动】：</w:t>
            </w:r>
          </w:p>
          <w:p>
            <w:pPr>
              <w:spacing w:line="28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数学：1和许多</w:t>
            </w:r>
          </w:p>
          <w:p>
            <w:pPr>
              <w:spacing w:line="280" w:lineRule="exac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数学：玩具找家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3" w:type="dxa"/>
            <w:noWrap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艺术表现</w:t>
            </w:r>
          </w:p>
        </w:tc>
        <w:tc>
          <w:tcPr>
            <w:tcW w:w="2372" w:type="dxa"/>
            <w:noWrap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1.经常自哼自唱或模仿有趣的动作、表情和声调。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2.经常涂涂画画、粘粘贴贴并乐在其中。</w:t>
            </w:r>
          </w:p>
        </w:tc>
        <w:tc>
          <w:tcPr>
            <w:tcW w:w="2512" w:type="dxa"/>
            <w:noWrap/>
          </w:tcPr>
          <w:p>
            <w:pPr>
              <w:spacing w:line="28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集体活动】：</w:t>
            </w:r>
          </w:p>
          <w:p>
            <w:pPr>
              <w:spacing w:line="28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音乐：拍手点头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音乐：我上幼儿园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音乐游戏：找朋友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美术：神奇的画笔</w:t>
            </w:r>
          </w:p>
          <w:p>
            <w:pPr>
              <w:spacing w:line="28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律动：小手爬</w:t>
            </w:r>
          </w:p>
          <w:p>
            <w:pPr>
              <w:spacing w:line="280" w:lineRule="exact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【小组活动】：</w:t>
            </w:r>
          </w:p>
          <w:p>
            <w:pPr>
              <w:spacing w:line="280" w:lineRule="exac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律动：小猪佩奇</w:t>
            </w:r>
          </w:p>
          <w:p>
            <w:pPr>
              <w:spacing w:line="280" w:lineRule="exact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美术：我的第一幅画</w:t>
            </w:r>
          </w:p>
        </w:tc>
        <w:tc>
          <w:tcPr>
            <w:tcW w:w="2233" w:type="dxa"/>
            <w:noWrap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spacing w:line="280" w:lineRule="exact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630" w:firstLineChars="300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情感提升</w:t>
            </w:r>
          </w:p>
        </w:tc>
        <w:tc>
          <w:tcPr>
            <w:tcW w:w="2372" w:type="dxa"/>
            <w:noWrap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1.能口齿清楚地说儿歌、童谣或复述简短的故事。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2.能根据连续画面提供的信息，大致说出故事的情节。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1.经常自哼自唱或模仿有趣的动作、表情声调。</w:t>
            </w:r>
          </w:p>
        </w:tc>
        <w:tc>
          <w:tcPr>
            <w:tcW w:w="2512" w:type="dxa"/>
            <w:noWrap/>
          </w:tcPr>
          <w:p>
            <w:pPr>
              <w:spacing w:line="280" w:lineRule="exac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集体活动】：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语言：幼儿园也是我的家语言：你是我的好朋友</w:t>
            </w:r>
          </w:p>
          <w:p>
            <w:pPr>
              <w:spacing w:line="280" w:lineRule="exac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【小组活动】：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语言：好娃娃有礼貌</w:t>
            </w:r>
          </w:p>
          <w:p>
            <w:pPr>
              <w:spacing w:line="280" w:lineRule="exac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语言：我喜欢幼儿园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音乐：我爱我的幼儿园</w:t>
            </w:r>
          </w:p>
          <w:p>
            <w:pPr>
              <w:spacing w:line="280" w:lineRule="exac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律动：郊游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3" w:type="dxa"/>
            <w:noWrap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 w:val="0"/>
        <w:numPr>
          <w:numId w:val="0"/>
        </w:numPr>
        <w:spacing w:line="360" w:lineRule="exact"/>
        <w:jc w:val="both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numId w:val="0"/>
        </w:numPr>
        <w:spacing w:line="360" w:lineRule="exact"/>
        <w:jc w:val="both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360" w:lineRule="exact"/>
        <w:ind w:left="-2" w:leftChars="0" w:firstLine="422" w:firstLineChars="0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主题资源</w:t>
      </w:r>
    </w:p>
    <w:p>
      <w:pPr>
        <w:widowControl/>
        <w:spacing w:line="360" w:lineRule="exact"/>
        <w:ind w:firstLine="422" w:firstLineChars="200"/>
        <w:jc w:val="left"/>
        <w:rPr>
          <w:rFonts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学校资源利用：</w:t>
      </w:r>
      <w:r>
        <w:rPr>
          <w:rFonts w:hint="eastAsia"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发挥保健老师的作用，在保健老师的引导和教育下帮助幼儿积极参与晨间检查，养成良好的礼貌习惯。感受食堂师傅做出的美味食物，能知道用餐的顺序与逐步建立良好的进餐习惯，有独立进餐的意识。引导幼儿感受幼儿园运动器材的好玩与丰富，在户外活动中积极运动，爱上幼儿园。在主题墙上布置《我上幼儿园》的墙饰，可采用适应班时的照片，营造一个温磬可爱的环境氛围；及时做好《家园联系栏》及网站的上传，并贴材料：如何使孩子顺利渡过入园关。运用图片、视频、游戏等方式激发幼儿在活动中的学习兴趣。</w:t>
      </w:r>
    </w:p>
    <w:p>
      <w:pPr>
        <w:spacing w:line="360" w:lineRule="exact"/>
        <w:ind w:firstLine="413" w:firstLineChars="196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家庭资源</w:t>
      </w:r>
      <w:r>
        <w:rPr>
          <w:rFonts w:hint="eastAsia" w:ascii="宋体" w:hAnsi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利用</w:t>
      </w: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发挥家长资源，引导家长在家多和孩子交流有关幼儿园快乐的事情，关注孩子的情绪情感及时和家长沟通孩子在园的情况，以便有针对性地引导。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通过绘本、哥哥姐姐、设施等帮助幼儿缓解焦虑，逐步适应幼儿园集体生活，让亲子陪伴共同参与其中；引导家长帮助孩子用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照片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、视频的方式记录幼儿在家庭中学习的过程。</w:t>
      </w:r>
    </w:p>
    <w:p>
      <w:pPr>
        <w:spacing w:line="360" w:lineRule="exact"/>
        <w:ind w:firstLine="413" w:firstLineChars="196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个性化</w:t>
      </w:r>
      <w:r>
        <w:rPr>
          <w:rFonts w:hint="eastAsia" w:asci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资源利用</w:t>
      </w:r>
      <w:r>
        <w:rPr>
          <w:rFonts w:hint="eastAsia"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采用形象生动的图片、儿歌</w:t>
      </w:r>
      <w:r>
        <w:rPr>
          <w:rFonts w:hint="eastAsia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视频</w:t>
      </w:r>
      <w:r>
        <w:rPr>
          <w:rFonts w:hint="eastAsia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，让幼儿逐步适应幼儿园的生活。为了逐步让孩子养成良好的习惯，我们创设了有效的环境，让孩子们在环境的相互影响下慢慢走进规则的世界。</w:t>
      </w:r>
    </w:p>
    <w:p>
      <w:pPr>
        <w:spacing w:line="360" w:lineRule="exact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  <w:gridCol w:w="2492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关键的游戏化集体活动</w:t>
            </w:r>
          </w:p>
        </w:tc>
        <w:tc>
          <w:tcPr>
            <w:tcW w:w="249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关键经验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预设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认识新朋友</w:t>
            </w:r>
          </w:p>
        </w:tc>
        <w:tc>
          <w:tcPr>
            <w:tcW w:w="2492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关注幼儿的需求，在宽松、温馨的环境下和幼儿开展认识新朋友游戏。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以儿歌引导幼儿参与活动，在听听、唱唱、玩玩中认识新朋友，感受朋友在一起的快乐。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逛逛幼儿园</w:t>
            </w:r>
          </w:p>
        </w:tc>
        <w:tc>
          <w:tcPr>
            <w:tcW w:w="2492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虽然第一次来到幼儿园，但是温馨、有趣的环境充满了童趣，幼儿通过看一看、摸一摸、逛一逛丰富幼儿的认知，熟悉周围的环境。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在环境中减少焦虑，分散幼儿的注意力，增进幼儿、师生及与环境的情感，消除焦虑。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生成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exact"/>
        <w:ind w:firstLine="422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六、环境创设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1.主题环境：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作品展示墙、幼儿作品、幼儿照片、收集的材料、幼儿生活自理能力图片若干张。</w:t>
      </w:r>
    </w:p>
    <w:p>
      <w:pPr>
        <w:widowControl/>
        <w:spacing w:line="360" w:lineRule="exact"/>
        <w:ind w:firstLine="420" w:firstLineChars="20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各室环境：活动室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、盥洗室、午睡室、走廊、教室贴一些安全的标志、指示标志等，给予幼儿一定的指引。</w:t>
      </w:r>
    </w:p>
    <w:p>
      <w:pPr>
        <w:widowControl/>
        <w:spacing w:line="360" w:lineRule="exact"/>
        <w:ind w:firstLine="420" w:firstLineChars="2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3.物品环境：玩具柜、书架、材料盒等上面进行标记的张贴，了解物品的名称。</w:t>
      </w:r>
    </w:p>
    <w:tbl>
      <w:tblPr>
        <w:tblStyle w:val="5"/>
        <w:tblpPr w:leftFromText="180" w:rightFromText="180" w:vertAnchor="text" w:horzAnchor="margin" w:tblpY="544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2837"/>
        <w:gridCol w:w="252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区域内容</w:t>
            </w:r>
          </w:p>
        </w:tc>
        <w:tc>
          <w:tcPr>
            <w:tcW w:w="28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发展目标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材料投放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建议玩法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引导幼儿学会看书，培养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对阅读的兴趣。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提供《点点爱上幼儿园》、《我上幼儿园》、《好朋友》和幼儿自带的比较熟悉的图书。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引导幼儿在说说、看看、玩玩中感受幼儿园、适应新生活。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在娃娃家营造温馨的气氛，提供一些适宜幼儿情景表演的生活道具，使幼儿在娃娃家体验到扮演各类角色的乐趣。</w:t>
            </w:r>
          </w:p>
        </w:tc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各种角色卡若干张；娃娃若干个；煤气灶、碗盆等若干；电话若干；衣架若干；桌椅若干。</w:t>
            </w:r>
          </w:p>
        </w:tc>
        <w:tc>
          <w:tcPr>
            <w:tcW w:w="2490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感受角色游戏中的温馨、有趣，模仿成人进行游戏。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提供一些大型的塑料积木，以提高幼儿的动手能力和想象力。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各种样式的夹子若干盒、狮子、刺猬图片若干张；各种形状的纽扣布；木头积木、图形积木、塑料积木若干。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在区域中用不同的积木进行搭建、拼搭和组合，感受积木的新奇。</w:t>
            </w:r>
          </w:p>
        </w:tc>
      </w:tr>
    </w:tbl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4.区域游戏（见区域游戏计划）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创设班级区域环境，如娃娃家、建构区、图书区，创造温馨、安全的环境，在活动中提供支架性图片与视频，帮助幼儿在游戏中交往。</w:t>
      </w:r>
    </w:p>
    <w:p>
      <w:pPr>
        <w:spacing w:line="360" w:lineRule="exact"/>
        <w:ind w:left="420" w:left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numPr>
          <w:ilvl w:val="0"/>
          <w:numId w:val="2"/>
        </w:numPr>
        <w:spacing w:line="360" w:lineRule="exact"/>
        <w:ind w:left="870" w:leftChars="0" w:firstLineChars="0"/>
        <w:jc w:val="left"/>
        <w:rPr>
          <w:rFonts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主题活动安排（见周计划）</w:t>
      </w:r>
    </w:p>
    <w:p>
      <w:pPr>
        <w:widowControl/>
        <w:numPr>
          <w:ilvl w:val="0"/>
          <w:numId w:val="3"/>
        </w:numPr>
        <w:spacing w:line="360" w:lineRule="exact"/>
        <w:ind w:firstLine="420" w:firstLineChars="200"/>
        <w:jc w:val="left"/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主题实施与评价</w:t>
      </w:r>
    </w:p>
    <w:p>
      <w:pPr>
        <w:widowControl/>
        <w:spacing w:line="360" w:lineRule="exact"/>
        <w:ind w:firstLine="411" w:firstLineChars="196"/>
        <w:jc w:val="left"/>
        <w:rPr>
          <w:rFonts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以</w:t>
      </w:r>
      <w:r>
        <w:rPr>
          <w:rFonts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幼儿发展视角，</w:t>
      </w: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反思主题实施情况，</w:t>
      </w:r>
      <w:r>
        <w:rPr>
          <w:rFonts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如：</w:t>
      </w: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资源开发与利用情况、关键性活动开展情况、环境创设与使用情况，关注目标达成度、幼儿在支持性环境</w:t>
      </w:r>
      <w:r>
        <w:rPr>
          <w:rFonts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与活动中的</w:t>
      </w: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发展</w:t>
      </w:r>
      <w:r>
        <w:rPr>
          <w:rFonts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如何</w:t>
      </w: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等。</w:t>
      </w:r>
    </w:p>
    <w:p>
      <w:pPr>
        <w:spacing w:line="360" w:lineRule="auto"/>
        <w:ind w:firstLine="420" w:firstLineChars="200"/>
        <w:rPr>
          <w:rFonts w:ascii="宋体" w:hAnsi="宋体"/>
          <w:b w:val="0"/>
          <w:bCs w:val="0"/>
          <w:color w:val="FF0000"/>
          <w:szCs w:val="21"/>
        </w:rPr>
      </w:pP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九、主题管理:主题具体行事历，由主题负责人撰写，</w:t>
      </w:r>
      <w:r>
        <w:rPr>
          <w:rFonts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教研组长</w:t>
      </w: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把关，其他班级可以不放。</w:t>
      </w:r>
    </w:p>
    <w:p>
      <w:pPr>
        <w:rPr>
          <w:b w:val="0"/>
          <w:bCs w:val="0"/>
          <w:color w:val="FF0000"/>
        </w:rPr>
      </w:pPr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800048"/>
    <w:multiLevelType w:val="multilevel"/>
    <w:tmpl w:val="54800048"/>
    <w:lvl w:ilvl="0" w:tentative="0">
      <w:start w:val="7"/>
      <w:numFmt w:val="japaneseCounting"/>
      <w:lvlText w:val="%1、"/>
      <w:lvlJc w:val="left"/>
      <w:pPr>
        <w:ind w:left="870" w:hanging="45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2134B2E"/>
    <w:multiLevelType w:val="singleLevel"/>
    <w:tmpl w:val="62134B2E"/>
    <w:lvl w:ilvl="0" w:tentative="0">
      <w:start w:val="4"/>
      <w:numFmt w:val="chineseCounting"/>
      <w:suff w:val="nothing"/>
      <w:lvlText w:val="%1、"/>
      <w:lvlJc w:val="left"/>
      <w:pPr>
        <w:ind w:left="-2"/>
      </w:pPr>
    </w:lvl>
  </w:abstractNum>
  <w:abstractNum w:abstractNumId="2">
    <w:nsid w:val="6213515B"/>
    <w:multiLevelType w:val="singleLevel"/>
    <w:tmpl w:val="6213515B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MWI4M2VkMzdkMDZmYmViMDg0ZWIxNTg5Y2Q5ODEifQ=="/>
  </w:docVars>
  <w:rsids>
    <w:rsidRoot w:val="00980541"/>
    <w:rsid w:val="000345B9"/>
    <w:rsid w:val="0003609F"/>
    <w:rsid w:val="00043F10"/>
    <w:rsid w:val="000B0204"/>
    <w:rsid w:val="00126615"/>
    <w:rsid w:val="00177DF3"/>
    <w:rsid w:val="001F4537"/>
    <w:rsid w:val="002408C5"/>
    <w:rsid w:val="00267C22"/>
    <w:rsid w:val="0029707F"/>
    <w:rsid w:val="003110F4"/>
    <w:rsid w:val="00314A4F"/>
    <w:rsid w:val="003A4356"/>
    <w:rsid w:val="003D08A6"/>
    <w:rsid w:val="003E7779"/>
    <w:rsid w:val="003F5995"/>
    <w:rsid w:val="00423219"/>
    <w:rsid w:val="00485A12"/>
    <w:rsid w:val="00485C5E"/>
    <w:rsid w:val="004C1D84"/>
    <w:rsid w:val="004E6D3A"/>
    <w:rsid w:val="00555B22"/>
    <w:rsid w:val="005C58DC"/>
    <w:rsid w:val="006073D9"/>
    <w:rsid w:val="00624D0D"/>
    <w:rsid w:val="00693A6A"/>
    <w:rsid w:val="006A37F7"/>
    <w:rsid w:val="006C07B7"/>
    <w:rsid w:val="006E4873"/>
    <w:rsid w:val="007224BD"/>
    <w:rsid w:val="00725891"/>
    <w:rsid w:val="0074561B"/>
    <w:rsid w:val="0075313C"/>
    <w:rsid w:val="00777EC0"/>
    <w:rsid w:val="007D5675"/>
    <w:rsid w:val="007E7C3F"/>
    <w:rsid w:val="00811A74"/>
    <w:rsid w:val="0085797E"/>
    <w:rsid w:val="00881C9C"/>
    <w:rsid w:val="008B718F"/>
    <w:rsid w:val="00926396"/>
    <w:rsid w:val="00961E3E"/>
    <w:rsid w:val="00980541"/>
    <w:rsid w:val="00995EA4"/>
    <w:rsid w:val="009B261B"/>
    <w:rsid w:val="009B4E69"/>
    <w:rsid w:val="009F300A"/>
    <w:rsid w:val="00A25827"/>
    <w:rsid w:val="00A3223E"/>
    <w:rsid w:val="00A436E0"/>
    <w:rsid w:val="00AF2C29"/>
    <w:rsid w:val="00B735D3"/>
    <w:rsid w:val="00C003EE"/>
    <w:rsid w:val="00C30EDF"/>
    <w:rsid w:val="00C41E31"/>
    <w:rsid w:val="00CC16B1"/>
    <w:rsid w:val="00D3211B"/>
    <w:rsid w:val="00E43937"/>
    <w:rsid w:val="00E60A26"/>
    <w:rsid w:val="00EB4924"/>
    <w:rsid w:val="00EB5596"/>
    <w:rsid w:val="00F34EB8"/>
    <w:rsid w:val="00FB1AF3"/>
    <w:rsid w:val="00FE6852"/>
    <w:rsid w:val="053973EC"/>
    <w:rsid w:val="06B1433F"/>
    <w:rsid w:val="092A4E58"/>
    <w:rsid w:val="0B3B1F3B"/>
    <w:rsid w:val="0DD37E38"/>
    <w:rsid w:val="0FA51E79"/>
    <w:rsid w:val="15C83DD2"/>
    <w:rsid w:val="17C05D5A"/>
    <w:rsid w:val="1CA504CE"/>
    <w:rsid w:val="232034CB"/>
    <w:rsid w:val="26783D30"/>
    <w:rsid w:val="28C95B80"/>
    <w:rsid w:val="2DEB545F"/>
    <w:rsid w:val="30E04D2A"/>
    <w:rsid w:val="413023A2"/>
    <w:rsid w:val="44060989"/>
    <w:rsid w:val="494D0CB1"/>
    <w:rsid w:val="55695A9C"/>
    <w:rsid w:val="5FED571A"/>
    <w:rsid w:val="671537ED"/>
    <w:rsid w:val="75DF9386"/>
    <w:rsid w:val="793C379F"/>
    <w:rsid w:val="7B6D798D"/>
    <w:rsid w:val="7B8D5971"/>
    <w:rsid w:val="7BC405DD"/>
    <w:rsid w:val="7BFD9D1E"/>
    <w:rsid w:val="7DF20D91"/>
    <w:rsid w:val="B5ACA024"/>
    <w:rsid w:val="EBE99616"/>
    <w:rsid w:val="F3FDCE86"/>
    <w:rsid w:val="F96FFB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3075</Words>
  <Characters>3133</Characters>
  <Lines>22</Lines>
  <Paragraphs>6</Paragraphs>
  <TotalTime>4</TotalTime>
  <ScaleCrop>false</ScaleCrop>
  <LinksUpToDate>false</LinksUpToDate>
  <CharactersWithSpaces>3141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2022-08-29T13:13:00Z</dcterms:created>
  <dc:creator>Administrator</dc:creator>
  <cp:lastModifiedBy>栗子</cp:lastModifiedBy>
  <cp:lastPrinted>2022-08-31T03:57:30Z</cp:lastPrinted>
  <dcterms:modified xsi:type="dcterms:W3CDTF">2022-08-31T03:58:21Z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46A01C424207420C9B36F27938B08DA8</vt:lpwstr>
  </property>
</Properties>
</file>