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《初中数学动态分层作业设计与实施研究》</w:t>
      </w:r>
    </w:p>
    <w:p>
      <w:pPr>
        <w:spacing w:line="360" w:lineRule="auto"/>
        <w:ind w:firstLine="60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—202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学年第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sz w:val="30"/>
          <w:szCs w:val="30"/>
        </w:rPr>
        <w:t>学期课题组工作计划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一、指导思想</w:t>
      </w:r>
    </w:p>
    <w:p>
      <w:pPr>
        <w:widowControl/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本学期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课题组</w:t>
      </w:r>
      <w:r>
        <w:rPr>
          <w:rFonts w:hint="eastAsia" w:asciiTheme="minorEastAsia" w:hAnsiTheme="minorEastAsia" w:cstheme="minorEastAsia"/>
          <w:sz w:val="24"/>
          <w:szCs w:val="24"/>
        </w:rPr>
        <w:t>将围绕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义务教育新课程改革相关精神及“双减”要求，努力通过课堂创新改革、教学行为转型为分层作业的设计与实施提供理论支持。在日常课堂教学中积极探索“教学”与“作业”的关系以及作业设计的方向与实践创新，在作业的分层设计、讲评、评价方面继续进行理论学习和实践探索，收集研究成果，为中期评估做好准备。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二、工作目标</w:t>
      </w:r>
    </w:p>
    <w:p>
      <w:pPr>
        <w:widowControl/>
        <w:spacing w:line="360" w:lineRule="auto"/>
        <w:ind w:firstLine="480" w:firstLineChars="200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继续学习作业分层相关理论成果，围绕新课改理念不断优化课题组成员作业分层设计的理念，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提升教师差异化教学、分层设计作业的能力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firstLine="480" w:firstLineChars="200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2、以备课组为单位，开展分层作业设计研究，聚焦分层原则、操作模式、作业评价，形成本备课组的教学设计案例。</w:t>
      </w:r>
    </w:p>
    <w:p>
      <w:pPr>
        <w:widowControl/>
        <w:spacing w:line="360" w:lineRule="auto"/>
        <w:ind w:firstLine="480" w:firstLineChars="200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3、通过研究，分析目前学生对数学分层作业的取得成效及负担等情况，实现最大化提升不同层次学生的学习水平，最终达到数学成绩的提高。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三、具体实施要点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（一）深入学习理论，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总结策略研究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理论学习：读经典、亲名师。组织课题组内教师学习《义务教育数学课程标准》（2022版）、王晓丽《“双减”背景下作业的创新设计与批改》、王月芬博士《学科作业体系设计指引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》相关章节，领会新课改精神，为后续阶段的研究提供新思路。</w:t>
      </w:r>
    </w:p>
    <w:p>
      <w:pPr>
        <w:pStyle w:val="3"/>
        <w:shd w:val="clear" w:color="auto" w:fill="FFFFFF"/>
        <w:spacing w:beforeAutospacing="0" w:afterAutospacing="0" w:line="360" w:lineRule="auto"/>
        <w:ind w:firstLine="480" w:firstLineChars="200"/>
        <w:rPr>
          <w:rFonts w:asciiTheme="minorEastAsia" w:hAnsiTheme="minorEastAsia" w:cstheme="minorEastAsia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cstheme="minorEastAsia"/>
          <w:color w:val="000000" w:themeColor="text1"/>
          <w:kern w:val="2"/>
          <w:szCs w:val="24"/>
          <w:lang w:val="en-US" w:eastAsia="zh-CN"/>
          <w14:textFill>
            <w14:solidFill>
              <w14:schemeClr w14:val="tx1"/>
            </w14:solidFill>
          </w14:textFill>
        </w:rPr>
        <w:t>策略研究：完善对于分层评价机制、分层类别、分层周期、分层影响的总结，并在课题组内交流分享实施心得，不断优化分层策略</w:t>
      </w:r>
      <w:r>
        <w:rPr>
          <w:rFonts w:hint="eastAsia" w:asciiTheme="minorEastAsia" w:hAnsiTheme="minorEastAsia" w:cstheme="minorEastAsia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（二）开展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研究，反思总结方法</w:t>
      </w:r>
    </w:p>
    <w:p>
      <w:pPr>
        <w:spacing w:line="46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1.探究作业设计的原则：层次性、多样性、发展性、适度性。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2.各备课组成员组内积极交流，不断尝试，制定适合本年级组的分层作业操作模式，并定期进行课题组研讨交流，共享优秀经验，取长补短，不断提炼优化出符合学情、校情的操作模式。</w:t>
      </w:r>
    </w:p>
    <w:p>
      <w:pPr>
        <w:spacing w:line="46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3.作业设计案例：</w:t>
      </w:r>
      <w:r>
        <w:rPr>
          <w:rFonts w:ascii="宋体" w:hAnsi="宋体" w:eastAsia="宋体" w:cs="宋体"/>
          <w:sz w:val="24"/>
          <w:szCs w:val="24"/>
        </w:rPr>
        <w:t>依据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新课改</w:t>
      </w:r>
      <w:r>
        <w:rPr>
          <w:rFonts w:ascii="宋体" w:hAnsi="宋体" w:eastAsia="宋体" w:cs="宋体"/>
          <w:sz w:val="24"/>
          <w:szCs w:val="24"/>
        </w:rPr>
        <w:t>初中数学课程标准，梳理初中数学六册教科书中适合做分层作业设计研究的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典型</w:t>
      </w:r>
      <w:r>
        <w:rPr>
          <w:rFonts w:ascii="宋体" w:hAnsi="宋体" w:eastAsia="宋体" w:cs="宋体"/>
          <w:sz w:val="24"/>
          <w:szCs w:val="24"/>
        </w:rPr>
        <w:t>几何、代数相关章节，制定各个不同层次学生的作业目标，设计不同课型的章节分层作业案例。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本学期有公开课安排的教师还需形成论文形式的案例、课例反馈。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4.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作业评价：</w:t>
      </w:r>
      <w:r>
        <w:rPr>
          <w:rFonts w:ascii="宋体" w:hAnsi="宋体" w:eastAsia="宋体" w:cs="宋体"/>
          <w:sz w:val="24"/>
          <w:szCs w:val="24"/>
        </w:rPr>
        <w:t>综合运用诊断性评价、形成性评价、终结性评价等多种评价方式，围绕学生分层作业前后的学习兴趣、学习效率、学习成绩等，设计科学评价量表，并引导“教师、学生、家长”多元主体共同参与，形成研究共同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四、具体安排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4"/>
          <w:szCs w:val="24"/>
        </w:rPr>
        <w:t>月：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课题负责人做好文献学习顶层设计，将本学期需要学习的文献整理发给组内成员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组织学习《义务教育数学课程标准》（2022版），领会新课改精神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24"/>
          <w:szCs w:val="24"/>
        </w:rPr>
        <w:t>月：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由初三年级沈虹</w:t>
      </w:r>
      <w:r>
        <w:rPr>
          <w:rFonts w:hint="eastAsia" w:asciiTheme="minorEastAsia" w:hAnsiTheme="minorEastAsia" w:cstheme="minorEastAsia"/>
          <w:sz w:val="24"/>
          <w:szCs w:val="24"/>
        </w:rPr>
        <w:t>老师开设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分层作业讲评</w:t>
      </w:r>
      <w:r>
        <w:rPr>
          <w:rFonts w:hint="eastAsia" w:asciiTheme="minorEastAsia" w:hAnsiTheme="minorEastAsia" w:cstheme="minorEastAsia"/>
          <w:sz w:val="24"/>
          <w:szCs w:val="24"/>
        </w:rPr>
        <w:t>课，进行教学实践，整理教学案例。其他成员填写相关评价量表，进行组内研讨。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阅读王晓丽《“双减”背景下作业的创新设计与批改》，进行读书分享会，并整理成笔记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4"/>
          <w:szCs w:val="24"/>
        </w:rPr>
        <w:t>月：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由八年级曹旭、</w:t>
      </w:r>
      <w:r>
        <w:rPr>
          <w:rFonts w:hint="eastAsia" w:asciiTheme="minorEastAsia" w:hAnsiTheme="minorEastAsia" w:cstheme="minorEastAsia"/>
          <w:sz w:val="24"/>
          <w:szCs w:val="24"/>
        </w:rPr>
        <w:t>卢彬彬老师开设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专题课</w:t>
      </w:r>
      <w:r>
        <w:rPr>
          <w:rFonts w:hint="eastAsia" w:asciiTheme="minorEastAsia" w:hAnsiTheme="minorEastAsia" w:cstheme="minorEastAsia"/>
          <w:sz w:val="24"/>
          <w:szCs w:val="24"/>
        </w:rPr>
        <w:t>，进行教学实践，整理教学案例。其他成员填写相关评价量表，进行组内研讨。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学习王月芬博士《学科作业体系设计指引》相关章节，进行读书分享会，并整理成笔记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4"/>
          <w:szCs w:val="24"/>
        </w:rPr>
        <w:t>月：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1、各年级组分层作业设计上交、整理并汇总。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对七年级江晶老师进行教学跟踪，开设相关复习课，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进行教学实践，整理教学案例。其他成员填写相关评价量表，进行组内研讨。 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3、准备中期评估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</w:rPr>
        <w:t>月：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课题组成员完成学期小结，撰写论文。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课题组长学期小结，整理研究材料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研究过程中不断反思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，从教学实践中提取出作业分层设计的原则、操作模式，并能呈现典型的分层作业设计，形成系列的分层作业集。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YjVkOTY1NDA5NjU1OGQ5NTgzMDdjYzFhMmE0MWEifQ=="/>
  </w:docVars>
  <w:rsids>
    <w:rsidRoot w:val="56D85A98"/>
    <w:rsid w:val="00014E25"/>
    <w:rsid w:val="001F722B"/>
    <w:rsid w:val="00203F17"/>
    <w:rsid w:val="002F34D7"/>
    <w:rsid w:val="002F3F4C"/>
    <w:rsid w:val="00324D2D"/>
    <w:rsid w:val="003E2661"/>
    <w:rsid w:val="00437DFB"/>
    <w:rsid w:val="004E44CF"/>
    <w:rsid w:val="005474C5"/>
    <w:rsid w:val="00577C4E"/>
    <w:rsid w:val="005D7941"/>
    <w:rsid w:val="00651848"/>
    <w:rsid w:val="006532A6"/>
    <w:rsid w:val="007674D5"/>
    <w:rsid w:val="007820C1"/>
    <w:rsid w:val="00796183"/>
    <w:rsid w:val="007F1D89"/>
    <w:rsid w:val="0085640A"/>
    <w:rsid w:val="0094622F"/>
    <w:rsid w:val="00986E99"/>
    <w:rsid w:val="009A790C"/>
    <w:rsid w:val="00A568CB"/>
    <w:rsid w:val="00CB286D"/>
    <w:rsid w:val="00D31438"/>
    <w:rsid w:val="00EA7E9D"/>
    <w:rsid w:val="00F22D3E"/>
    <w:rsid w:val="00FB4487"/>
    <w:rsid w:val="00FE1922"/>
    <w:rsid w:val="01916C5A"/>
    <w:rsid w:val="021C29C7"/>
    <w:rsid w:val="030433BB"/>
    <w:rsid w:val="03634626"/>
    <w:rsid w:val="03B14872"/>
    <w:rsid w:val="04AB1DE0"/>
    <w:rsid w:val="071E0F8F"/>
    <w:rsid w:val="08090576"/>
    <w:rsid w:val="08B5322E"/>
    <w:rsid w:val="08CE0793"/>
    <w:rsid w:val="099E3CC2"/>
    <w:rsid w:val="09CF031F"/>
    <w:rsid w:val="0BA81C7B"/>
    <w:rsid w:val="0D6E60A1"/>
    <w:rsid w:val="0D8C6527"/>
    <w:rsid w:val="0DF42D67"/>
    <w:rsid w:val="0FBD6E6C"/>
    <w:rsid w:val="11E323CE"/>
    <w:rsid w:val="139E41CE"/>
    <w:rsid w:val="13E7095B"/>
    <w:rsid w:val="161C0D90"/>
    <w:rsid w:val="16AB2114"/>
    <w:rsid w:val="16C77AF7"/>
    <w:rsid w:val="17E56F60"/>
    <w:rsid w:val="182B52BA"/>
    <w:rsid w:val="197001E5"/>
    <w:rsid w:val="1B285AE1"/>
    <w:rsid w:val="1C916282"/>
    <w:rsid w:val="1CA473E9"/>
    <w:rsid w:val="1E25455A"/>
    <w:rsid w:val="1E635082"/>
    <w:rsid w:val="1FB97650"/>
    <w:rsid w:val="203B62B7"/>
    <w:rsid w:val="20692E24"/>
    <w:rsid w:val="20772F94"/>
    <w:rsid w:val="24243C4F"/>
    <w:rsid w:val="244B2840"/>
    <w:rsid w:val="25137802"/>
    <w:rsid w:val="2607536E"/>
    <w:rsid w:val="26383FCF"/>
    <w:rsid w:val="269229A8"/>
    <w:rsid w:val="27AB1F74"/>
    <w:rsid w:val="27D25752"/>
    <w:rsid w:val="27FF406E"/>
    <w:rsid w:val="28527328"/>
    <w:rsid w:val="295D54F0"/>
    <w:rsid w:val="299E1303"/>
    <w:rsid w:val="2B1E2A5D"/>
    <w:rsid w:val="2E8E1CFD"/>
    <w:rsid w:val="2EE071EA"/>
    <w:rsid w:val="31480833"/>
    <w:rsid w:val="31C13914"/>
    <w:rsid w:val="323E576E"/>
    <w:rsid w:val="32A221C5"/>
    <w:rsid w:val="330E33B7"/>
    <w:rsid w:val="36373099"/>
    <w:rsid w:val="371F3DE4"/>
    <w:rsid w:val="3869647F"/>
    <w:rsid w:val="3A255BB6"/>
    <w:rsid w:val="3B25066B"/>
    <w:rsid w:val="3C265C15"/>
    <w:rsid w:val="3C354524"/>
    <w:rsid w:val="3DC456E6"/>
    <w:rsid w:val="3E4E4FAF"/>
    <w:rsid w:val="3E6F5651"/>
    <w:rsid w:val="3EEC4EF4"/>
    <w:rsid w:val="3F09723D"/>
    <w:rsid w:val="3F5D2702"/>
    <w:rsid w:val="429338D8"/>
    <w:rsid w:val="43D6522D"/>
    <w:rsid w:val="43E268C5"/>
    <w:rsid w:val="45853F88"/>
    <w:rsid w:val="45DF0217"/>
    <w:rsid w:val="474D22A8"/>
    <w:rsid w:val="484511D1"/>
    <w:rsid w:val="487A3570"/>
    <w:rsid w:val="48FC21D7"/>
    <w:rsid w:val="4AEE3DA2"/>
    <w:rsid w:val="4B7C0BD7"/>
    <w:rsid w:val="4CA41458"/>
    <w:rsid w:val="4CE60839"/>
    <w:rsid w:val="4D693BB4"/>
    <w:rsid w:val="4D7762D0"/>
    <w:rsid w:val="4DBE3EFF"/>
    <w:rsid w:val="4F6E725F"/>
    <w:rsid w:val="506863A4"/>
    <w:rsid w:val="50796D25"/>
    <w:rsid w:val="52A336C4"/>
    <w:rsid w:val="52CA50F4"/>
    <w:rsid w:val="5407197E"/>
    <w:rsid w:val="54AB4AB2"/>
    <w:rsid w:val="5689057B"/>
    <w:rsid w:val="56D85A98"/>
    <w:rsid w:val="56D97B16"/>
    <w:rsid w:val="583354EA"/>
    <w:rsid w:val="58A31E4C"/>
    <w:rsid w:val="58C46142"/>
    <w:rsid w:val="59140E77"/>
    <w:rsid w:val="5A1A070F"/>
    <w:rsid w:val="5A291709"/>
    <w:rsid w:val="5A8D562D"/>
    <w:rsid w:val="5C4F0418"/>
    <w:rsid w:val="5C7D31D8"/>
    <w:rsid w:val="5DDB4A18"/>
    <w:rsid w:val="5E8B1BDC"/>
    <w:rsid w:val="601614EA"/>
    <w:rsid w:val="60695F4D"/>
    <w:rsid w:val="610B7004"/>
    <w:rsid w:val="61B96A60"/>
    <w:rsid w:val="62344338"/>
    <w:rsid w:val="62C03E1E"/>
    <w:rsid w:val="63624ED5"/>
    <w:rsid w:val="63814C5E"/>
    <w:rsid w:val="63AD5777"/>
    <w:rsid w:val="65B37C6A"/>
    <w:rsid w:val="65DA51F7"/>
    <w:rsid w:val="65EA4100"/>
    <w:rsid w:val="67065B78"/>
    <w:rsid w:val="67256946"/>
    <w:rsid w:val="684D1FB9"/>
    <w:rsid w:val="695A0B28"/>
    <w:rsid w:val="6ACF10A2"/>
    <w:rsid w:val="6D0B213A"/>
    <w:rsid w:val="6EBE3907"/>
    <w:rsid w:val="6FC52A74"/>
    <w:rsid w:val="6FF65926"/>
    <w:rsid w:val="704716DB"/>
    <w:rsid w:val="709F1517"/>
    <w:rsid w:val="7104137A"/>
    <w:rsid w:val="71662034"/>
    <w:rsid w:val="72A93F87"/>
    <w:rsid w:val="74165A83"/>
    <w:rsid w:val="74943F0E"/>
    <w:rsid w:val="74A4534E"/>
    <w:rsid w:val="75400D35"/>
    <w:rsid w:val="7810756C"/>
    <w:rsid w:val="78520C1D"/>
    <w:rsid w:val="78947487"/>
    <w:rsid w:val="79F301DD"/>
    <w:rsid w:val="7AAA4DD9"/>
    <w:rsid w:val="7BB3142A"/>
    <w:rsid w:val="7E44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1380</Words>
  <Characters>1400</Characters>
  <Lines>11</Lines>
  <Paragraphs>3</Paragraphs>
  <TotalTime>6</TotalTime>
  <ScaleCrop>false</ScaleCrop>
  <LinksUpToDate>false</LinksUpToDate>
  <CharactersWithSpaces>1402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2020-09-03T10:30:00Z</dcterms:created>
  <dc:creator>Jessica</dc:creator>
  <cp:lastModifiedBy>沈小虫</cp:lastModifiedBy>
  <dcterms:modified xsi:type="dcterms:W3CDTF">2022-08-29T04:52:39Z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C8BD3C4B18394FAF8F1188FE2FD11D35</vt:lpwstr>
  </property>
</Properties>
</file>