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02" w:rsidRPr="00D63002" w:rsidRDefault="009902F5" w:rsidP="00D63002">
      <w:pPr>
        <w:snapToGrid w:val="0"/>
        <w:spacing w:line="300" w:lineRule="auto"/>
        <w:jc w:val="center"/>
        <w:rPr>
          <w:rFonts w:ascii="华文行楷" w:eastAsia="华文行楷" w:hAnsi="宋体" w:cs="宋体" w:hint="eastAsia"/>
          <w:b/>
          <w:bCs/>
          <w:sz w:val="36"/>
          <w:szCs w:val="36"/>
        </w:rPr>
      </w:pPr>
      <w:r w:rsidRPr="00D63002">
        <w:rPr>
          <w:rFonts w:ascii="华文行楷" w:eastAsia="华文行楷" w:hAnsi="宋体" w:cs="宋体" w:hint="eastAsia"/>
          <w:b/>
          <w:bCs/>
          <w:sz w:val="36"/>
          <w:szCs w:val="36"/>
        </w:rPr>
        <w:t>孟河中心</w:t>
      </w:r>
      <w:r w:rsidRPr="00D63002">
        <w:rPr>
          <w:rFonts w:ascii="华文行楷" w:eastAsia="华文行楷" w:hAnsi="宋体" w:cs="宋体" w:hint="eastAsia"/>
          <w:b/>
          <w:bCs/>
          <w:sz w:val="36"/>
          <w:szCs w:val="36"/>
        </w:rPr>
        <w:t>小学创建</w:t>
      </w:r>
      <w:r w:rsidR="00D63002" w:rsidRPr="00D63002">
        <w:rPr>
          <w:rFonts w:ascii="华文行楷" w:eastAsia="华文行楷" w:hAnsi="宋体" w:cs="宋体" w:hint="eastAsia"/>
          <w:b/>
          <w:bCs/>
          <w:sz w:val="36"/>
          <w:szCs w:val="36"/>
        </w:rPr>
        <w:t>全国</w:t>
      </w:r>
      <w:r w:rsidRPr="00D63002">
        <w:rPr>
          <w:rFonts w:ascii="华文行楷" w:eastAsia="华文行楷" w:hAnsi="宋体" w:cs="宋体" w:hint="eastAsia"/>
          <w:b/>
          <w:bCs/>
          <w:sz w:val="36"/>
          <w:szCs w:val="36"/>
        </w:rPr>
        <w:t>典范性</w:t>
      </w:r>
      <w:r w:rsidRPr="00D63002">
        <w:rPr>
          <w:rFonts w:ascii="华文行楷" w:eastAsia="华文行楷" w:hAnsi="宋体" w:cs="宋体" w:hint="eastAsia"/>
          <w:b/>
          <w:bCs/>
          <w:sz w:val="36"/>
          <w:szCs w:val="36"/>
        </w:rPr>
        <w:t>文明城市工作</w:t>
      </w:r>
      <w:r w:rsidRPr="00D63002">
        <w:rPr>
          <w:rFonts w:ascii="华文行楷" w:eastAsia="华文行楷" w:hAnsi="宋体" w:cs="宋体" w:hint="eastAsia"/>
          <w:b/>
          <w:bCs/>
          <w:sz w:val="36"/>
          <w:szCs w:val="36"/>
        </w:rPr>
        <w:t>方案</w:t>
      </w:r>
    </w:p>
    <w:p w:rsidR="00D63002" w:rsidRPr="00D63002" w:rsidRDefault="00D63002" w:rsidP="00D63002">
      <w:pPr>
        <w:snapToGrid w:val="0"/>
        <w:spacing w:line="300" w:lineRule="auto"/>
        <w:ind w:firstLineChars="200" w:firstLine="641"/>
        <w:jc w:val="left"/>
        <w:rPr>
          <w:rFonts w:ascii="华文行楷" w:eastAsia="华文行楷" w:hAnsi="宋体" w:cs="宋体" w:hint="eastAsia"/>
          <w:b/>
          <w:bCs/>
          <w:sz w:val="32"/>
          <w:szCs w:val="32"/>
        </w:rPr>
      </w:pP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创建全国典范性文明城市是构建社会主义和谐社会的重要举措，是建设繁荣、美丽、宜居的现代化城市的必然选择。为发动和组织全校师生积极参与我市创建全国典范性文明城市活动，</w:t>
      </w:r>
      <w:proofErr w:type="gramStart"/>
      <w:r w:rsidRPr="00D63002">
        <w:rPr>
          <w:rFonts w:ascii="宋体" w:eastAsia="宋体" w:hAnsi="宋体" w:cs="宋体" w:hint="eastAsia"/>
          <w:b/>
          <w:bCs/>
          <w:sz w:val="32"/>
          <w:szCs w:val="32"/>
        </w:rPr>
        <w:t>践行</w:t>
      </w:r>
      <w:proofErr w:type="gramEnd"/>
      <w:r w:rsidRPr="00D63002">
        <w:rPr>
          <w:rFonts w:ascii="宋体" w:eastAsia="宋体" w:hAnsi="宋体" w:cs="宋体" w:hint="eastAsia"/>
          <w:b/>
          <w:bCs/>
          <w:sz w:val="32"/>
          <w:szCs w:val="32"/>
        </w:rPr>
        <w:t>文明城市创建工作目标，根据《常州市教育系统创建全国文明城市工作实施方案》要求，结合学校实际，特制定本活动方案。</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一、指导思想</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以社会主义核心价值体系为根本，坚持把文明城市创建作为发展和谐教育、构建和谐校园的重要契机，切实发挥创建工作中的主力军作用和教育辐射作用，努力打造历下教育的良好形象，促进教育科学、和谐、均衡发展，为创建全国文明城市增光添彩。</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二、活动目标</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通过丰富多彩的创建活动，努力实现我校文明争创活动开展有序，思想教育深入细致，道德建设扎实有效的目标，坚持把强化组织领导作为第一保证，把人民群众满意作为第一标准，全面提高师生文明素质，提高群众对教育的满意度，圆满完成教育系统所承担的创建全国</w:t>
      </w:r>
      <w:r>
        <w:rPr>
          <w:rFonts w:ascii="宋体" w:eastAsia="宋体" w:hAnsi="宋体" w:cs="宋体" w:hint="eastAsia"/>
          <w:b/>
          <w:bCs/>
          <w:sz w:val="32"/>
          <w:szCs w:val="32"/>
        </w:rPr>
        <w:t>典范性</w:t>
      </w:r>
      <w:r w:rsidRPr="00D63002">
        <w:rPr>
          <w:rFonts w:ascii="宋体" w:eastAsia="宋体" w:hAnsi="宋体" w:cs="宋体" w:hint="eastAsia"/>
          <w:b/>
          <w:bCs/>
          <w:sz w:val="32"/>
          <w:szCs w:val="32"/>
        </w:rPr>
        <w:t>文明城市的各项任务。</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三、活动时间</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以此次活动为契机，借势造势，将文明礼仪教育贯穿小学六年教育。</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四、领导小组</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组长：蒋丽清(书记、校长)</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lastRenderedPageBreak/>
        <w:t>副组长：林中坤、景佳梅(副校长)邱瑶(教导副主任)</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成员：</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总务处：曹建群、丁建宇、汤志刚、朱洋</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教导处：雷红霞、雷琴华、王晴</w:t>
      </w:r>
      <w:proofErr w:type="gramStart"/>
      <w:r w:rsidRPr="00D63002">
        <w:rPr>
          <w:rFonts w:ascii="宋体" w:eastAsia="宋体" w:hAnsi="宋体" w:cs="宋体" w:hint="eastAsia"/>
          <w:b/>
          <w:bCs/>
          <w:sz w:val="32"/>
          <w:szCs w:val="32"/>
        </w:rPr>
        <w:t>晴</w:t>
      </w:r>
      <w:proofErr w:type="gramEnd"/>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会计室：巢振东</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少先队大队辅导员：</w:t>
      </w:r>
      <w:proofErr w:type="gramStart"/>
      <w:r w:rsidRPr="00D63002">
        <w:rPr>
          <w:rFonts w:ascii="宋体" w:eastAsia="宋体" w:hAnsi="宋体" w:cs="宋体" w:hint="eastAsia"/>
          <w:b/>
          <w:bCs/>
          <w:sz w:val="32"/>
          <w:szCs w:val="32"/>
        </w:rPr>
        <w:t>曹佳爽</w:t>
      </w:r>
      <w:proofErr w:type="gramEnd"/>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年级组长：秦亚、巢红艳、谈敏</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家委会：周涛、柴林杰、雷香、陶妍</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派出所：何耀警官</w:t>
      </w:r>
    </w:p>
    <w:p w:rsid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班主任队伍成员：各位班主任</w:t>
      </w:r>
    </w:p>
    <w:p w:rsidR="00E05E63" w:rsidRPr="00D63002" w:rsidRDefault="00E05E63" w:rsidP="00D63002">
      <w:pPr>
        <w:snapToGrid w:val="0"/>
        <w:spacing w:line="300" w:lineRule="auto"/>
        <w:ind w:firstLineChars="200" w:firstLine="643"/>
        <w:jc w:val="left"/>
        <w:rPr>
          <w:rFonts w:ascii="宋体" w:eastAsia="宋体" w:hAnsi="宋体" w:cs="宋体" w:hint="eastAsia"/>
          <w:b/>
          <w:bCs/>
          <w:sz w:val="32"/>
          <w:szCs w:val="32"/>
        </w:rPr>
      </w:pPr>
      <w:r>
        <w:rPr>
          <w:rFonts w:ascii="宋体" w:eastAsia="宋体" w:hAnsi="宋体" w:cs="宋体" w:hint="eastAsia"/>
          <w:b/>
          <w:bCs/>
          <w:sz w:val="32"/>
          <w:szCs w:val="32"/>
        </w:rPr>
        <w:t>少先队：红领巾监督岗</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Pr>
          <w:rFonts w:ascii="宋体" w:eastAsia="宋体" w:hAnsi="宋体" w:cs="宋体" w:hint="eastAsia"/>
          <w:b/>
          <w:bCs/>
          <w:sz w:val="32"/>
          <w:szCs w:val="32"/>
        </w:rPr>
        <w:t xml:space="preserve">　</w:t>
      </w:r>
      <w:r w:rsidRPr="00D63002">
        <w:rPr>
          <w:rFonts w:ascii="宋体" w:eastAsia="宋体" w:hAnsi="宋体" w:cs="宋体" w:hint="eastAsia"/>
          <w:b/>
          <w:bCs/>
          <w:sz w:val="32"/>
          <w:szCs w:val="32"/>
        </w:rPr>
        <w:t>五、工作措施</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w:t>
      </w:r>
      <w:proofErr w:type="gramStart"/>
      <w:r w:rsidRPr="00D63002">
        <w:rPr>
          <w:rFonts w:ascii="宋体" w:eastAsia="宋体" w:hAnsi="宋体" w:cs="宋体" w:hint="eastAsia"/>
          <w:b/>
          <w:bCs/>
          <w:sz w:val="32"/>
          <w:szCs w:val="32"/>
        </w:rPr>
        <w:t>一</w:t>
      </w:r>
      <w:proofErr w:type="gramEnd"/>
      <w:r w:rsidRPr="00D63002">
        <w:rPr>
          <w:rFonts w:ascii="宋体" w:eastAsia="宋体" w:hAnsi="宋体" w:cs="宋体" w:hint="eastAsia"/>
          <w:b/>
          <w:bCs/>
          <w:sz w:val="32"/>
          <w:szCs w:val="32"/>
        </w:rPr>
        <w:t>)加强领导，明确分工</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1.高度重视，加强领导。</w:t>
      </w:r>
    </w:p>
    <w:p w:rsidR="00D63002" w:rsidRPr="00D63002" w:rsidRDefault="00D63002" w:rsidP="00D63002">
      <w:pPr>
        <w:snapToGrid w:val="0"/>
        <w:spacing w:line="300" w:lineRule="auto"/>
        <w:ind w:firstLineChars="196" w:firstLine="630"/>
        <w:jc w:val="left"/>
        <w:rPr>
          <w:rFonts w:ascii="宋体" w:eastAsia="宋体" w:hAnsi="宋体" w:cs="宋体" w:hint="eastAsia"/>
          <w:b/>
          <w:bCs/>
          <w:sz w:val="32"/>
          <w:szCs w:val="32"/>
        </w:rPr>
      </w:pPr>
      <w:r w:rsidRPr="00D63002">
        <w:rPr>
          <w:rFonts w:ascii="宋体" w:eastAsia="宋体" w:hAnsi="宋体" w:cs="宋体" w:hint="eastAsia"/>
          <w:b/>
          <w:bCs/>
          <w:sz w:val="32"/>
          <w:szCs w:val="32"/>
        </w:rPr>
        <w:t>我校充分认识创建迎检工作的重要性和紧迫性，强化工作责任感，确保领导到位和组织到位。要将创建迎检工作摆在突出位置，按照我校制定的方案，紧密结合自身实际，精心组织，周密部署，切实把各项活动抓紧、抓好、抓出成效，高质量完成创建迎检任务。</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2.明确分工，落实责任。</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学校各部门根据《2022年常州市文明城市测评实地考察指标清单》和按照文明城市迎检工作分工，拟定具体工作计划，明确时间、任务和分工，将工作项目责任落实到个人，按照“巩固、拓展、深化、提高”的方针，抓住重点，整体推进，确保按时按质地完成各项创建工作。</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3.加强沟通，协调推进。</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lastRenderedPageBreak/>
        <w:t>加强各部门协调，相互支持，相互配合，形成工作合力，共同推进创建工作的开展，为顺利完成我市教育系统创建全国文明城市的目标努力奋斗。</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(二)持续加大宣传力度，营造浓厚的校园“创城”氛围</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要严格按照市、区“创城”的工作要求，加大校园“创城”宣传教育力度，营造浓厚的校园“创城”氛围，让每个师生员工、家长都知晓、关注、支持、参与“创城”工作，形成良好的校园创建氛围。我校将充分利用校门电子屏幕</w:t>
      </w:r>
      <w:proofErr w:type="gramStart"/>
      <w:r w:rsidRPr="00D63002">
        <w:rPr>
          <w:rFonts w:ascii="宋体" w:eastAsia="宋体" w:hAnsi="宋体" w:cs="宋体" w:hint="eastAsia"/>
          <w:b/>
          <w:bCs/>
          <w:sz w:val="32"/>
          <w:szCs w:val="32"/>
        </w:rPr>
        <w:t>出示创城宣传</w:t>
      </w:r>
      <w:proofErr w:type="gramEnd"/>
      <w:r w:rsidRPr="00D63002">
        <w:rPr>
          <w:rFonts w:ascii="宋体" w:eastAsia="宋体" w:hAnsi="宋体" w:cs="宋体" w:hint="eastAsia"/>
          <w:b/>
          <w:bCs/>
          <w:sz w:val="32"/>
          <w:szCs w:val="32"/>
        </w:rPr>
        <w:t>标语、社会主义核心价值观、未成年人思想道德建设、讲文明树新风、文明校园创建、中国梦、文明校园六个好等相关内容，利用宣传展板、教室门口的宣传栏、教室内黑板报、学校网站等宣传报道创建情况。要求学生、教师都要熟记社会主义核心价值观，知晓文明城市、文明校园的创建工作，学校领导要认真抓好“创城”工作的组织落实。</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(三)进一步加强师风师德建设</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1.定期组织教职员工学习《教师法》中有关教师职业道德的内容和《中小学教师职业道德规范》，组织学习习总书记的系列讲话精神，学习新的教育方针、教育新形势对教师教育行为的要求，提高广大教师教书育人的积极性，树立忠于职守、爱岗敬业、开拓进取、乐于奉献的行业风尚，不断增强广大教职工的服务意识和大局意识，树立教育行业的新形象。</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2.深入持久地对教师进行爱岗敬业，以“树师表形象，争当名医式好教师”为主题，进一步提高师德修养。对教师进行职业道德和法制教育，大力提倡无私奉献和人梯精神，倡导建立新型的文明和谐师生关系，使广大教师“敬业、乐</w:t>
      </w:r>
      <w:r w:rsidRPr="00D63002">
        <w:rPr>
          <w:rFonts w:ascii="宋体" w:eastAsia="宋体" w:hAnsi="宋体" w:cs="宋体" w:hint="eastAsia"/>
          <w:b/>
          <w:bCs/>
          <w:sz w:val="32"/>
          <w:szCs w:val="32"/>
        </w:rPr>
        <w:lastRenderedPageBreak/>
        <w:t>业、精业”。进一步严格规范教育行为，推行教师文明用语，要求教师做到仪表美、语言美、情感美、行为美。</w:t>
      </w:r>
    </w:p>
    <w:p w:rsidR="00D63002" w:rsidRPr="00D63002" w:rsidRDefault="00D63002" w:rsidP="00D63002">
      <w:pPr>
        <w:snapToGrid w:val="0"/>
        <w:spacing w:line="300" w:lineRule="auto"/>
        <w:ind w:firstLineChars="246" w:firstLine="790"/>
        <w:jc w:val="left"/>
        <w:rPr>
          <w:rFonts w:ascii="宋体" w:eastAsia="宋体" w:hAnsi="宋体" w:cs="宋体" w:hint="eastAsia"/>
          <w:b/>
          <w:bCs/>
          <w:sz w:val="32"/>
          <w:szCs w:val="32"/>
        </w:rPr>
      </w:pPr>
      <w:r w:rsidRPr="00D63002">
        <w:rPr>
          <w:rFonts w:ascii="宋体" w:eastAsia="宋体" w:hAnsi="宋体" w:cs="宋体" w:hint="eastAsia"/>
          <w:b/>
          <w:bCs/>
          <w:sz w:val="32"/>
          <w:szCs w:val="32"/>
        </w:rPr>
        <w:t>(四)开展形式多样的文明校园创建活动，提高学生文明素养和思想道德水平</w:t>
      </w:r>
    </w:p>
    <w:p w:rsidR="00D63002" w:rsidRPr="00D63002" w:rsidRDefault="00D63002" w:rsidP="00D63002">
      <w:pPr>
        <w:snapToGrid w:val="0"/>
        <w:spacing w:line="300" w:lineRule="auto"/>
        <w:ind w:firstLineChars="250" w:firstLine="803"/>
        <w:jc w:val="left"/>
        <w:rPr>
          <w:rFonts w:ascii="宋体" w:eastAsia="宋体" w:hAnsi="宋体" w:cs="宋体" w:hint="eastAsia"/>
          <w:b/>
          <w:bCs/>
          <w:sz w:val="32"/>
          <w:szCs w:val="32"/>
        </w:rPr>
      </w:pPr>
      <w:r w:rsidRPr="00D63002">
        <w:rPr>
          <w:rFonts w:ascii="宋体" w:eastAsia="宋体" w:hAnsi="宋体" w:cs="宋体" w:hint="eastAsia"/>
          <w:b/>
          <w:bCs/>
          <w:sz w:val="32"/>
          <w:szCs w:val="32"/>
        </w:rPr>
        <w:t>积极开展孟河</w:t>
      </w:r>
      <w:proofErr w:type="gramStart"/>
      <w:r w:rsidRPr="00D63002">
        <w:rPr>
          <w:rFonts w:ascii="宋体" w:eastAsia="宋体" w:hAnsi="宋体" w:cs="宋体" w:hint="eastAsia"/>
          <w:b/>
          <w:bCs/>
          <w:sz w:val="32"/>
          <w:szCs w:val="32"/>
        </w:rPr>
        <w:t>医</w:t>
      </w:r>
      <w:proofErr w:type="gramEnd"/>
      <w:r w:rsidRPr="00D63002">
        <w:rPr>
          <w:rFonts w:ascii="宋体" w:eastAsia="宋体" w:hAnsi="宋体" w:cs="宋体" w:hint="eastAsia"/>
          <w:b/>
          <w:bCs/>
          <w:sz w:val="32"/>
          <w:szCs w:val="32"/>
        </w:rPr>
        <w:t>派文化滋养下的“五味德育”系列活动，不断提升师生文明素养。</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1.弘扬民族精神和时代精神，利用重大活动、重要纪念日、节庆日深入开展系列活动：开展学雷锋志愿服务系列活动、“孟小学子孝心”活动、“清明节祭扫烈士墓”活动、结合三八节、母亲节开展系列活动，加强对学生的爱国主义、集体主义、革命传统主题教育、理想教育、感恩教育、成长教育、环保教育、责任教育、礼仪教育、法制教育、励志教育、爱劳动争当小劳模等，营造优雅、健康向上的校园文化环境。</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2.开展“文明礼仪伴我行”主题中队活动，进行手抄报、绘画比赛，大力加强教育,引导学生文明乘车、文明游园、文明观演、文明行车、文明走路、文明就餐、文明购物、文明待客、文明过节，教育师生注重微小细节，养成文明习惯，使广大师生自觉成为崇尚文明的宣传者、实践者、示范者。</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3.大力开展绿色校园活动。利用植树节契机，继续开展“爱绿、护绿”等活动，加强校园的绿化、美化、净化、艺术化。培养学生的环保意识，促进 校园的生态文明建设，让绿色充满校园，营造舒适的学习生活环境。</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4.为了促使全校学生更好地学习《中小学生守则》和《小学生日常行为规范》，开展“校园文明用语、文明展示墙设计”活动。</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lastRenderedPageBreak/>
        <w:t>5.为了更好地推进学校“固本培元，知行合一”的办学理念，打造“中医养‘生’，文化育人”的文化品牌，在学生中树立先进典型，激励他们张扬自己的个性，促进他们德、智、体、美、</w:t>
      </w:r>
      <w:proofErr w:type="gramStart"/>
      <w:r w:rsidRPr="00D63002">
        <w:rPr>
          <w:rFonts w:ascii="宋体" w:eastAsia="宋体" w:hAnsi="宋体" w:cs="宋体" w:hint="eastAsia"/>
          <w:b/>
          <w:bCs/>
          <w:sz w:val="32"/>
          <w:szCs w:val="32"/>
        </w:rPr>
        <w:t>劳</w:t>
      </w:r>
      <w:proofErr w:type="gramEnd"/>
      <w:r w:rsidRPr="00D63002">
        <w:rPr>
          <w:rFonts w:ascii="宋体" w:eastAsia="宋体" w:hAnsi="宋体" w:cs="宋体" w:hint="eastAsia"/>
          <w:b/>
          <w:bCs/>
          <w:sz w:val="32"/>
          <w:szCs w:val="32"/>
        </w:rPr>
        <w:t>全面发展，鼓励更多的学生更好的自我完善，通过评价，发现学生的闪光点，激励学生在原有的水平上有所提高，多元化、多角度地让学生体验到成长的愉悦，达到“名医式好少年”的培养目标，继续实行“小伯雄章、小渭芳章、小培之章、小甘仁章、孟小名医式好少年章”星级制</w:t>
      </w:r>
      <w:proofErr w:type="gramStart"/>
      <w:r w:rsidRPr="00D63002">
        <w:rPr>
          <w:rFonts w:ascii="宋体" w:eastAsia="宋体" w:hAnsi="宋体" w:cs="宋体" w:hint="eastAsia"/>
          <w:b/>
          <w:bCs/>
          <w:sz w:val="32"/>
          <w:szCs w:val="32"/>
        </w:rPr>
        <w:t>”</w:t>
      </w:r>
      <w:proofErr w:type="gramEnd"/>
      <w:r w:rsidRPr="00D63002">
        <w:rPr>
          <w:rFonts w:ascii="宋体" w:eastAsia="宋体" w:hAnsi="宋体" w:cs="宋体" w:hint="eastAsia"/>
          <w:b/>
          <w:bCs/>
          <w:sz w:val="32"/>
          <w:szCs w:val="32"/>
        </w:rPr>
        <w:t>评价机制。</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6.开展文明评比系列活动。大力开展“文明班级”、“美德少年”等评比活动，引导学生说文明话、办文明事、做文明人，教育学生在学校做个好学生、在家庭做个好孩子、在社会做个好市民，促进学生全面发展。</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(五)建立健全学校、社会、家庭“三结合”的教育网络，促进未成年人健康成长</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1.建立健全未成年人思想道德教育领导体制和工作机制配合市文明办设立专门的协调机构，建立健全学校、社会、家庭“三结合”的教育网络，促进未成年人健康成长。特别是要深化家长学校建设活动，</w:t>
      </w:r>
      <w:proofErr w:type="gramStart"/>
      <w:r w:rsidRPr="00D63002">
        <w:rPr>
          <w:rFonts w:ascii="宋体" w:eastAsia="宋体" w:hAnsi="宋体" w:cs="宋体" w:hint="eastAsia"/>
          <w:b/>
          <w:bCs/>
          <w:sz w:val="32"/>
          <w:szCs w:val="32"/>
        </w:rPr>
        <w:t>加强家</w:t>
      </w:r>
      <w:proofErr w:type="gramEnd"/>
      <w:r w:rsidRPr="00D63002">
        <w:rPr>
          <w:rFonts w:ascii="宋体" w:eastAsia="宋体" w:hAnsi="宋体" w:cs="宋体" w:hint="eastAsia"/>
          <w:b/>
          <w:bCs/>
          <w:sz w:val="32"/>
          <w:szCs w:val="32"/>
        </w:rPr>
        <w:t>校沟通，提高教育成效，促进未成年学生健康成长。</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sidRPr="00D63002">
        <w:rPr>
          <w:rFonts w:ascii="宋体" w:eastAsia="宋体" w:hAnsi="宋体" w:cs="宋体" w:hint="eastAsia"/>
          <w:b/>
          <w:bCs/>
          <w:sz w:val="32"/>
          <w:szCs w:val="32"/>
        </w:rPr>
        <w:t>2.继续深化安全文明校园创建活动。以创建全国典范性文明城市为契机，加快和深化安全文明校园创建活动，加强孟河镇党委政府、派出所、综合执法、市场监督等部门的沟通联系，净化未成年人成长的社会环境。</w:t>
      </w:r>
    </w:p>
    <w:p w:rsidR="00D63002" w:rsidRPr="00D63002" w:rsidRDefault="00D63002" w:rsidP="00D63002">
      <w:pPr>
        <w:snapToGrid w:val="0"/>
        <w:spacing w:line="300" w:lineRule="auto"/>
        <w:ind w:firstLineChars="200" w:firstLine="643"/>
        <w:jc w:val="left"/>
        <w:rPr>
          <w:rFonts w:ascii="宋体" w:eastAsia="宋体" w:hAnsi="宋体" w:cs="宋体" w:hint="eastAsia"/>
          <w:b/>
          <w:bCs/>
          <w:sz w:val="32"/>
          <w:szCs w:val="32"/>
        </w:rPr>
      </w:pPr>
      <w:r>
        <w:rPr>
          <w:rFonts w:ascii="宋体" w:eastAsia="宋体" w:hAnsi="宋体" w:cs="宋体" w:hint="eastAsia"/>
          <w:b/>
          <w:bCs/>
          <w:sz w:val="32"/>
          <w:szCs w:val="32"/>
        </w:rPr>
        <w:t xml:space="preserve">                    </w:t>
      </w:r>
      <w:r w:rsidRPr="00D63002">
        <w:rPr>
          <w:rFonts w:ascii="宋体" w:eastAsia="宋体" w:hAnsi="宋体" w:cs="宋体" w:hint="eastAsia"/>
          <w:b/>
          <w:bCs/>
          <w:sz w:val="32"/>
          <w:szCs w:val="32"/>
        </w:rPr>
        <w:t xml:space="preserve"> 常州市新北区孟河中心小学</w:t>
      </w:r>
    </w:p>
    <w:p w:rsidR="00D63C7B" w:rsidRDefault="00D63002" w:rsidP="00D63002">
      <w:pPr>
        <w:snapToGrid w:val="0"/>
        <w:spacing w:line="300" w:lineRule="auto"/>
        <w:ind w:firstLineChars="200" w:firstLine="643"/>
        <w:jc w:val="left"/>
        <w:rPr>
          <w:rFonts w:ascii="宋体" w:eastAsia="宋体" w:hAnsi="宋体" w:cs="宋体"/>
          <w:b/>
          <w:bCs/>
          <w:sz w:val="32"/>
          <w:szCs w:val="32"/>
        </w:rPr>
      </w:pPr>
      <w:r w:rsidRPr="00D63002">
        <w:rPr>
          <w:rFonts w:ascii="宋体" w:eastAsia="宋体" w:hAnsi="宋体" w:cs="宋体" w:hint="eastAsia"/>
          <w:b/>
          <w:bCs/>
          <w:sz w:val="32"/>
          <w:szCs w:val="32"/>
        </w:rPr>
        <w:t xml:space="preserve">         </w:t>
      </w:r>
      <w:r>
        <w:rPr>
          <w:rFonts w:ascii="宋体" w:eastAsia="宋体" w:hAnsi="宋体" w:cs="宋体" w:hint="eastAsia"/>
          <w:b/>
          <w:bCs/>
          <w:sz w:val="32"/>
          <w:szCs w:val="32"/>
        </w:rPr>
        <w:t xml:space="preserve">                       </w:t>
      </w:r>
      <w:r w:rsidRPr="00D63002">
        <w:rPr>
          <w:rFonts w:ascii="宋体" w:eastAsia="宋体" w:hAnsi="宋体" w:cs="宋体" w:hint="eastAsia"/>
          <w:b/>
          <w:bCs/>
          <w:sz w:val="32"/>
          <w:szCs w:val="32"/>
        </w:rPr>
        <w:t>2022年6月</w:t>
      </w:r>
    </w:p>
    <w:sectPr w:rsidR="00D63C7B" w:rsidSect="00D63C7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002" w:rsidRDefault="00D63002" w:rsidP="00D63002">
      <w:r>
        <w:separator/>
      </w:r>
    </w:p>
  </w:endnote>
  <w:endnote w:type="continuationSeparator" w:id="1">
    <w:p w:rsidR="00D63002" w:rsidRDefault="00D63002" w:rsidP="00D63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859501"/>
      <w:docPartObj>
        <w:docPartGallery w:val="Page Numbers (Bottom of Page)"/>
        <w:docPartUnique/>
      </w:docPartObj>
    </w:sdtPr>
    <w:sdtContent>
      <w:p w:rsidR="000004B1" w:rsidRDefault="000004B1">
        <w:pPr>
          <w:pStyle w:val="a4"/>
        </w:pPr>
        <w:fldSimple w:instr=" PAGE   \* MERGEFORMAT ">
          <w:r w:rsidRPr="000004B1">
            <w:rPr>
              <w:noProof/>
              <w:lang w:val="zh-CN"/>
            </w:rPr>
            <w:t>1</w:t>
          </w:r>
        </w:fldSimple>
      </w:p>
    </w:sdtContent>
  </w:sdt>
  <w:p w:rsidR="000004B1" w:rsidRDefault="000004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002" w:rsidRDefault="00D63002" w:rsidP="00D63002">
      <w:r>
        <w:separator/>
      </w:r>
    </w:p>
  </w:footnote>
  <w:footnote w:type="continuationSeparator" w:id="1">
    <w:p w:rsidR="00D63002" w:rsidRDefault="00D63002" w:rsidP="00D63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43172E9EAEE1429B8867EC3C5619A8EB"/>
      </w:placeholder>
      <w:temporary/>
      <w:showingPlcHdr/>
    </w:sdtPr>
    <w:sdtContent>
      <w:p w:rsidR="00E05E63" w:rsidRDefault="00E05E63" w:rsidP="00E05E63">
        <w:pPr>
          <w:pStyle w:val="a3"/>
          <w:jc w:val="both"/>
        </w:pPr>
        <w:r>
          <w:rPr>
            <w:lang w:val="zh-CN"/>
          </w:rPr>
          <w:t>[</w:t>
        </w:r>
        <w:r>
          <w:rPr>
            <w:lang w:val="zh-CN"/>
          </w:rPr>
          <w:t>键入文字</w:t>
        </w:r>
        <w:r>
          <w:rPr>
            <w:lang w:val="zh-CN"/>
          </w:rPr>
          <w:t>]</w:t>
        </w:r>
      </w:p>
    </w:sdtContent>
  </w:sdt>
  <w:p w:rsidR="00E05E63" w:rsidRDefault="00E05E63" w:rsidP="00E05E63">
    <w:pPr>
      <w:pStyle w:val="a3"/>
      <w:jc w:val="both"/>
    </w:pPr>
    <w:r w:rsidRPr="00D63002">
      <w:rPr>
        <w:rFonts w:ascii="华文行楷" w:eastAsia="华文行楷" w:hAnsi="宋体" w:cs="宋体" w:hint="eastAsia"/>
        <w:b/>
        <w:bCs/>
        <w:sz w:val="36"/>
        <w:szCs w:val="36"/>
      </w:rPr>
      <w:t>创建全国典范性文明城市</w:t>
    </w:r>
    <w:r>
      <w:rPr>
        <w:rFonts w:ascii="华文行楷" w:eastAsia="华文行楷" w:hAnsi="宋体" w:cs="宋体" w:hint="eastAsia"/>
        <w:b/>
        <w:bCs/>
        <w:sz w:val="36"/>
        <w:szCs w:val="36"/>
      </w:rPr>
      <w:t>人人有责</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4CF5400"/>
    <w:rsid w:val="000004B1"/>
    <w:rsid w:val="007C6EE6"/>
    <w:rsid w:val="009902F5"/>
    <w:rsid w:val="00D63002"/>
    <w:rsid w:val="00D63C7B"/>
    <w:rsid w:val="00E05E63"/>
    <w:rsid w:val="0BA852CC"/>
    <w:rsid w:val="19006E6E"/>
    <w:rsid w:val="49376B97"/>
    <w:rsid w:val="557C2796"/>
    <w:rsid w:val="715F6C7B"/>
    <w:rsid w:val="74CF54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C7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630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3002"/>
    <w:rPr>
      <w:rFonts w:asciiTheme="minorHAnsi" w:eastAsiaTheme="minorEastAsia" w:hAnsiTheme="minorHAnsi" w:cstheme="minorBidi"/>
      <w:kern w:val="2"/>
      <w:sz w:val="18"/>
      <w:szCs w:val="18"/>
    </w:rPr>
  </w:style>
  <w:style w:type="paragraph" w:styleId="a4">
    <w:name w:val="footer"/>
    <w:basedOn w:val="a"/>
    <w:link w:val="Char0"/>
    <w:uiPriority w:val="99"/>
    <w:rsid w:val="00D63002"/>
    <w:pPr>
      <w:tabs>
        <w:tab w:val="center" w:pos="4153"/>
        <w:tab w:val="right" w:pos="8306"/>
      </w:tabs>
      <w:snapToGrid w:val="0"/>
      <w:jc w:val="left"/>
    </w:pPr>
    <w:rPr>
      <w:sz w:val="18"/>
      <w:szCs w:val="18"/>
    </w:rPr>
  </w:style>
  <w:style w:type="character" w:customStyle="1" w:styleId="Char0">
    <w:name w:val="页脚 Char"/>
    <w:basedOn w:val="a0"/>
    <w:link w:val="a4"/>
    <w:uiPriority w:val="99"/>
    <w:rsid w:val="00D63002"/>
    <w:rPr>
      <w:rFonts w:asciiTheme="minorHAnsi" w:eastAsiaTheme="minorEastAsia" w:hAnsiTheme="minorHAnsi" w:cstheme="minorBidi"/>
      <w:kern w:val="2"/>
      <w:sz w:val="18"/>
      <w:szCs w:val="18"/>
    </w:rPr>
  </w:style>
  <w:style w:type="paragraph" w:styleId="a5">
    <w:name w:val="Balloon Text"/>
    <w:basedOn w:val="a"/>
    <w:link w:val="Char1"/>
    <w:rsid w:val="00E05E63"/>
    <w:rPr>
      <w:sz w:val="18"/>
      <w:szCs w:val="18"/>
    </w:rPr>
  </w:style>
  <w:style w:type="character" w:customStyle="1" w:styleId="Char1">
    <w:name w:val="批注框文本 Char"/>
    <w:basedOn w:val="a0"/>
    <w:link w:val="a5"/>
    <w:rsid w:val="00E05E6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172E9EAEE1429B8867EC3C5619A8EB"/>
        <w:category>
          <w:name w:val="常规"/>
          <w:gallery w:val="placeholder"/>
        </w:category>
        <w:types>
          <w:type w:val="bbPlcHdr"/>
        </w:types>
        <w:behaviors>
          <w:behavior w:val="content"/>
        </w:behaviors>
        <w:guid w:val="{F85BBC8F-DEB6-4343-98B0-2B18CA177843}"/>
      </w:docPartPr>
      <w:docPartBody>
        <w:p w:rsidR="00000000" w:rsidRDefault="006138F1" w:rsidP="006138F1">
          <w:pPr>
            <w:pStyle w:val="43172E9EAEE1429B8867EC3C5619A8EB"/>
          </w:pPr>
          <w:r>
            <w:rPr>
              <w:lang w:val="zh-CN"/>
            </w:rPr>
            <w:t>[</w:t>
          </w:r>
          <w:r>
            <w:rPr>
              <w:lang w:val="zh-CN"/>
            </w:rPr>
            <w:t>键入文字</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38F1"/>
    <w:rsid w:val="006138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172E9EAEE1429B8867EC3C5619A8EB">
    <w:name w:val="43172E9EAEE1429B8867EC3C5619A8EB"/>
    <w:rsid w:val="006138F1"/>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2669</Words>
  <Characters>122</Characters>
  <Application>Microsoft Office Word</Application>
  <DocSecurity>0</DocSecurity>
  <Lines>1</Lines>
  <Paragraphs>5</Paragraphs>
  <ScaleCrop>false</ScaleCrop>
  <Company>Microsoft</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用户</cp:lastModifiedBy>
  <cp:revision>5</cp:revision>
  <cp:lastPrinted>2022-08-09T00:50:00Z</cp:lastPrinted>
  <dcterms:created xsi:type="dcterms:W3CDTF">2022-08-06T07:23:00Z</dcterms:created>
  <dcterms:modified xsi:type="dcterms:W3CDTF">2022-08-09T00:51:00Z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ED10BF4B3F634269B2D4C538893EE528</vt:lpwstr>
  </property>
</Properties>
</file>