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Rule="auto" w:line="240"/>
        <w:rPr>
          <w:szCs w:val="44"/>
          <w:b w:val="1"/>
          <w:i w:val="0"/>
          <w:sz w:val="44"/>
          <w:spacing w:val="0"/>
          <w:w w:val="100"/>
          <w:rFonts w:ascii="隶书" w:eastAsia="隶书"/>
          <w:caps w:val="0"/>
        </w:rPr>
        <w:snapToGrid/>
        <w:textAlignment w:val="baseline"/>
      </w:pPr>
      <w:r>
        <w:rPr>
          <w:szCs w:val="44"/>
          <w:lang w:val="en-US" w:eastAsia="zh-CN"/>
          <w:b w:val="1"/>
          <w:i w:val="0"/>
          <w:sz w:val="44"/>
          <w:spacing w:val="0"/>
          <w:w w:val="100"/>
          <w:rFonts w:ascii="隶书" w:eastAsia="隶书" w:hint="eastAsia"/>
          <w:caps w:val="0"/>
        </w:rPr>
        <w:t>薛家实验小学教师专业</w:t>
      </w:r>
      <w:r>
        <w:rPr>
          <w:szCs w:val="44"/>
          <w:b w:val="1"/>
          <w:i w:val="0"/>
          <w:sz w:val="44"/>
          <w:spacing w:val="0"/>
          <w:w w:val="100"/>
          <w:rFonts w:ascii="隶书" w:eastAsia="隶书" w:hint="eastAsia"/>
          <w:caps w:val="0"/>
        </w:rPr>
        <w:t>成长规划书</w:t>
      </w:r>
    </w:p>
    <w:p>
      <w:pPr>
        <w:jc w:val="center"/>
        <w:spacing w:before="0" w:beforeAutospacing="0" w:after="0" w:afterAutospacing="0" w:lineRule="auto" w:line="240"/>
        <w:rPr>
          <w:szCs w:val="28"/>
          <w:b w:val="1"/>
          <w:i w:val="0"/>
          <w:sz w:val="28"/>
          <w:spacing w:val="0"/>
          <w:w w:val="100"/>
          <w:rFonts w:ascii="隶书" w:eastAsia="隶书"/>
          <w:caps w:val="0"/>
        </w:rPr>
        <w:snapToGrid/>
        <w:textAlignment w:val="baseline"/>
      </w:pPr>
      <w:r>
        <w:rPr>
          <w:szCs w:val="28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（20</w:t>
      </w:r>
      <w:r>
        <w:rPr>
          <w:szCs w:val="28"/>
          <w:lang w:val="en-US" w:eastAsia="zh-CN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21.9</w:t>
      </w:r>
      <w:r>
        <w:rPr>
          <w:szCs w:val="28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—202</w:t>
      </w:r>
      <w:r>
        <w:rPr>
          <w:szCs w:val="28"/>
          <w:lang w:val="en-US" w:eastAsia="zh-CN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4</w:t>
      </w:r>
      <w:r>
        <w:rPr>
          <w:szCs w:val="28"/>
          <w:b w:val="1"/>
          <w:i w:val="0"/>
          <w:sz w:val="28"/>
          <w:spacing w:val="0"/>
          <w:w w:val="100"/>
          <w:rFonts w:ascii="隶书" w:eastAsia="隶书" w:hint="eastAsia"/>
          <w:caps w:val="0"/>
        </w:rPr>
        <w:t>.6）</w:t>
      </w:r>
    </w:p>
    <w:p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sz w:val="24"/>
          <w:spacing w:val="0"/>
          <w:w w:val="100"/>
          <w:rFonts w:hint="eastAsia"/>
          <w:caps w:val="0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rPr>
          <w:trHeight w:val="5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黄莺</w:t>
            </w: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女</w:t>
            </w: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5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28</w:t>
            </w: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6</w:t>
            </w: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5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本科</w:t>
            </w: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中小学二级教师</w:t>
            </w: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5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小学语文</w:t>
            </w: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>无</w:t>
            </w: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</w:tbl>
    <w:p>
      <w:pPr>
        <w:jc w:val="both"/>
        <w:spacing w:before="0" w:beforeAutospacing="0" w:after="0" w:afterAutospacing="0" w:line="400" w:lineRule="exact"/>
        <w:rPr>
          <w:b w:val="1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lang w:val="en-US" w:eastAsia="zh-CN"/>
          <w:b w:val="1"/>
          <w:i w:val="0"/>
          <w:sz w:val="24"/>
          <w:spacing w:val="0"/>
          <w:w w:val="100"/>
          <w:rFonts w:hint="eastAsia"/>
          <w:caps w:val="0"/>
        </w:rPr>
        <w:t>自我</w:t>
      </w:r>
      <w:r>
        <w:rPr>
          <w:b w:val="1"/>
          <w:i w:val="0"/>
          <w:sz w:val="24"/>
          <w:spacing w:val="0"/>
          <w:w w:val="100"/>
          <w:rFonts w:hint="eastAsia"/>
          <w:caps w:val="0"/>
        </w:rPr>
        <w:t>分析</w:t>
      </w:r>
    </w:p>
    <w:p>
      <w:pPr>
        <w:jc w:val="both"/>
        <w:spacing w:before="0" w:beforeAutospacing="0" w:after="0" w:afterAutospacing="0" w:line="400" w:lineRule="exact"/>
        <w:rPr>
          <w:szCs w:val="21"/>
          <w:b w:val="0"/>
          <w:i w:val="0"/>
          <w:sz w:val="20"/>
          <w:spacing w:val="-12"/>
          <w:w w:val="100"/>
          <w:caps w:val="0"/>
        </w:rPr>
        <w:snapToGrid/>
        <w:textAlignment w:val="baseline"/>
      </w:pPr>
      <w:r>
        <w:rPr>
          <w:szCs w:val="21"/>
          <w:b w:val="0"/>
          <w:i w:val="0"/>
          <w:sz w:val="21"/>
          <w:spacing w:val="-12"/>
          <w:w w:val="100"/>
          <w:rFonts w:hint="eastAsia"/>
          <w:caps w:val="0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</w:t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成长期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2.自己的特点和倾向</w:t>
            </w:r>
          </w:p>
        </w:tc>
      </w:tr>
      <w:tr>
        <w:trPr>
          <w:trHeight w:val="567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>善于倾听和学习</w:t>
            </w: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>善于倾听和学习</w:t>
            </w: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  <w:tabs>
                <w:tab w:val="left" w:pos="420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对课标、教材的分析的钻研能力</w:t>
            </w: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主观：抗压的心理身体素质</w:t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snapToGrid/>
              <w:textAlignment w:val="baseline"/>
            </w:pPr>
            <w:r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eastAsia"/>
                <w:caps w:val="0"/>
              </w:rPr>
              <w:t>客观：钻研的能力</w:t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宋体" w:cs="宋体" w:hAnsi="宋体"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 w:hint="default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60" w:lineRule="exact"/>
              <w:rPr>
                <w:bCs/>
                <w:kern w:val="0"/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6.在专业发展上需要</w:t>
            </w:r>
            <w:r>
              <w:rPr>
                <w:lang w:val="en-US" w:eastAsia="zh-CN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学校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>论文的指导、教学积淀的机会</w:t>
            </w: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7.我的具体成长措施</w:t>
            </w:r>
          </w:p>
        </w:tc>
      </w:tr>
      <w:tr>
        <w:trPr>
          <w:trHeight w:val="61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扎实课堂，积极反思，多读教育教学类的文章书籍，尝试积累一些教育片段和育人例子，多听不同风格老师的课</w:t>
            </w: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</w:tbl>
    <w:p>
      <w:pPr>
        <w:jc w:val="both"/>
        <w:spacing w:before="0" w:beforeAutospacing="0" w:after="0" w:afterAutospacing="0" w:line="400" w:lineRule="exact"/>
        <w:rPr>
          <w:szCs w:val="28"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caps w:val="0"/>
        </w:rPr>
        <w:t/>
      </w:r>
    </w:p>
    <w:p>
      <w:pPr>
        <w:jc w:val="center"/>
        <w:spacing w:before="0" w:beforeAutospacing="0" w:after="0" w:afterAutospacing="0" w:line="400" w:lineRule="exact"/>
        <w:rPr>
          <w:szCs w:val="28"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lang w:val="en-US" w:eastAsia="zh-CN"/>
          <w:b w:val="1"/>
          <w:i w:val="0"/>
          <w:sz w:val="28"/>
          <w:spacing w:val="0"/>
          <w:w w:val="100"/>
          <w:rFonts w:hint="eastAsia"/>
          <w:caps w:val="0"/>
        </w:rPr>
        <w:t>教师个人</w:t>
      </w:r>
      <w:r>
        <w:rPr>
          <w:szCs w:val="28"/>
          <w:b w:val="1"/>
          <w:i w:val="0"/>
          <w:sz w:val="28"/>
          <w:spacing w:val="0"/>
          <w:w w:val="100"/>
          <w:rFonts w:hint="eastAsia"/>
          <w:caps w:val="0"/>
        </w:rPr>
        <w:t>三年总体规划</w:t>
      </w:r>
      <w:bookmarkStart w:id="0" w:name="_GoBack"/>
      <w:bookmarkEnd w:id="0"/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1" w:type="dxa"/>
            <w:gridSpan w:val="4"/>
          </w:tcPr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u w:val="single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通过未来三年的努力，我想成为：</w:t>
            </w:r>
            <w:r>
              <w:rPr>
                <w:b w:val="1"/>
                <w:i w:val="0"/>
                <w:u w:val="single" w:color="000000"/>
                <w:sz w:val="24"/>
                <w:spacing w:val="0"/>
                <w:w w:val="100"/>
                <w:rFonts w:hint="eastAsia"/>
                <w:caps w:val="0"/>
              </w:rPr>
              <w:t xml:space="preserve">     一级教师，教坛新秀                           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A类</w:t>
            </w:r>
            <w:r>
              <w:rPr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（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教学）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市区新秀、能手   市区骨干   市区学带    市特后   省特级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B类</w:t>
            </w:r>
            <w:r>
              <w:rPr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（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教育）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市区骨干班主任  市区高级班主任   市区特级班主任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C类</w:t>
            </w:r>
            <w:r>
              <w:rPr>
                <w:lang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（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职称）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二级教师    一级教师    高级教师   正高级教师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default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D类（管理） 教研组长   年级组长   学校中层    校级领导</w:t>
            </w:r>
          </w:p>
        </w:tc>
      </w:tr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1" w:type="dxa"/>
            <w:gridSpan w:val="4"/>
          </w:tcPr>
          <w:p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请为你未来三年的发展目标设定至少三个可检测的指标：</w:t>
            </w:r>
          </w:p>
        </w:tc>
      </w:tr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时段</w:t>
            </w:r>
          </w:p>
        </w:tc>
        <w:tc>
          <w:tcPr>
            <w:tcW w:w="2352" w:type="dxa"/>
          </w:tcPr>
          <w:p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600" w:firstLineChars="25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目 标</w:t>
            </w:r>
          </w:p>
        </w:tc>
        <w:tc>
          <w:tcPr>
            <w:tcW w:w="2700" w:type="dxa"/>
          </w:tcPr>
          <w:p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主要措施</w:t>
            </w:r>
          </w:p>
        </w:tc>
        <w:tc>
          <w:tcPr>
            <w:tcW w:w="3561" w:type="dxa"/>
          </w:tcPr>
          <w:p>
            <w:pPr>
              <w:jc w:val="both"/>
              <w:spacing w:before="0" w:beforeAutospacing="0" w:after="0" w:afterAutospacing="0" w:line="44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 xml:space="preserve"> 外显形式</w:t>
            </w:r>
          </w:p>
        </w:tc>
      </w:tr>
      <w:tr>
        <w:trPr>
          <w:trHeight w:val="2560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第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一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扎实课堂</w:t>
            </w: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2700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认真备课上课</w:t>
            </w: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3561" w:type="dxa"/>
            <w:vAlign w:val="center"/>
          </w:tcPr>
          <w:p>
            <w:pPr>
              <w:widowControl/>
              <w:jc w:val="left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tabs>
                <w:tab w:val="left" w:pos="360"/>
              </w:tabs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>带领的班级年级表现中上</w:t>
            </w: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2645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第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二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准备论文</w:t>
            </w: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2700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kern w:val="0"/>
                <w:b w:val="0"/>
                <w:i w:val="0"/>
                <w:color w:val="333333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kern w:val="0"/>
                <w:b w:val="0"/>
                <w:i w:val="0"/>
                <w:color w:val="333333"/>
                <w:sz w:val="20"/>
                <w:spacing w:val="0"/>
                <w:w w:val="100"/>
                <w:rFonts w:ascii="宋体" w:cs="宋体" w:hAnsi="宋体"/>
                <w:caps w:val="0"/>
              </w:rPr>
              <w:t>多积累课堂实录，片段积累，找准好的主题</w:t>
            </w:r>
            <w:r>
              <w:rPr>
                <w:b w:val="0"/>
                <w:i w:val="0"/>
                <w:color w:val="333333"/>
                <w:sz w:val="20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  <w:tc>
          <w:tcPr>
            <w:tcW w:w="3561" w:type="dxa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left="-60"/>
              <w:textAlignment w:val="baseline"/>
              <w:tabs>
                <w:tab w:val="left" w:pos="720"/>
              </w:tabs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left="-60"/>
              <w:textAlignment w:val="baseline"/>
              <w:tabs>
                <w:tab w:val="left" w:pos="720"/>
              </w:tabs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left="-60"/>
              <w:textAlignment w:val="baseline"/>
              <w:tabs>
                <w:tab w:val="left" w:pos="720"/>
              </w:tabs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ind w:left="-60"/>
              <w:textAlignment w:val="baseline"/>
              <w:tabs>
                <w:tab w:val="left" w:pos="720"/>
              </w:tabs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/>
            </w: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ascii="宋体" w:hAnsi="宋体"/>
                <w:caps w:val="0"/>
              </w:rPr>
              <w:t>尝试发表在教育刊物上</w:t>
            </w:r>
          </w:p>
        </w:tc>
      </w:tr>
      <w:tr>
        <w:trPr>
          <w:trHeight w:val="2445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第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三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4"/>
                <w:spacing w:val="0"/>
                <w:w w:val="100"/>
                <w:rFonts w:ascii="宋体" w:hAnsi="宋体" w:hint="eastAsia"/>
                <w:caps w:val="0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争取上区级课或参加相关比赛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学校考核优秀</w:t>
            </w: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2700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磨砺每堂课，从校级课锻炼心理素质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锤炼基本功</w:t>
            </w: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3561" w:type="dxa"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能在比赛中获得成绩</w:t>
            </w: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</w:tbl>
    <w:p>
      <w:pPr>
        <w:jc w:val="center"/>
        <w:spacing w:before="0" w:beforeAutospacing="0" w:after="0" w:afterAutospacing="0" w:line="400" w:lineRule="exact"/>
        <w:rPr>
          <w:szCs w:val="28"/>
          <w:b w:val="1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szCs w:val="28"/>
          <w:b w:val="1"/>
          <w:i w:val="0"/>
          <w:sz w:val="28"/>
          <w:spacing w:val="0"/>
          <w:w w:val="100"/>
          <w:rFonts w:ascii="黑体" w:cs="黑体" w:eastAsia="黑体" w:hAnsi="黑体" w:hint="eastAsia"/>
          <w:caps w:val="0"/>
        </w:rPr>
        <w:t>20</w:t>
      </w:r>
      <w:r>
        <w:rPr>
          <w:szCs w:val="28"/>
          <w:lang w:val="en-US" w:eastAsia="zh-CN"/>
          <w:b w:val="1"/>
          <w:i w:val="0"/>
          <w:sz w:val="28"/>
          <w:spacing w:val="0"/>
          <w:w w:val="100"/>
          <w:rFonts w:ascii="黑体" w:cs="黑体" w:eastAsia="黑体" w:hAnsi="黑体" w:hint="eastAsia"/>
          <w:caps w:val="0"/>
        </w:rPr>
        <w:t>21.9-2022.6个人</w:t>
      </w:r>
      <w:r>
        <w:rPr>
          <w:szCs w:val="28"/>
          <w:b w:val="1"/>
          <w:i w:val="0"/>
          <w:sz w:val="28"/>
          <w:spacing w:val="0"/>
          <w:w w:val="100"/>
          <w:rFonts w:ascii="黑体" w:cs="黑体" w:eastAsia="黑体" w:hAnsi="黑体" w:hint="eastAsia"/>
          <w:caps w:val="0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1.个人学习培训（读书、培训、进修等）</w:t>
            </w:r>
          </w:p>
        </w:tc>
      </w:tr>
      <w:tr>
        <w:trPr>
          <w:trHeight w:val="27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订阅刊物坚持阅读，多听课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>扎实课堂教学，筹备论文，多听讲座</w:t>
            </w: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ind w:firstLine="482" w:firstLineChars="200"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3.团队建设（带领的团队或徒弟、</w:t>
            </w:r>
            <w:r>
              <w:rPr>
                <w:lang w:val="en-US" w:eastAsia="zh-CN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学校项目</w:t>
            </w: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承担什么）</w:t>
            </w:r>
          </w:p>
        </w:tc>
      </w:tr>
      <w:tr>
        <w:trPr>
          <w:trHeight w:val="99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尝试组内课，校级课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4.规划实施行动策略（可操作的，分条目写）</w:t>
            </w:r>
          </w:p>
        </w:tc>
      </w:tr>
      <w:tr>
        <w:trPr>
          <w:trHeight w:val="82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left"/>
              <w:spacing w:before="0" w:beforeAutospacing="0" w:after="0" w:afterAutospacing="0" w:line="300" w:lineRule="exact"/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snapToGrid/>
              <w:ind w:firstLine="420" w:firstLineChars="200"/>
              <w:textAlignment w:val="baseline"/>
            </w:pPr>
            <w:r>
              <w:rPr>
                <w:kern w:val="0"/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>带好班级，上好每一节课，关注学生心理，沟通好家长</w:t>
            </w:r>
          </w:p>
          <w:p>
            <w:pPr>
              <w:jc w:val="left"/>
              <w:spacing w:before="0" w:beforeAutospacing="0" w:after="0" w:afterAutospacing="0" w:line="300" w:lineRule="exact"/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snapToGrid/>
              <w:ind w:firstLine="420" w:firstLineChars="200"/>
              <w:textAlignment w:val="baseline"/>
            </w:pPr>
            <w:r>
              <w:rPr>
                <w:kern w:val="0"/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>做好自身研究，多学多思，积累素材</w:t>
            </w:r>
          </w:p>
          <w:p>
            <w:pPr>
              <w:widowControl/>
              <w:jc w:val="left"/>
              <w:spacing w:before="0" w:beforeAutospacing="0" w:after="0" w:afterAutospacing="0" w:line="300" w:lineRule="exact"/>
              <w:rPr>
                <w:kern w:val="0"/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snapToGrid/>
              <w:ind w:firstLine="420" w:firstLineChars="200"/>
              <w:textAlignment w:val="baseline"/>
            </w:pPr>
            <w:r>
              <w:rPr>
                <w:kern w:val="0"/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>积极参加学校的各项活动，尝试上公开课等</w:t>
            </w:r>
            <w:r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/>
            </w:r>
          </w:p>
          <w:p>
            <w:pPr>
              <w:widowControl/>
              <w:jc w:val="left"/>
              <w:spacing w:before="0" w:beforeAutospacing="0" w:after="0" w:afterAutospacing="0" w:line="300" w:lineRule="exact"/>
              <w:rPr>
                <w:kern w:val="0"/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snapToGrid/>
              <w:ind w:firstLine="420" w:firstLineChars="200"/>
              <w:textAlignment w:val="baseline"/>
            </w:pPr>
            <w:r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/>
            </w:r>
            <w:r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/>
            </w:r>
            <w:r>
              <w:rPr>
                <w:b w:val="0"/>
                <w:i w:val="0"/>
                <w:color w:val="323232"/>
                <w:sz w:val="20"/>
                <w:spacing w:val="0"/>
                <w:w w:val="100"/>
                <w:rFonts w:ascii="Arial" w:cs="Arial" w:hAnsi="Arial"/>
                <w:caps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学校审核意见</w:t>
            </w:r>
          </w:p>
        </w:tc>
      </w:tr>
      <w:tr>
        <w:trPr>
          <w:trHeight w:val="170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right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ind w:right="48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</w:t>
            </w:r>
          </w:p>
          <w:p>
            <w:pPr>
              <w:jc w:val="right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right="48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盖章</w:t>
            </w:r>
          </w:p>
          <w:p>
            <w:pPr>
              <w:jc w:val="left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                                  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  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签名     </w:t>
            </w:r>
          </w:p>
          <w:p>
            <w:pPr>
              <w:jc w:val="right"/>
              <w:spacing w:before="0" w:beforeAutospacing="0" w:after="0" w:afterAutospacing="0" w:line="36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480" w:firstLineChars="2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年    月    日</w:t>
            </w:r>
          </w:p>
        </w:tc>
      </w:tr>
      <w:tr>
        <w:trPr>
          <w:trHeight w:val="121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ind w:firstLine="7440" w:firstLineChars="3100"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个人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签名</w:t>
            </w:r>
          </w:p>
          <w:p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                                         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</w:t>
            </w: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年    月    日</w:t>
            </w:r>
          </w:p>
        </w:tc>
      </w:tr>
    </w:tbl>
    <w:p>
      <w:pPr>
        <w:jc w:val="both"/>
        <w:spacing w:before="0" w:beforeAutospacing="0" w:after="0" w:afterAutospacing="0" w:line="400" w:lineRule="exact"/>
        <w:rPr>
          <w:b w:val="0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32</TotalTime>
  <ScaleCrop>false</ScaleCrop>
  <LinksUpToDate>false</LinksUpToDate>
  <CharactersWithSpaces>6916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独来读网</cp:lastModifiedBy>
  <cp:lastPrinted>2018-09-19T04:22:00Z</cp:lastPrinted>
  <dcterms:modified xsi:type="dcterms:W3CDTF">2021-10-17T15:29:35Z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  <w:bookmarkStart w:id="0" w:name="_GoBack"/>
      <w:bookmarkEnd w:id="0"/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treport/opRecord.xml>
</file>