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450" w:lineRule="atLeast"/>
        <w:jc w:val="center"/>
        <w:rPr>
          <w:b/>
          <w:color w:val="333333"/>
          <w:sz w:val="30"/>
          <w:szCs w:val="30"/>
        </w:rPr>
      </w:pPr>
      <w:bookmarkStart w:id="0" w:name="_GoBack"/>
      <w:r>
        <w:rPr>
          <w:rFonts w:ascii="宋体" w:hAnsi="宋体" w:eastAsia="宋体" w:cs="宋体"/>
          <w:b/>
          <w:color w:val="333333"/>
          <w:kern w:val="0"/>
          <w:sz w:val="30"/>
          <w:szCs w:val="30"/>
          <w:lang w:val="en-US" w:eastAsia="zh-CN" w:bidi="ar"/>
        </w:rPr>
        <w:t>追梦教坛 激扬青春</w:t>
      </w:r>
    </w:p>
    <w:bookmarkEnd w:id="0"/>
    <w:p>
      <w:pPr>
        <w:keepNext w:val="0"/>
        <w:keepLines w:val="0"/>
        <w:widowControl/>
        <w:suppressLineNumbers w:val="0"/>
        <w:spacing w:after="150" w:afterAutospacing="0" w:line="450" w:lineRule="atLeast"/>
        <w:jc w:val="righ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——薛家实验小学青年教师师德演讲比赛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jc w:val="center"/>
      </w:pPr>
      <w:r>
        <w:rPr>
          <w:rFonts w:ascii="宋体" w:hAnsi="宋体" w:eastAsia="宋体" w:cs="宋体"/>
          <w:color w:val="333333"/>
          <w:kern w:val="0"/>
          <w:sz w:val="19"/>
          <w:szCs w:val="19"/>
          <w:lang w:val="en-US" w:eastAsia="zh-CN" w:bidi="ar"/>
        </w:rPr>
        <w:t>作者：谢丰   文章来源：原创   点击数：139   发布时间：2020-09-15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为加强新时代青年教师师德师风建设，弘扬人民教师高尚师德，促进教师队伍整体素质提高，培育薛小善真教师，结合第十三个师德建设月，薛家实验小学工会、教师发展处联合开展“追梦教坛 激扬青春”青年教师师德演讲比赛。本次演讲比赛由周静副校长主持。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前期，各年级组长认真部署了组内的选拔赛，上周一年级组例会进行了组内的现场演讲，每个年级组选出2名选手参加今天校级的比赛。他们是一年级的刁艳丽，姜倩，二年级的王卿照、丁晓晴，三年级的高亚莉、吴轲，四年级的陈嘉烨、朱彤，五年级的陈云、潘虹、六年级的汪倩羽、唐飘飘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随着优美柔缓的背景音乐，参赛老师们激情洋溢、精彩纷呈的演讲令人心醉。一段段浓缩着丰富情感、映射着理性光辉的故事在饱含激情的演绎中变得丰满立体，赢得了在场所有人的掌声。演讲中，选手们畅谈了对教育事业的忠诚和热爱，讲述了对学生的关心、辅导和帮助；他们以饱满的热情，从不同的角度阐述了对师德师风的理解，既有真情实感，又有理性思考；他们的演讲激情洋溢，平凡中见伟大。但正是这些平凡的事迹，使我们的心灵受到了一次次的精神洗礼，更受到了一次生动而深刻的师德教育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经过激烈角逐，潘虹老师荣获此次演讲比赛第一名，唐飘飘、高亚莉、汪倩羽三位老师荣获二等奖， 陈云、吴轲、王卿照、陈嘉烨、姜倩、朱彤、丁晓晴、刁艳丽荣获三等奖。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演讲后，盛亚萍校长勉励全体教师要努力践行崇高的师德，用行动诠释教育的真谛——用爱呵护每一个幼小的心灵。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责任在左，爱在右。老师既要有仰望星空的理想，又要有脚踏实地的干劲，用自己的智慧和艺术般的匠心塑造祖国的未来和民族的希望！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rPr>
          <w:b w:val="0"/>
        </w:rPr>
      </w:pPr>
      <w:r>
        <w:rPr>
          <w:rStyle w:val="5"/>
          <w:rFonts w:hint="eastAsia" w:ascii="宋体" w:hAnsi="宋体" w:eastAsia="宋体" w:cs="宋体"/>
          <w:color w:val="FF0000"/>
          <w:sz w:val="24"/>
          <w:szCs w:val="24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（撰稿：徐佩  摄影：刘刚  王佳佳   审核：周静）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5" name="图片 44" descr="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DSC_101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4" name="图片 45" descr="QQ图片2020091508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QQ图片2020091508240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8" name="图片 46" descr="QQ图片2020091508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 descr="QQ图片2020091508250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7" name="图片 47" descr="QQ图片2020091508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图片20200915082510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9" name="图片 48" descr="QQ图片2020091508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 descr="QQ图片2020091508251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6" name="图片 49" descr="QQ图片2020091508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9" descr="QQ图片20200915082518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rPr>
          <w:b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8367A"/>
    <w:rsid w:val="0E792637"/>
    <w:rsid w:val="27B93449"/>
    <w:rsid w:val="4938367A"/>
    <w:rsid w:val="4A5E2A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2020-10-10T12:17:00Z</dcterms:created>
  <dc:creator>Administrator</dc:creator>
  <cp:lastModifiedBy>Administrator</cp:lastModifiedBy>
  <dcterms:modified xsi:type="dcterms:W3CDTF">2020-10-10T12:21:08Z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