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</w:rPr>
        <w:t>薛家实验小学教师专业成长规划书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（2021.9—2024.6）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杨心怡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未认定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美术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360" w:firstLineChars="150"/>
              <w:rPr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适应期</w:t>
            </w:r>
          </w:p>
          <w:p>
            <w:pPr>
              <w:spacing w:line="360" w:lineRule="exact"/>
              <w:ind w:firstLine="360" w:firstLineChars="1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爱阅读，爱运动</w:t>
            </w:r>
            <w:r>
              <w:rPr>
                <w:rFonts w:hint="eastAsia" w:ascii="宋体" w:hAnsi="宋体" w:cs="宋体"/>
                <w:kern w:val="0"/>
                <w:sz w:val="24"/>
              </w:rPr>
              <w:t>,热爱教学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热爱美术授课工作，每天满怀激情，积极开拓美术教育工作新场面，课堂上积极与学生互相沟通，用幽默的授课方式和他们相处，促使他们学习和表现进步。自己能刻苦学习，认真研究，思想不断进步，逐渐成为一个有着自己个性和思想的优秀教师。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课堂授课实际上与学校要求的高效率课堂存在一定差距。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工作上易受情绪波动而变化。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主观：思想上缺乏自我发展规划设计的看法和意识，片面的认为脚踏实地踏踏实实教书便是自己授课事业的目标。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客观：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美术教师数量少，学生受到的美术专业知识水平的熏陶不够，学生审美观不同。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     （2）时间上锻炼机会较少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6.在专业发展上需要学校提供的支持和帮助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sz w:val="24"/>
              </w:rPr>
              <w:t>完善美术教学的设施条件，如保证美术教学所需的教学材料充足，有些教学内容若在多媒体上呈现</w:t>
            </w:r>
            <w:r>
              <w:rPr>
                <w:rFonts w:hint="eastAsia"/>
                <w:sz w:val="24"/>
              </w:rPr>
              <w:t>的效果会更好，保证每间教师多媒体能正常工作。</w:t>
            </w:r>
          </w:p>
          <w:p>
            <w:pPr>
              <w:spacing w:line="36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有专家指导基本功训练</w:t>
            </w: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sz w:val="24"/>
              </w:rPr>
              <w:t>加强个人职业道德学习，加强理论学习，做一名优秀的教师。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2.利用课余时间专研专业知识。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3.积极参加培训，掌握现代教育技术手段，拓展美术教学渠道，敢于尝试，用于创新。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A,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区新秀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A类（教学）  市区新秀、能手   市区骨干   市区学带    市特后   省特级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B类（教育）  市区骨干班主任  市区高级班主任   市区特级班主任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C类（职称） 二级教师    一级教师    高级教师   正高级教师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自我教学水平提高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sz w:val="24"/>
              </w:rPr>
              <w:t>提高课堂教学、课堂机智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2.每年1-2篇论文发表或获奖。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3.多多出去校外听课，出去学习。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ascii="宋体" w:hAnsi="宋体"/>
                <w:color w:val="000000"/>
                <w:sz w:val="24"/>
              </w:rPr>
              <w:t>教研组随堂听课，师父进班听课指导，组内磨课指导，专家指导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360"/>
                <w:tab w:val="clear" w:pos="312"/>
              </w:tabs>
              <w:spacing w:line="300" w:lineRule="exact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开展区课。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360"/>
                <w:tab w:val="clear" w:pos="312"/>
              </w:tabs>
              <w:spacing w:line="300" w:lineRule="exact"/>
              <w:jc w:val="left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参与微型课题研究。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美术专业水平提高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val="en-US" w:eastAsia="zh-CN"/>
              </w:rPr>
              <w:t>基本功</w:t>
            </w:r>
            <w:r>
              <w:rPr>
                <w:rFonts w:ascii="宋体" w:hAnsi="宋体" w:cs="宋体"/>
                <w:color w:val="333333"/>
                <w:kern w:val="0"/>
              </w:rPr>
              <w:t>自己多琢磨训练，组内老师指导帮助训练，专家指导帮助</w:t>
            </w: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eastAsia="zh-CN"/>
              </w:rPr>
            </w:pP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基本功竞赛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逐步形成自我教学特色的课堂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逐步探索课堂教学工作，对于思维的敏捷性、灵活性增强，发展自己优势，教学个性外露。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1.外出学习时多评课多学习，学会不同角度看待课堂问题。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2、具有创新精神，对同事老教师多请教。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2021.9-2022.6个人成长计划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多参加区课、市课，读书，订阅书籍，外出教研听课</w:t>
            </w: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开展研究废旧材料利用课题</w:t>
            </w:r>
          </w:p>
          <w:p>
            <w:pPr>
              <w:spacing w:line="300" w:lineRule="exact"/>
              <w:ind w:firstLine="482" w:firstLineChars="200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撰写论文</w:t>
            </w:r>
          </w:p>
          <w:p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3.团队建设（带领的团队或徒弟、学校项目承担什么）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美术社团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ind w:firstLine="420" w:firstLineChars="200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积极参加区级公开课</w:t>
            </w:r>
          </w:p>
          <w:p>
            <w:pPr>
              <w:widowControl/>
              <w:numPr>
                <w:ilvl w:val="0"/>
                <w:numId w:val="2"/>
              </w:numPr>
              <w:spacing w:line="300" w:lineRule="exact"/>
              <w:ind w:firstLine="420" w:firstLineChars="200"/>
              <w:jc w:val="left"/>
              <w:rPr>
                <w:rFonts w:hint="default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课堂教学多关注</w:t>
            </w:r>
          </w:p>
          <w:p>
            <w:pPr>
              <w:widowControl/>
              <w:numPr>
                <w:ilvl w:val="0"/>
                <w:numId w:val="2"/>
              </w:numPr>
              <w:spacing w:line="300" w:lineRule="exact"/>
              <w:ind w:left="0" w:leftChars="0" w:firstLine="420" w:firstLineChars="200"/>
              <w:jc w:val="left"/>
              <w:rPr>
                <w:rFonts w:hint="default" w:ascii="Arial" w:hAnsi="Arial" w:eastAsia="宋体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有空余时间钻研基本功</w:t>
            </w:r>
          </w:p>
          <w:p>
            <w:pPr>
              <w:widowControl/>
              <w:numPr>
                <w:ilvl w:val="0"/>
                <w:numId w:val="2"/>
              </w:numPr>
              <w:spacing w:line="300" w:lineRule="exact"/>
              <w:ind w:left="0" w:leftChars="0" w:firstLine="420" w:firstLineChars="200"/>
              <w:jc w:val="left"/>
              <w:rPr>
                <w:rFonts w:hint="default" w:ascii="Arial" w:hAnsi="Arial" w:eastAsia="宋体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多阅读，多思考</w:t>
            </w:r>
          </w:p>
          <w:p>
            <w:pPr>
              <w:widowControl/>
              <w:numPr>
                <w:ilvl w:val="0"/>
                <w:numId w:val="2"/>
              </w:numPr>
              <w:spacing w:line="300" w:lineRule="exact"/>
              <w:ind w:left="0" w:leftChars="0" w:firstLine="420" w:firstLineChars="200"/>
              <w:jc w:val="left"/>
              <w:rPr>
                <w:rFonts w:hint="default" w:ascii="Arial" w:hAnsi="Arial" w:eastAsia="宋体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区基本功获二等奖</w:t>
            </w:r>
          </w:p>
          <w:p>
            <w:pPr>
              <w:widowControl/>
              <w:numPr>
                <w:ilvl w:val="0"/>
                <w:numId w:val="2"/>
              </w:numPr>
              <w:spacing w:line="300" w:lineRule="exact"/>
              <w:ind w:left="0" w:leftChars="0" w:firstLine="420" w:firstLineChars="200"/>
              <w:jc w:val="left"/>
              <w:rPr>
                <w:rFonts w:hint="default" w:ascii="Arial" w:hAnsi="Arial" w:eastAsia="宋体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论文每年发表1-2篇</w:t>
            </w:r>
          </w:p>
          <w:p>
            <w:pPr>
              <w:widowControl/>
              <w:numPr>
                <w:ilvl w:val="0"/>
                <w:numId w:val="2"/>
              </w:numPr>
              <w:spacing w:line="300" w:lineRule="exact"/>
              <w:ind w:left="0" w:leftChars="0" w:firstLine="420" w:firstLineChars="200"/>
              <w:jc w:val="left"/>
              <w:rPr>
                <w:rFonts w:hint="default" w:ascii="Arial" w:hAnsi="Arial" w:eastAsia="宋体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  <w:t>参与区级课题的研究和主持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3A70E5"/>
    <w:multiLevelType w:val="singleLevel"/>
    <w:tmpl w:val="B03A70E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A530FED"/>
    <w:multiLevelType w:val="singleLevel"/>
    <w:tmpl w:val="7A530F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0D3C5C"/>
    <w:rsid w:val="0015517B"/>
    <w:rsid w:val="00177C97"/>
    <w:rsid w:val="00182A32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B2774"/>
    <w:rsid w:val="003C1EF7"/>
    <w:rsid w:val="004078B1"/>
    <w:rsid w:val="00415767"/>
    <w:rsid w:val="00425B12"/>
    <w:rsid w:val="0046669E"/>
    <w:rsid w:val="004A11A9"/>
    <w:rsid w:val="004D0DDF"/>
    <w:rsid w:val="004D2B53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031"/>
    <w:rsid w:val="0078355F"/>
    <w:rsid w:val="007A4792"/>
    <w:rsid w:val="007B1AFF"/>
    <w:rsid w:val="007B483B"/>
    <w:rsid w:val="00801A01"/>
    <w:rsid w:val="00835A5E"/>
    <w:rsid w:val="008413AB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5259E"/>
    <w:rsid w:val="009628BD"/>
    <w:rsid w:val="00975155"/>
    <w:rsid w:val="009F52BC"/>
    <w:rsid w:val="00A22538"/>
    <w:rsid w:val="00A24808"/>
    <w:rsid w:val="00A41127"/>
    <w:rsid w:val="00A5076B"/>
    <w:rsid w:val="00A73198"/>
    <w:rsid w:val="00AA23EC"/>
    <w:rsid w:val="00AB6B81"/>
    <w:rsid w:val="00AC0A95"/>
    <w:rsid w:val="00AC6C41"/>
    <w:rsid w:val="00AD699B"/>
    <w:rsid w:val="00AE1007"/>
    <w:rsid w:val="00AE2FE0"/>
    <w:rsid w:val="00B13F69"/>
    <w:rsid w:val="00B37BFE"/>
    <w:rsid w:val="00B856FB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971C6"/>
    <w:rsid w:val="00CA750D"/>
    <w:rsid w:val="00D10813"/>
    <w:rsid w:val="00D3046D"/>
    <w:rsid w:val="00D640EE"/>
    <w:rsid w:val="00DA41EE"/>
    <w:rsid w:val="00DF252B"/>
    <w:rsid w:val="00E064C3"/>
    <w:rsid w:val="00E177D2"/>
    <w:rsid w:val="00E2148C"/>
    <w:rsid w:val="00E35328"/>
    <w:rsid w:val="00E6466D"/>
    <w:rsid w:val="00F20C55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44C0669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25D58CA"/>
    <w:rsid w:val="26DD23BF"/>
    <w:rsid w:val="282A09F6"/>
    <w:rsid w:val="29A13798"/>
    <w:rsid w:val="2B76669A"/>
    <w:rsid w:val="2C547F8B"/>
    <w:rsid w:val="2C663D82"/>
    <w:rsid w:val="2E0B122E"/>
    <w:rsid w:val="323C3002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4DB489E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221</Words>
  <Characters>1260</Characters>
  <Lines>10</Lines>
  <Paragraphs>2</Paragraphs>
  <TotalTime>562</TotalTime>
  <ScaleCrop>false</ScaleCrop>
  <LinksUpToDate>false</LinksUpToDate>
  <CharactersWithSpaces>1479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2021-10-24T04:11:00Z</dcterms:created>
  <dc:creator>walkinnet</dc:creator>
  <cp:lastModifiedBy>yangxinyi</cp:lastModifiedBy>
  <cp:lastPrinted>2018-09-19T04:22:00Z</cp:lastPrinted>
  <dcterms:modified xsi:type="dcterms:W3CDTF">2021-10-26T09:17:42Z</dcterms:modified>
  <dc:title>常州市实验小学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6E628943053F45368BEEE3901979D922</vt:lpwstr>
  </property>
</Properties>
</file>