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贺维娜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通过几年的自我理论学习，也得益于学校不断提供的学习平台，在文化专业基础知识一块具有了一定的基础。在教学上，我能虚心吸收其他老师的丰富经验，并结合本班学生的实际情况进行教学任务，但是与其他优秀教师在科研水平上还存在很大的差距。同时，我对教材的解读能力还不足，对课堂资源的把握还有待提升，对班级管理的有效性还需要多跟有经验的老师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课堂能教学认真，从学生实际出发展开教学。但是在教材解读方面，还需要细细研究，把文本的价值挖掘出来。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班主任工作耐心负责，能对不同孩子采取不同的教育方法。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eastAsia="楷体_GB2312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经历了几年的教学实践后，我对班级管理、课堂教学等方面有了一定的思路与实行措施。从低年段到中年段的过渡中，应该初步培养学生哪些行为习惯和学习习惯。知道了在面对不同的孩子时应该如何处理，面对学生发生的问题如何与家长良好地沟通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在专业素养方面，我基本具备学科的基础知识。寒暑假或是空余时间我会阅读一些教育书籍充实自己。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教学经验还是不够丰富；缺乏主动研究的积极性；论文写作的能力有待提高。在班级管理的日常中，评价落实不到位。 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要求主动发展的主动性和积极性。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时间分配。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numId w:val="0"/>
              </w:numPr>
              <w:spacing w:line="440" w:lineRule="exact"/>
              <w:ind w:leftChars="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提供外出培训的机会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  <w:r>
              <w:rPr>
                <w:rFonts w:hint="eastAsia"/>
                <w:bCs/>
                <w:sz w:val="24"/>
              </w:rPr>
              <w:t>请专家来校指导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1、在专业素养方面：继续多阅读专业书籍，提升自己的专业素养。多研读同事获奖的论文，学习写论文的思路。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2、在教学实践方面：走进同年级组老师的课堂，倾听同校老师的公开课，把握外出听课的机会。通过多听，激励自己多思，提升自己的教学水平。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3、在班级管理方面：向本校或是外校的优秀班主任取经，学习他们的班级管理经验，并能根据本班的实际情况，灵活变通。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发表一篇论文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阅读专业书籍，进行论文撰写。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论文发表。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参与课题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继续理论学习，对教材解读能有自己的思考。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参与课题。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上区级课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多听同年级组或者其他年级组老师的课。</w:t>
            </w:r>
            <w:bookmarkStart w:id="0" w:name="_GoBack"/>
            <w:bookmarkEnd w:id="0"/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上区级课。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每年阅读至少一本专业书籍。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研究场馆课程。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5CC54"/>
    <w:multiLevelType w:val="singleLevel"/>
    <w:tmpl w:val="A575CC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5C02D9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6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Ho。</cp:lastModifiedBy>
  <cp:lastPrinted>2018-09-19T04:22:00Z</cp:lastPrinted>
  <dcterms:modified xsi:type="dcterms:W3CDTF">2021-10-28T03:02:30Z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