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60" w:lineRule="auto"/>
        <w:ind w:firstLine="640" w:firstLineChars="200"/>
        <w:jc w:val="center"/>
        <w:rPr>
          <w:rFonts w:hint="default" w:ascii="宋体" w:hAnsi="宋体" w:cs="Arial"/>
          <w:color w:val="000000"/>
          <w:sz w:val="32"/>
          <w:szCs w:val="32"/>
        </w:rPr>
      </w:pPr>
      <w:bookmarkStart w:id="0" w:name="_GoBack"/>
      <w:bookmarkEnd w:id="0"/>
      <w:r>
        <w:rPr>
          <w:rFonts w:hint="eastAsia" w:ascii="宋体" w:hAnsi="宋体" w:cs="Arial"/>
          <w:color w:val="000000"/>
          <w:sz w:val="32"/>
          <w:szCs w:val="32"/>
        </w:rPr>
        <w:t>薛家实验小学秋季开学消防安全工作总结</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为切实加强校园火灾防控工作，根据上级部门要求，按照区委、区政府和区消委会关于加强消防安全工作的部署安排。我校积极开展了有效的防火工作排查，现将工作开展情况总结如下：</w:t>
      </w:r>
    </w:p>
    <w:p>
      <w:pPr>
        <w:numPr>
          <w:ilvl w:val="0"/>
          <w:numId w:val="1"/>
        </w:numPr>
        <w:spacing w:beforeLines="0" w:afterLines="0" w:line="360" w:lineRule="auto"/>
        <w:ind w:firstLine="200"/>
        <w:jc w:val="left"/>
        <w:rPr>
          <w:rFonts w:hint="default" w:ascii="宋体" w:hAnsi="宋体" w:cs="Arial"/>
          <w:color w:val="000000"/>
          <w:sz w:val="24"/>
          <w:szCs w:val="24"/>
        </w:rPr>
      </w:pPr>
      <w:r>
        <w:rPr>
          <w:rFonts w:hint="eastAsia" w:ascii="宋体" w:hAnsi="宋体" w:cs="Arial"/>
          <w:color w:val="000000"/>
          <w:sz w:val="24"/>
          <w:szCs w:val="24"/>
        </w:rPr>
        <w:t>明确指导思想</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以深入贯彻党的十九大精神和习近平等中央领导同志关于加强公共安全的重要指示批示精神，狠抓学校消防安全责任落实，全力排查整治校园火灾隐患，深入开展消防宣传教育活动，扎实做好消防应急演练和应急准备，不断夯实学校消防安全基础，坚决遏制和预防火灾事故发生，维护校园安全稳定。</w:t>
      </w:r>
    </w:p>
    <w:p>
      <w:pPr>
        <w:numPr>
          <w:ilvl w:val="0"/>
          <w:numId w:val="1"/>
        </w:numPr>
        <w:spacing w:beforeLines="0" w:afterLines="0" w:line="360" w:lineRule="auto"/>
        <w:ind w:firstLine="200"/>
        <w:jc w:val="left"/>
        <w:rPr>
          <w:rFonts w:hint="default" w:ascii="宋体" w:hAnsi="宋体" w:cs="Arial"/>
          <w:color w:val="000000"/>
          <w:sz w:val="24"/>
          <w:szCs w:val="24"/>
        </w:rPr>
      </w:pPr>
      <w:r>
        <w:rPr>
          <w:rFonts w:hint="eastAsia" w:ascii="宋体" w:hAnsi="宋体" w:cs="Arial"/>
          <w:color w:val="000000"/>
          <w:sz w:val="24"/>
          <w:szCs w:val="24"/>
        </w:rPr>
        <w:t>明确工作目标</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以深入开展“火灾隐患大排查、大整改”为主线，以学校排查和整治火灾隐患特别是重大火灾隐患为重点，通过召开防火专门会议，开展防火宣传教育，组织防火安全检查、疏散演练工作等多种举措，确保有效预防火灾事故的发生。</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三、完善组织机构，落实责任制</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（一）组织机构</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组长：盛亚萍</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副组长：</w:t>
      </w:r>
      <w:r>
        <w:rPr>
          <w:rFonts w:hint="eastAsia" w:ascii="宋体" w:hAnsi="宋体" w:cs="宋体"/>
          <w:color w:val="000000"/>
          <w:sz w:val="24"/>
          <w:szCs w:val="24"/>
        </w:rPr>
        <w:t>周静、</w:t>
      </w:r>
      <w:r>
        <w:rPr>
          <w:rFonts w:hint="eastAsia" w:ascii="宋体" w:hAnsi="宋体" w:cs="Arial"/>
          <w:color w:val="000000"/>
          <w:sz w:val="24"/>
          <w:szCs w:val="24"/>
        </w:rPr>
        <w:t xml:space="preserve">吴春燕、朱小昌、祝卫其 </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组员：谢丰、朱志刚、刘伟、刘刚及所有中层领导</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（二）落实责任，分工明确。明确治理重点、要求和责任后，我校采取集体负总责、个人分片包干负责的方式对校园各个场所进行了分工，把责任落实到个人。</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四、具体目标及火灾防控措施</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（一）提高认识，加强领导，切实做好校园安全防火工作。我校一直把安全防火工作作为当前一项重要工作，切实抓紧抓好。思想上高度重视，增强使命感和紧迫感，克服麻痹大意思想，把责任落到实处。</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（二）认真抓好校园的安全防火宣传教育活动</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只有思想上重视起来，安全行为才有保障。这是我们多年来的工作经验之一。为此，我们十分重视消防安全工作的宣传。我们主要从三个方面落实这项工作。首先是通过各级会议进行消防安全宣传。学校安全领导小组坚持召开消防安全工作例会，分析问题讨论措施布置工作。学校领导在每次的全校教工大会上都反复强调，要求教工小心谨慎，预防为主。其次是邀请玉龙路特勤站消防员来校进行防火、灭火知识培训和演练，教职工和学生</w:t>
      </w:r>
      <w:r>
        <w:rPr>
          <w:rFonts w:hint="eastAsia" w:ascii="宋体" w:hAnsi="宋体" w:cs="宋体"/>
          <w:color w:val="000000"/>
          <w:sz w:val="24"/>
          <w:szCs w:val="24"/>
        </w:rPr>
        <w:t>增强了消防安全意识，</w:t>
      </w:r>
      <w:r>
        <w:rPr>
          <w:rFonts w:hint="eastAsia" w:ascii="宋体" w:hAnsi="宋体" w:cs="Arial"/>
          <w:color w:val="000000"/>
          <w:sz w:val="24"/>
          <w:szCs w:val="24"/>
        </w:rPr>
        <w:t>掌握了基本的防火灭火知识和操作技能。第三是经常利用夕会课、升旗仪式、集体例会来宣传讲述消防安全知识。受教人员面广量大，培训工作细致全面，效果显著。</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（三）推进消防安全责任制，充分落实管理责任与具体措施</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1、建立健全各种安全防火规章制度和责任制，抓好校园安全防火检查工作，做到定期巡检、每次巡检出具报告，发现问题及时整改，把火灾隐患消灭在萌芽中。</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2、对学校的重点部位及火源点实行重点防火看护管理，如（门卫、食堂、实验室、阅览室、电脑室）等部位，把责任落实到人，实行专人管理，专项检查。</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3、清理维修好学校的所有灭火器材和灭火设备，加强防火硬件建设，做到一旦发生火灾，能迅速、及时有效扑救，减少人员伤亡和财产损失。</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4、加大安全检查力度，建设和谐平安校园。每月检查组成员在校长带领下深入到教室、厨房、实验室、电脑室、图书阅览室检查各项安全制度的制定和落实情况。并对学校的教室、厨房、实验室、电脑室、图书阅览室所有防火安全防范设施进行了细致地清查，对各班级教室和教师宿舍的电源使用情况，以及门、窗、水、电闸是否及时关闭，安全职责落实是否到位等情况进行了一次细致地检查。并对发现的一些安全隐患给予了及时地解决。此次检查，有效地增强了全校教师的防火安全意识，为学校的防火安全发展提供了有力地保障。</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5、我校组织学生进行防火逃生疏散演习，通过疏散演习，提高学生逃生自救能力和防火知识，掌握正确的逃生自救方法和技能，熟悉校园逃生自救疏散路线图，使之一旦发生火灾能够迅速准确、有序逃生，减少伤亡，把灾情降到最低点。</w:t>
      </w:r>
    </w:p>
    <w:p>
      <w:pPr>
        <w:spacing w:beforeLines="0" w:afterLines="0" w:line="360" w:lineRule="auto"/>
        <w:ind w:firstLine="480" w:firstLineChars="200"/>
        <w:jc w:val="left"/>
        <w:rPr>
          <w:rFonts w:hint="default" w:ascii="宋体" w:hAnsi="宋体" w:cs="Arial"/>
          <w:color w:val="000000"/>
          <w:sz w:val="24"/>
          <w:szCs w:val="24"/>
        </w:rPr>
      </w:pPr>
      <w:r>
        <w:rPr>
          <w:rFonts w:hint="eastAsia" w:ascii="宋体" w:hAnsi="宋体" w:cs="Arial"/>
          <w:color w:val="000000"/>
          <w:sz w:val="24"/>
          <w:szCs w:val="24"/>
        </w:rPr>
        <w:t>消防安全高于一切，防火工作任重而道远，我校有信心在上级部门的正确领导下，在今后的工作中立足实际，常抓不懈，不断探索安全管理工作新模式。</w:t>
      </w:r>
    </w:p>
    <w:p>
      <w:pPr>
        <w:spacing w:beforeLines="0" w:afterLines="0" w:line="360" w:lineRule="auto"/>
        <w:ind w:firstLine="480" w:firstLineChars="200"/>
        <w:jc w:val="left"/>
        <w:rPr>
          <w:rFonts w:hint="default" w:ascii="宋体" w:hAnsi="宋体" w:cs="Arial"/>
          <w:color w:val="000000"/>
          <w:sz w:val="24"/>
          <w:szCs w:val="24"/>
        </w:rPr>
      </w:pPr>
    </w:p>
    <w:p>
      <w:pPr>
        <w:spacing w:beforeLines="0" w:afterLines="0" w:line="360" w:lineRule="auto"/>
        <w:ind w:firstLine="480" w:firstLineChars="200"/>
        <w:jc w:val="right"/>
        <w:rPr>
          <w:rFonts w:hint="default" w:ascii="宋体" w:hAnsi="宋体" w:cs="Arial"/>
          <w:color w:val="000000"/>
          <w:sz w:val="24"/>
          <w:szCs w:val="24"/>
        </w:rPr>
      </w:pPr>
      <w:r>
        <w:rPr>
          <w:rFonts w:hint="eastAsia" w:ascii="宋体" w:hAnsi="宋体" w:cs="Arial"/>
          <w:color w:val="000000"/>
          <w:sz w:val="24"/>
          <w:szCs w:val="24"/>
        </w:rPr>
        <w:t>新北区薛家实验小学</w:t>
      </w:r>
    </w:p>
    <w:p>
      <w:pPr>
        <w:spacing w:beforeLines="0" w:afterLines="0" w:line="360" w:lineRule="auto"/>
        <w:ind w:right="360" w:firstLine="480" w:firstLineChars="200"/>
        <w:jc w:val="right"/>
        <w:rPr>
          <w:rFonts w:hint="default" w:ascii="宋体" w:hAnsi="宋体" w:cs="Arial"/>
          <w:color w:val="000000"/>
          <w:sz w:val="24"/>
          <w:szCs w:val="24"/>
        </w:rPr>
      </w:pPr>
      <w:r>
        <w:rPr>
          <w:rFonts w:hint="eastAsia" w:ascii="宋体" w:hAnsi="宋体" w:cs="Arial"/>
          <w:color w:val="000000"/>
          <w:sz w:val="24"/>
          <w:szCs w:val="24"/>
        </w:rPr>
        <w:t>2020年9月</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57075"/>
    <w:multiLevelType w:val="multilevel"/>
    <w:tmpl w:val="5CA57075"/>
    <w:lvl w:ilvl="0" w:tentative="0">
      <w:start w:val="1"/>
      <w:numFmt w:val="japaneseCounting"/>
      <w:lvlText w:val="%1、"/>
      <w:lvlJc w:val="left"/>
      <w:pPr>
        <w:ind w:left="480" w:hanging="480"/>
      </w:pPr>
      <w:rPr>
        <w:rFonts w:hint="default" w:cs="Times New Roman"/>
        <w:u w:val="none" w:color="auto"/>
      </w:rPr>
    </w:lvl>
    <w:lvl w:ilvl="1" w:tentative="0">
      <w:start w:val="1"/>
      <w:numFmt w:val="lowerLetter"/>
      <w:lvlText w:val="%2)"/>
      <w:lvlJc w:val="left"/>
      <w:pPr>
        <w:ind w:left="840" w:hanging="420"/>
      </w:pPr>
      <w:rPr>
        <w:rFonts w:hint="default" w:cs="Times New Roman"/>
        <w:u w:val="none" w:color="auto"/>
      </w:rPr>
    </w:lvl>
    <w:lvl w:ilvl="2" w:tentative="0">
      <w:start w:val="1"/>
      <w:numFmt w:val="lowerRoman"/>
      <w:lvlText w:val="%3."/>
      <w:lvlJc w:val="right"/>
      <w:pPr>
        <w:ind w:left="1260" w:hanging="420"/>
      </w:pPr>
      <w:rPr>
        <w:rFonts w:hint="default" w:cs="Times New Roman"/>
        <w:u w:val="none" w:color="auto"/>
      </w:rPr>
    </w:lvl>
    <w:lvl w:ilvl="3" w:tentative="0">
      <w:start w:val="1"/>
      <w:numFmt w:val="decimal"/>
      <w:lvlText w:val="%4."/>
      <w:lvlJc w:val="left"/>
      <w:pPr>
        <w:ind w:left="1680" w:hanging="420"/>
      </w:pPr>
      <w:rPr>
        <w:rFonts w:hint="default" w:cs="Times New Roman"/>
        <w:u w:val="none" w:color="auto"/>
      </w:rPr>
    </w:lvl>
    <w:lvl w:ilvl="4" w:tentative="0">
      <w:start w:val="1"/>
      <w:numFmt w:val="lowerLetter"/>
      <w:lvlText w:val="%5)"/>
      <w:lvlJc w:val="left"/>
      <w:pPr>
        <w:ind w:left="2100" w:hanging="420"/>
      </w:pPr>
      <w:rPr>
        <w:rFonts w:hint="default" w:cs="Times New Roman"/>
        <w:u w:val="none" w:color="auto"/>
      </w:rPr>
    </w:lvl>
    <w:lvl w:ilvl="5" w:tentative="0">
      <w:start w:val="1"/>
      <w:numFmt w:val="lowerRoman"/>
      <w:lvlText w:val="%6."/>
      <w:lvlJc w:val="right"/>
      <w:pPr>
        <w:ind w:left="2520" w:hanging="420"/>
      </w:pPr>
      <w:rPr>
        <w:rFonts w:hint="default" w:cs="Times New Roman"/>
        <w:u w:val="none" w:color="auto"/>
      </w:rPr>
    </w:lvl>
    <w:lvl w:ilvl="6" w:tentative="0">
      <w:start w:val="1"/>
      <w:numFmt w:val="decimal"/>
      <w:lvlText w:val="%7."/>
      <w:lvlJc w:val="left"/>
      <w:pPr>
        <w:ind w:left="2940" w:hanging="420"/>
      </w:pPr>
      <w:rPr>
        <w:rFonts w:hint="default" w:cs="Times New Roman"/>
        <w:u w:val="none" w:color="auto"/>
      </w:rPr>
    </w:lvl>
    <w:lvl w:ilvl="7" w:tentative="0">
      <w:start w:val="1"/>
      <w:numFmt w:val="lowerLetter"/>
      <w:lvlText w:val="%8)"/>
      <w:lvlJc w:val="left"/>
      <w:pPr>
        <w:ind w:left="3360" w:hanging="420"/>
      </w:pPr>
      <w:rPr>
        <w:rFonts w:hint="default" w:cs="Times New Roman"/>
        <w:u w:val="none" w:color="auto"/>
      </w:rPr>
    </w:lvl>
    <w:lvl w:ilvl="8" w:tentative="0">
      <w:start w:val="1"/>
      <w:numFmt w:val="lowerRoman"/>
      <w:lvlText w:val="%9."/>
      <w:lvlJc w:val="right"/>
      <w:pPr>
        <w:ind w:left="3780" w:hanging="420"/>
      </w:pPr>
      <w:rPr>
        <w:rFonts w:hint="default" w:cs="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footnoteLayoutLikeWW8/>
    <w:alignTablesRowByRow/>
    <w:forgetLastTabAlignment/>
    <w:adjustLineHeightInTable/>
    <w:layoutRawTableWidth/>
    <w:layoutTableRowsApart/>
    <w:doNotBreakWrappedTables/>
    <w:doNotSnapToGridInCell/>
    <w:selectFldWithFirstOrLastChar/>
    <w:doNotWrapTextWithPunct/>
    <w:doNotUseEastAsianBreakRules/>
    <w:growAutofit/>
    <w:useFELayout/>
    <w:doNotUseIndentAsNumberingTabStop/>
    <w:useAltKinsokuLineBreakRules/>
    <w:splitPgBreakAndParaMark/>
    <w:doNotVertAlignInTxbx/>
    <w:compatSetting w:name="compatibilityMode" w:uri="http://schemas.microsoft.com/office/word" w:val="11"/>
  </w:compat>
  <w:rsids>
    <w:rsidRoot w:val="00172A27"/>
    <w:rsid w:val="68030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0"/>
    <w:pPr>
      <w:spacing w:beforeLines="0" w:afterLines="0"/>
      <w:jc w:val="both"/>
    </w:pPr>
    <w:rPr>
      <w:rFonts w:hint="eastAsia" w:ascii="Times New Roman" w:hAnsi="Times New Roman" w:eastAsia="宋体" w:cs="Times New Roman"/>
      <w:kern w:val="2"/>
      <w:sz w:val="21"/>
      <w:szCs w:val="21"/>
      <w:lang w:val="en-US" w:eastAsia="zh-CN" w:bidi="ar-SA"/>
    </w:rPr>
  </w:style>
  <w:style w:type="character" w:default="1" w:styleId="3">
    <w:name w:val="Default Paragraph Font"/>
    <w:unhideWhenUsed/>
    <w:uiPriority w:val="99"/>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 w:type="character" w:styleId="4">
    <w:name w:val="Hyperlink"/>
    <w:basedOn w:val="3"/>
    <w:unhideWhenUsed/>
    <w:uiPriority w:val="99"/>
    <w:rPr>
      <w:rFonts w:hint="default" w:cs="Times New Roman"/>
      <w:color w:val="0000FF"/>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Office_11.1.0.11753_F1E327BC-269C-435d-A152-05C5408002CA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2022-08-07T12:54:00Z</dcterms:created>
  <dc:creator>acer</dc:creator>
  <cp:lastModifiedBy>三不知</cp:lastModifiedBy>
  <dcterms:modified xsi:type="dcterms:W3CDTF">2022-08-07T12:54:42Z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E4934264D4FC4C9E891A0ABA2A053A53</vt:lpwstr>
  </property>
</Properties>
</file>