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480" w:firstLineChars="200"/>
        <w:rPr>
          <w:rFonts w:hint="eastAsia" w:asciiTheme="minorEastAsia" w:hAnsiTheme="minorEastAsia"/>
          <w:sz w:val="24"/>
          <w:szCs w:val="24"/>
        </w:rPr>
      </w:pPr>
    </w:p>
    <w:p>
      <w:pPr>
        <w:keepNext w:val="0"/>
        <w:keepLines w:val="0"/>
        <w:pageBreakBefore w:val="0"/>
        <w:widowControl/>
        <w:numPr>
          <w:ilvl w:val="0"/>
          <w:numId w:val="0"/>
        </w:numPr>
        <w:shd w:val="clear" w:color="FCFCFC" w:fill="auto"/>
        <w:kinsoku/>
        <w:wordWrap/>
        <w:overflowPunct/>
        <w:topLinePunct w:val="0"/>
        <w:autoSpaceDE/>
        <w:autoSpaceDN w:val="0"/>
        <w:bidi w:val="0"/>
        <w:spacing w:line="440" w:lineRule="exact"/>
        <w:ind w:firstLine="3092" w:firstLineChars="1100"/>
        <w:jc w:val="left"/>
        <w:textAlignment w:val="auto"/>
        <w:rPr>
          <w:rFonts w:hint="eastAsia" w:ascii="宋体" w:hAnsi="宋体" w:eastAsia="宋体" w:cs="宋体"/>
          <w:b/>
          <w:sz w:val="28"/>
          <w:szCs w:val="28"/>
        </w:rPr>
      </w:pPr>
      <w:r>
        <w:rPr>
          <w:rFonts w:hint="eastAsia" w:ascii="宋体" w:hAnsi="宋体" w:eastAsia="宋体" w:cs="宋体"/>
          <w:b/>
          <w:sz w:val="28"/>
          <w:szCs w:val="28"/>
        </w:rPr>
        <w:t>多元融合，</w:t>
      </w:r>
      <w:r>
        <w:rPr>
          <w:rFonts w:hint="eastAsia" w:ascii="宋体" w:hAnsi="宋体" w:eastAsia="宋体" w:cs="宋体"/>
          <w:b/>
          <w:sz w:val="28"/>
          <w:szCs w:val="28"/>
          <w:lang w:val="en-US" w:eastAsia="zh-CN"/>
        </w:rPr>
        <w:t>确保</w:t>
      </w:r>
      <w:r>
        <w:rPr>
          <w:rFonts w:hint="eastAsia" w:ascii="宋体" w:hAnsi="宋体" w:eastAsia="宋体" w:cs="宋体"/>
          <w:b/>
          <w:sz w:val="28"/>
          <w:szCs w:val="28"/>
        </w:rPr>
        <w:t>校园安全</w:t>
      </w:r>
    </w:p>
    <w:p>
      <w:pPr>
        <w:pStyle w:val="9"/>
        <w:ind w:firstLine="482" w:firstLineChars="200"/>
        <w:jc w:val="right"/>
        <w:rPr>
          <w:rFonts w:hint="eastAsia" w:asciiTheme="minorEastAsia" w:hAnsiTheme="minorEastAsia" w:eastAsiaTheme="minorEastAsia"/>
          <w:sz w:val="24"/>
          <w:szCs w:val="24"/>
          <w:lang w:val="en-US" w:eastAsia="zh-CN"/>
        </w:rPr>
      </w:pPr>
      <w:r>
        <w:rPr>
          <w:rFonts w:hint="eastAsia" w:ascii="宋体" w:hAnsi="宋体" w:eastAsia="宋体" w:cs="宋体"/>
          <w:b/>
          <w:sz w:val="24"/>
          <w:szCs w:val="24"/>
          <w:lang w:eastAsia="zh-CN"/>
        </w:rPr>
        <w:t>——</w:t>
      </w:r>
      <w:r>
        <w:rPr>
          <w:rFonts w:hint="eastAsia" w:asciiTheme="minorEastAsia" w:hAnsiTheme="minorEastAsia"/>
          <w:sz w:val="24"/>
          <w:szCs w:val="24"/>
        </w:rPr>
        <w:t>薛家</w:t>
      </w:r>
      <w:r>
        <w:rPr>
          <w:rFonts w:asciiTheme="minorEastAsia" w:hAnsiTheme="minorEastAsia"/>
          <w:sz w:val="24"/>
          <w:szCs w:val="24"/>
        </w:rPr>
        <w:t>实验小学安全宣传</w:t>
      </w:r>
      <w:r>
        <w:rPr>
          <w:rFonts w:hint="eastAsia" w:asciiTheme="minorEastAsia" w:hAnsiTheme="minorEastAsia"/>
          <w:sz w:val="24"/>
          <w:szCs w:val="24"/>
        </w:rPr>
        <w:t>工作</w:t>
      </w:r>
      <w:r>
        <w:rPr>
          <w:rFonts w:hint="eastAsia" w:asciiTheme="minorEastAsia" w:hAnsiTheme="minorEastAsia"/>
          <w:sz w:val="24"/>
          <w:szCs w:val="24"/>
          <w:lang w:val="en-US" w:eastAsia="zh-CN"/>
        </w:rPr>
        <w:t>简介</w:t>
      </w:r>
    </w:p>
    <w:p>
      <w:pPr>
        <w:keepNext w:val="0"/>
        <w:keepLines w:val="0"/>
        <w:pageBreakBefore w:val="0"/>
        <w:widowControl/>
        <w:numPr>
          <w:ilvl w:val="0"/>
          <w:numId w:val="0"/>
        </w:numPr>
        <w:shd w:val="clear" w:color="FCFCFC" w:fill="auto"/>
        <w:kinsoku/>
        <w:wordWrap/>
        <w:overflowPunct/>
        <w:topLinePunct w:val="0"/>
        <w:autoSpaceDE/>
        <w:autoSpaceDN w:val="0"/>
        <w:bidi w:val="0"/>
        <w:spacing w:line="440" w:lineRule="exact"/>
        <w:ind w:firstLine="2650" w:firstLineChars="1100"/>
        <w:jc w:val="left"/>
        <w:textAlignment w:val="auto"/>
        <w:rPr>
          <w:rFonts w:hint="eastAsia" w:ascii="宋体" w:hAnsi="宋体" w:eastAsia="宋体" w:cs="宋体"/>
          <w:b/>
          <w:sz w:val="24"/>
          <w:szCs w:val="24"/>
          <w:lang w:eastAsia="zh-CN"/>
        </w:rPr>
      </w:pPr>
      <w:bookmarkStart w:id="0" w:name="_GoBack"/>
      <w:bookmarkEnd w:id="0"/>
    </w:p>
    <w:p>
      <w:pPr>
        <w:keepNext w:val="0"/>
        <w:keepLines w:val="0"/>
        <w:pageBreakBefore w:val="0"/>
        <w:kinsoku/>
        <w:wordWrap/>
        <w:overflowPunct/>
        <w:topLinePunct w:val="0"/>
        <w:autoSpaceDE/>
        <w:bidi w:val="0"/>
        <w:spacing w:line="24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安全工作重于泰山，安全是“1”，没有“1”，后面的“0”最多也是“0”。</w:t>
      </w:r>
      <w:r>
        <w:rPr>
          <w:rFonts w:hint="eastAsia" w:ascii="宋体" w:hAnsi="宋体" w:eastAsia="宋体" w:cs="宋体"/>
          <w:color w:val="000000"/>
          <w:sz w:val="24"/>
          <w:szCs w:val="24"/>
          <w:lang w:val="en-US" w:eastAsia="zh-CN"/>
        </w:rPr>
        <w:t>在落实校园安全方面，我们以</w:t>
      </w:r>
      <w:r>
        <w:rPr>
          <w:rFonts w:hint="eastAsia" w:ascii="宋体" w:hAnsi="宋体" w:eastAsia="宋体" w:cs="宋体"/>
          <w:kern w:val="0"/>
          <w:sz w:val="24"/>
          <w:szCs w:val="24"/>
        </w:rPr>
        <w:t>《新北区中小学安全工作评估办法》</w:t>
      </w:r>
      <w:r>
        <w:rPr>
          <w:rFonts w:hint="eastAsia" w:ascii="宋体" w:hAnsi="宋体" w:eastAsia="宋体" w:cs="宋体"/>
          <w:kern w:val="0"/>
          <w:sz w:val="24"/>
          <w:szCs w:val="24"/>
          <w:lang w:val="en-US" w:eastAsia="zh-CN"/>
        </w:rPr>
        <w:t>为指针</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抓实抓细，多元融合，不断创新</w:t>
      </w:r>
      <w:r>
        <w:rPr>
          <w:rFonts w:hint="eastAsia" w:ascii="宋体" w:hAnsi="宋体" w:eastAsia="宋体" w:cs="宋体"/>
          <w:color w:val="000000"/>
          <w:sz w:val="24"/>
          <w:szCs w:val="24"/>
          <w:lang w:eastAsia="zh-CN"/>
        </w:rPr>
        <w:t>。</w:t>
      </w:r>
    </w:p>
    <w:p>
      <w:pPr>
        <w:spacing w:line="24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签责任状，压实责任。</w:t>
      </w:r>
      <w:r>
        <w:rPr>
          <w:rFonts w:hint="eastAsia" w:ascii="宋体" w:hAnsi="宋体" w:eastAsia="宋体" w:cs="宋体"/>
          <w:b w:val="0"/>
          <w:bCs w:val="0"/>
          <w:color w:val="000000"/>
          <w:sz w:val="24"/>
          <w:szCs w:val="24"/>
          <w:lang w:val="en-US" w:eastAsia="zh-CN"/>
        </w:rPr>
        <w:t>期初</w:t>
      </w:r>
      <w:r>
        <w:rPr>
          <w:rFonts w:hint="eastAsia" w:ascii="宋体" w:hAnsi="宋体" w:eastAsia="宋体" w:cs="宋体"/>
          <w:b/>
          <w:bCs/>
          <w:color w:val="000000"/>
          <w:sz w:val="24"/>
          <w:szCs w:val="24"/>
          <w:lang w:val="en-US" w:eastAsia="zh-CN"/>
        </w:rPr>
        <w:t>，</w:t>
      </w:r>
      <w:r>
        <w:rPr>
          <w:rFonts w:hint="eastAsia" w:ascii="宋体" w:hAnsi="宋体" w:eastAsia="宋体" w:cs="宋体"/>
          <w:color w:val="000000"/>
          <w:sz w:val="24"/>
          <w:szCs w:val="24"/>
          <w:lang w:val="en-US" w:eastAsia="zh-CN"/>
        </w:rPr>
        <w:t>与全体教职员及全体家长签好相关安全工作责任状，明确各自的职责。尤其是初次与家长签订安全责任状，我们在阅读相关法律条款的基础上，咨询学校律师，精心拟定文稿，让家长明白他该承担的责任。</w:t>
      </w:r>
    </w:p>
    <w:p>
      <w:pPr>
        <w:spacing w:line="24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建档立案，防患未然</w:t>
      </w:r>
      <w:r>
        <w:rPr>
          <w:rFonts w:hint="eastAsia" w:ascii="宋体" w:hAnsi="宋体" w:eastAsia="宋体" w:cs="宋体"/>
          <w:color w:val="000000"/>
          <w:sz w:val="24"/>
          <w:szCs w:val="24"/>
          <w:lang w:val="en-US" w:eastAsia="zh-CN"/>
        </w:rPr>
        <w:t>。建好新生及插班生健康档案，了解特殊体质或者身体有特殊情况的学生，医务室对一张张表格进行过目，有特殊体质的学生专门存档，及时告知任课教师，防患于未然。</w:t>
      </w:r>
    </w:p>
    <w:p>
      <w:pPr>
        <w:spacing w:line="240" w:lineRule="auto"/>
        <w:ind w:firstLine="482" w:firstLineChars="200"/>
        <w:rPr>
          <w:rFonts w:hint="eastAsia" w:ascii="宋体" w:hAnsi="宋体" w:eastAsia="宋体" w:cs="宋体"/>
          <w:i w:val="0"/>
          <w:caps w:val="0"/>
          <w:color w:val="000000"/>
          <w:spacing w:val="0"/>
          <w:sz w:val="24"/>
          <w:szCs w:val="24"/>
          <w:shd w:val="clear" w:fill="F3F3F3"/>
          <w:lang w:val="en-US" w:eastAsia="zh-CN"/>
        </w:rPr>
      </w:pPr>
      <w:r>
        <w:rPr>
          <w:rFonts w:hint="eastAsia" w:ascii="宋体" w:hAnsi="宋体" w:eastAsia="宋体" w:cs="宋体"/>
          <w:b/>
          <w:bCs/>
          <w:color w:val="000000"/>
          <w:sz w:val="24"/>
          <w:szCs w:val="24"/>
          <w:lang w:val="en-US" w:eastAsia="zh-CN"/>
        </w:rPr>
        <w:t>落实制度，抓好日常。</w:t>
      </w:r>
      <w:r>
        <w:rPr>
          <w:rFonts w:hint="eastAsia" w:ascii="宋体" w:hAnsi="宋体" w:eastAsia="宋体" w:cs="宋体"/>
          <w:b w:val="0"/>
          <w:bCs/>
          <w:color w:val="333333"/>
          <w:kern w:val="0"/>
          <w:sz w:val="24"/>
          <w:szCs w:val="24"/>
          <w:lang w:val="en-US" w:eastAsia="zh-CN"/>
        </w:rPr>
        <w:t>积极</w:t>
      </w:r>
      <w:r>
        <w:rPr>
          <w:rFonts w:hint="eastAsia" w:ascii="宋体" w:hAnsi="宋体" w:eastAsia="宋体" w:cs="宋体"/>
          <w:b w:val="0"/>
          <w:bCs/>
          <w:color w:val="333333"/>
          <w:kern w:val="0"/>
          <w:sz w:val="24"/>
          <w:szCs w:val="24"/>
        </w:rPr>
        <w:t>落实</w:t>
      </w:r>
      <w:r>
        <w:rPr>
          <w:rFonts w:hint="eastAsia" w:ascii="宋体" w:hAnsi="宋体" w:eastAsia="宋体" w:cs="宋体"/>
          <w:b w:val="0"/>
          <w:bCs/>
          <w:color w:val="333333"/>
          <w:sz w:val="24"/>
          <w:szCs w:val="24"/>
          <w:shd w:val="clear" w:color="auto" w:fill="FFFFFF"/>
        </w:rPr>
        <w:t xml:space="preserve">校园“日巡视制” “月检查制”， </w:t>
      </w:r>
      <w:r>
        <w:rPr>
          <w:rFonts w:hint="eastAsia" w:ascii="宋体" w:hAnsi="宋体" w:eastAsia="宋体" w:cs="宋体"/>
          <w:b w:val="0"/>
          <w:bCs/>
          <w:color w:val="333333"/>
          <w:sz w:val="24"/>
          <w:szCs w:val="24"/>
          <w:shd w:val="clear" w:color="auto" w:fill="FFFFFF"/>
          <w:lang w:eastAsia="zh-CN"/>
        </w:rPr>
        <w:t>“</w:t>
      </w:r>
      <w:r>
        <w:rPr>
          <w:rFonts w:hint="eastAsia" w:ascii="宋体" w:hAnsi="宋体" w:eastAsia="宋体" w:cs="宋体"/>
          <w:b w:val="0"/>
          <w:bCs/>
          <w:color w:val="333333"/>
          <w:sz w:val="24"/>
          <w:szCs w:val="24"/>
          <w:shd w:val="clear" w:color="auto" w:fill="FFFFFF"/>
        </w:rPr>
        <w:t>专项问题集中检查制”。</w:t>
      </w:r>
      <w:r>
        <w:rPr>
          <w:rFonts w:hint="eastAsia" w:ascii="宋体" w:hAnsi="宋体" w:eastAsia="宋体" w:cs="宋体"/>
          <w:b w:val="0"/>
          <w:bCs/>
          <w:color w:val="000000"/>
          <w:sz w:val="24"/>
          <w:szCs w:val="24"/>
        </w:rPr>
        <w:t xml:space="preserve"> </w:t>
      </w:r>
      <w:r>
        <w:rPr>
          <w:rFonts w:hint="eastAsia" w:ascii="宋体" w:hAnsi="宋体" w:eastAsia="宋体" w:cs="宋体"/>
          <w:color w:val="000000"/>
          <w:sz w:val="24"/>
          <w:szCs w:val="24"/>
          <w:lang w:val="en-US" w:eastAsia="zh-CN"/>
        </w:rPr>
        <w:t>这学期，重点关注了校舍及消防安全、食品安全。每月一次消防检查，综合管理处两位主任亲自把关，逐一检查，对于消防上的一些问题及时与相关专业人士进行联系，及时解决。</w:t>
      </w:r>
      <w:r>
        <w:rPr>
          <w:rFonts w:hint="eastAsia" w:ascii="宋体" w:hAnsi="宋体" w:eastAsia="宋体" w:cs="宋体"/>
          <w:i w:val="0"/>
          <w:caps w:val="0"/>
          <w:color w:val="000000"/>
          <w:spacing w:val="0"/>
          <w:sz w:val="24"/>
          <w:szCs w:val="24"/>
          <w:shd w:val="clear" w:fill="F3F3F3"/>
        </w:rPr>
        <w:t>“民以食为天，食以安为先”</w:t>
      </w:r>
      <w:r>
        <w:rPr>
          <w:rFonts w:hint="eastAsia" w:ascii="宋体" w:hAnsi="宋体" w:eastAsia="宋体" w:cs="宋体"/>
          <w:i w:val="0"/>
          <w:caps w:val="0"/>
          <w:color w:val="000000"/>
          <w:spacing w:val="0"/>
          <w:sz w:val="24"/>
          <w:szCs w:val="24"/>
          <w:shd w:val="clear" w:fill="F3F3F3"/>
          <w:lang w:eastAsia="zh-CN"/>
        </w:rPr>
        <w:t>，为</w:t>
      </w:r>
      <w:r>
        <w:rPr>
          <w:rFonts w:hint="eastAsia" w:ascii="宋体" w:hAnsi="宋体" w:eastAsia="宋体" w:cs="宋体"/>
          <w:i w:val="0"/>
          <w:caps w:val="0"/>
          <w:color w:val="000000"/>
          <w:spacing w:val="0"/>
          <w:sz w:val="24"/>
          <w:szCs w:val="24"/>
          <w:shd w:val="clear" w:fill="F3F3F3"/>
          <w:lang w:val="en-US" w:eastAsia="zh-CN"/>
        </w:rPr>
        <w:t>确保食品安全，提升师生在校午餐质量，学校在后勤管理工作中不断变革与创新：</w:t>
      </w:r>
      <w:r>
        <w:rPr>
          <w:rFonts w:hint="eastAsia" w:ascii="宋体" w:hAnsi="宋体" w:eastAsia="宋体" w:cs="宋体"/>
          <w:sz w:val="24"/>
          <w:szCs w:val="24"/>
          <w:lang w:val="en-US" w:eastAsia="zh-CN"/>
        </w:rPr>
        <w:t>一方面，邀请家长参与管理，成立第二届膳食管理委员会，邀请家长验菜、陪餐，撰写心得。家长用一幅幅照片，晒出食堂管理的严谨与细致；用一段段文字，表达了他们对学校的感激与认可。另一方面，提高员工的职业素养，开展技能大赛，以赛促训。</w:t>
      </w:r>
      <w:r>
        <w:rPr>
          <w:rFonts w:hint="eastAsia" w:ascii="宋体" w:hAnsi="宋体" w:eastAsia="宋体" w:cs="宋体"/>
          <w:i w:val="0"/>
          <w:caps w:val="0"/>
          <w:color w:val="000000"/>
          <w:spacing w:val="0"/>
          <w:sz w:val="24"/>
          <w:szCs w:val="24"/>
          <w:shd w:val="clear" w:fill="F3F3F3"/>
        </w:rPr>
        <w:t>各位员工穿戴规范、配合默契</w:t>
      </w:r>
      <w:r>
        <w:rPr>
          <w:rFonts w:hint="eastAsia" w:ascii="宋体" w:hAnsi="宋体" w:eastAsia="宋体" w:cs="宋体"/>
          <w:i w:val="0"/>
          <w:caps w:val="0"/>
          <w:color w:val="000000"/>
          <w:spacing w:val="0"/>
          <w:sz w:val="24"/>
          <w:szCs w:val="24"/>
          <w:shd w:val="clear" w:fill="F3F3F3"/>
          <w:lang w:eastAsia="zh-CN"/>
        </w:rPr>
        <w:t>，</w:t>
      </w:r>
      <w:r>
        <w:rPr>
          <w:rFonts w:hint="eastAsia" w:ascii="宋体" w:hAnsi="宋体" w:eastAsia="宋体" w:cs="宋体"/>
          <w:i w:val="0"/>
          <w:caps w:val="0"/>
          <w:color w:val="000000"/>
          <w:spacing w:val="0"/>
          <w:sz w:val="24"/>
          <w:szCs w:val="24"/>
          <w:shd w:val="clear" w:fill="F3F3F3"/>
        </w:rPr>
        <w:t>操作</w:t>
      </w:r>
      <w:r>
        <w:rPr>
          <w:rFonts w:hint="eastAsia" w:ascii="宋体" w:hAnsi="宋体" w:eastAsia="宋体" w:cs="宋体"/>
          <w:i w:val="0"/>
          <w:caps w:val="0"/>
          <w:color w:val="000000"/>
          <w:spacing w:val="0"/>
          <w:sz w:val="24"/>
          <w:szCs w:val="24"/>
          <w:shd w:val="clear" w:fill="F3F3F3"/>
          <w:lang w:eastAsia="zh-CN"/>
        </w:rPr>
        <w:t>过程</w:t>
      </w:r>
      <w:r>
        <w:rPr>
          <w:rFonts w:hint="eastAsia" w:ascii="宋体" w:hAnsi="宋体" w:eastAsia="宋体" w:cs="宋体"/>
          <w:i w:val="0"/>
          <w:caps w:val="0"/>
          <w:color w:val="000000"/>
          <w:spacing w:val="0"/>
          <w:sz w:val="24"/>
          <w:szCs w:val="24"/>
          <w:shd w:val="clear" w:fill="F3F3F3"/>
          <w:lang w:val="en-US" w:eastAsia="zh-CN"/>
        </w:rPr>
        <w:t>熟练，</w:t>
      </w:r>
      <w:r>
        <w:rPr>
          <w:rFonts w:hint="eastAsia" w:ascii="宋体" w:hAnsi="宋体" w:eastAsia="宋体" w:cs="宋体"/>
          <w:i w:val="0"/>
          <w:caps w:val="0"/>
          <w:color w:val="000000"/>
          <w:spacing w:val="0"/>
          <w:sz w:val="24"/>
          <w:szCs w:val="24"/>
          <w:shd w:val="clear" w:fill="F3F3F3"/>
          <w:lang w:eastAsia="zh-CN"/>
        </w:rPr>
        <w:t>两分钟内打饭、分菜、</w:t>
      </w:r>
      <w:r>
        <w:rPr>
          <w:rFonts w:hint="eastAsia" w:ascii="宋体" w:hAnsi="宋体" w:eastAsia="宋体" w:cs="宋体"/>
          <w:i w:val="0"/>
          <w:caps w:val="0"/>
          <w:color w:val="000000"/>
          <w:spacing w:val="0"/>
          <w:sz w:val="24"/>
          <w:szCs w:val="24"/>
          <w:shd w:val="clear" w:fill="F3F3F3"/>
        </w:rPr>
        <w:t>装盒、装箱运输一气呵成</w:t>
      </w:r>
      <w:r>
        <w:rPr>
          <w:rFonts w:hint="eastAsia" w:ascii="宋体" w:hAnsi="宋体" w:eastAsia="宋体" w:cs="宋体"/>
          <w:i w:val="0"/>
          <w:caps w:val="0"/>
          <w:color w:val="000000"/>
          <w:spacing w:val="0"/>
          <w:sz w:val="24"/>
          <w:szCs w:val="24"/>
          <w:shd w:val="clear" w:fill="F3F3F3"/>
          <w:lang w:eastAsia="zh-CN"/>
        </w:rPr>
        <w:t>，体现了较高的职业素养。</w:t>
      </w:r>
      <w:r>
        <w:rPr>
          <w:rFonts w:hint="eastAsia" w:ascii="宋体" w:hAnsi="宋体" w:eastAsia="宋体" w:cs="宋体"/>
          <w:i w:val="0"/>
          <w:caps w:val="0"/>
          <w:color w:val="000000"/>
          <w:spacing w:val="0"/>
          <w:sz w:val="24"/>
          <w:szCs w:val="24"/>
          <w:shd w:val="clear" w:fill="F3F3F3"/>
          <w:lang w:val="en-US" w:eastAsia="zh-CN"/>
        </w:rPr>
        <w:t>服务没有最好，只有更好。师生的满意，家长的口碑，是我们永远的追求。</w:t>
      </w:r>
    </w:p>
    <w:p>
      <w:pPr>
        <w:spacing w:line="24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color w:val="333333"/>
          <w:sz w:val="24"/>
          <w:szCs w:val="24"/>
          <w:shd w:val="clear" w:color="auto" w:fill="FFFFFF"/>
          <w:lang w:val="en-US" w:eastAsia="zh-CN"/>
        </w:rPr>
        <w:t>宣教融合，提升素养</w:t>
      </w:r>
      <w:r>
        <w:rPr>
          <w:rFonts w:hint="eastAsia" w:ascii="宋体" w:hAnsi="宋体" w:eastAsia="宋体" w:cs="宋体"/>
          <w:b/>
          <w:color w:val="000000"/>
          <w:sz w:val="24"/>
          <w:szCs w:val="24"/>
        </w:rPr>
        <w:t>。</w:t>
      </w:r>
      <w:r>
        <w:rPr>
          <w:rFonts w:hint="eastAsia" w:ascii="宋体" w:hAnsi="宋体" w:eastAsia="宋体" w:cs="宋体"/>
          <w:color w:val="000000"/>
          <w:sz w:val="24"/>
          <w:szCs w:val="24"/>
        </w:rPr>
        <w:t>每周五夕会进行主题式的安全教育</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有备课，有检查</w:t>
      </w:r>
      <w:r>
        <w:rPr>
          <w:rFonts w:hint="eastAsia" w:ascii="宋体" w:hAnsi="宋体" w:eastAsia="宋体" w:cs="宋体"/>
          <w:color w:val="000000"/>
          <w:sz w:val="24"/>
          <w:szCs w:val="24"/>
        </w:rPr>
        <w:t>；每月策划一个安全为主题的升旗仪式，每月安排不同内容的演练</w:t>
      </w:r>
      <w:r>
        <w:rPr>
          <w:rFonts w:hint="eastAsia" w:ascii="宋体" w:hAnsi="宋体" w:eastAsia="宋体" w:cs="宋体"/>
          <w:color w:val="000000"/>
          <w:sz w:val="24"/>
          <w:szCs w:val="24"/>
          <w:lang w:eastAsia="zh-CN"/>
        </w:rPr>
        <w:t>：</w:t>
      </w:r>
      <w:r>
        <w:rPr>
          <w:rFonts w:hint="eastAsia" w:ascii="宋体" w:hAnsi="宋体" w:eastAsia="宋体" w:cs="宋体"/>
          <w:sz w:val="24"/>
          <w:szCs w:val="24"/>
        </w:rPr>
        <w:t>新冠疫情、学校传染病应急演练</w:t>
      </w:r>
      <w:r>
        <w:rPr>
          <w:rFonts w:hint="eastAsia" w:ascii="宋体" w:hAnsi="宋体" w:eastAsia="宋体" w:cs="宋体"/>
          <w:sz w:val="24"/>
          <w:szCs w:val="24"/>
          <w:lang w:eastAsia="zh-CN"/>
        </w:rPr>
        <w:t>、</w:t>
      </w:r>
      <w:r>
        <w:rPr>
          <w:rFonts w:hint="eastAsia" w:ascii="宋体" w:hAnsi="宋体" w:eastAsia="宋体" w:cs="宋体"/>
          <w:sz w:val="24"/>
          <w:szCs w:val="24"/>
        </w:rPr>
        <w:t>学校群体性食物中毒应急演练</w:t>
      </w:r>
      <w:r>
        <w:rPr>
          <w:rFonts w:hint="eastAsia" w:ascii="宋体" w:hAnsi="宋体" w:eastAsia="宋体" w:cs="宋体"/>
          <w:sz w:val="24"/>
          <w:szCs w:val="24"/>
          <w:lang w:eastAsia="zh-CN"/>
        </w:rPr>
        <w:t>、</w:t>
      </w:r>
      <w:r>
        <w:rPr>
          <w:rFonts w:hint="eastAsia" w:ascii="宋体" w:hAnsi="宋体" w:eastAsia="宋体" w:cs="宋体"/>
          <w:sz w:val="24"/>
          <w:szCs w:val="24"/>
        </w:rPr>
        <w:t>119消防演练</w:t>
      </w:r>
      <w:r>
        <w:rPr>
          <w:rFonts w:hint="eastAsia" w:ascii="宋体" w:hAnsi="宋体" w:eastAsia="宋体" w:cs="宋体"/>
          <w:sz w:val="24"/>
          <w:szCs w:val="24"/>
          <w:lang w:eastAsia="zh-CN"/>
        </w:rPr>
        <w:t>、</w:t>
      </w:r>
      <w:r>
        <w:rPr>
          <w:rFonts w:hint="eastAsia" w:ascii="宋体" w:hAnsi="宋体" w:eastAsia="宋体" w:cs="宋体"/>
          <w:sz w:val="24"/>
          <w:szCs w:val="24"/>
        </w:rPr>
        <w:t>校车安全演练</w:t>
      </w:r>
      <w:r>
        <w:rPr>
          <w:rFonts w:hint="eastAsia" w:ascii="宋体" w:hAnsi="宋体" w:eastAsia="宋体" w:cs="宋体"/>
          <w:sz w:val="24"/>
          <w:szCs w:val="24"/>
          <w:lang w:eastAsia="zh-CN"/>
        </w:rPr>
        <w:t>、</w:t>
      </w:r>
      <w:r>
        <w:rPr>
          <w:rFonts w:hint="eastAsia" w:ascii="宋体" w:hAnsi="宋体" w:eastAsia="宋体" w:cs="宋体"/>
          <w:sz w:val="24"/>
          <w:szCs w:val="24"/>
        </w:rPr>
        <w:t>学校燃气泄漏应急演练</w:t>
      </w:r>
      <w:r>
        <w:rPr>
          <w:rFonts w:hint="eastAsia" w:ascii="宋体" w:hAnsi="宋体" w:eastAsia="宋体" w:cs="宋体"/>
          <w:sz w:val="24"/>
          <w:szCs w:val="24"/>
          <w:lang w:eastAsia="zh-CN"/>
        </w:rPr>
        <w:t>。</w:t>
      </w:r>
      <w:r>
        <w:rPr>
          <w:rFonts w:hint="eastAsia" w:ascii="宋体" w:hAnsi="宋体" w:eastAsia="宋体" w:cs="宋体"/>
          <w:sz w:val="24"/>
          <w:szCs w:val="24"/>
        </w:rPr>
        <w:t>每一次</w:t>
      </w:r>
      <w:r>
        <w:rPr>
          <w:rFonts w:hint="eastAsia" w:ascii="宋体" w:hAnsi="宋体" w:eastAsia="宋体" w:cs="宋体"/>
          <w:sz w:val="24"/>
          <w:szCs w:val="24"/>
          <w:lang w:val="en-US" w:eastAsia="zh-CN"/>
        </w:rPr>
        <w:t>演练</w:t>
      </w:r>
      <w:r>
        <w:rPr>
          <w:rFonts w:hint="eastAsia" w:ascii="宋体" w:hAnsi="宋体" w:eastAsia="宋体" w:cs="宋体"/>
          <w:sz w:val="24"/>
          <w:szCs w:val="24"/>
        </w:rPr>
        <w:t>都提前做好</w:t>
      </w:r>
      <w:r>
        <w:rPr>
          <w:rFonts w:hint="eastAsia" w:ascii="宋体" w:hAnsi="宋体" w:eastAsia="宋体" w:cs="宋体"/>
          <w:sz w:val="24"/>
          <w:szCs w:val="24"/>
          <w:lang w:val="en-US" w:eastAsia="zh-CN"/>
        </w:rPr>
        <w:t>方</w:t>
      </w:r>
      <w:r>
        <w:rPr>
          <w:rFonts w:hint="eastAsia" w:ascii="宋体" w:hAnsi="宋体" w:eastAsia="宋体" w:cs="宋体"/>
          <w:sz w:val="24"/>
          <w:szCs w:val="24"/>
        </w:rPr>
        <w:t>案</w:t>
      </w:r>
      <w:r>
        <w:rPr>
          <w:rFonts w:hint="eastAsia" w:ascii="宋体" w:hAnsi="宋体" w:eastAsia="宋体" w:cs="宋体"/>
          <w:sz w:val="24"/>
          <w:szCs w:val="24"/>
          <w:lang w:val="en-US" w:eastAsia="zh-CN"/>
        </w:rPr>
        <w:t>和布置</w:t>
      </w:r>
      <w:r>
        <w:rPr>
          <w:rFonts w:hint="eastAsia" w:ascii="宋体" w:hAnsi="宋体" w:eastAsia="宋体" w:cs="宋体"/>
          <w:sz w:val="24"/>
          <w:szCs w:val="24"/>
        </w:rPr>
        <w:t>，过程有记录，后续有</w:t>
      </w:r>
      <w:r>
        <w:rPr>
          <w:rFonts w:hint="eastAsia" w:ascii="宋体" w:hAnsi="宋体" w:eastAsia="宋体" w:cs="宋体"/>
          <w:sz w:val="24"/>
          <w:szCs w:val="24"/>
          <w:lang w:val="en-US" w:eastAsia="zh-CN"/>
        </w:rPr>
        <w:t>总结与</w:t>
      </w:r>
      <w:r>
        <w:rPr>
          <w:rFonts w:hint="eastAsia" w:ascii="宋体" w:hAnsi="宋体" w:eastAsia="宋体" w:cs="宋体"/>
          <w:sz w:val="24"/>
          <w:szCs w:val="24"/>
        </w:rPr>
        <w:t>报道</w:t>
      </w:r>
      <w:r>
        <w:rPr>
          <w:rFonts w:hint="eastAsia" w:ascii="宋体" w:hAnsi="宋体" w:eastAsia="宋体" w:cs="宋体"/>
          <w:sz w:val="24"/>
          <w:szCs w:val="24"/>
          <w:lang w:eastAsia="zh-CN"/>
        </w:rPr>
        <w:t>。</w:t>
      </w:r>
      <w:r>
        <w:rPr>
          <w:rFonts w:hint="eastAsia" w:ascii="宋体" w:hAnsi="宋体" w:eastAsia="宋体" w:cs="宋体"/>
          <w:color w:val="000000"/>
          <w:sz w:val="24"/>
          <w:szCs w:val="24"/>
        </w:rPr>
        <w:t>采用</w:t>
      </w:r>
      <w:r>
        <w:rPr>
          <w:rFonts w:hint="eastAsia" w:ascii="宋体" w:hAnsi="宋体" w:eastAsia="宋体" w:cs="宋体"/>
          <w:color w:val="000000"/>
          <w:sz w:val="24"/>
          <w:szCs w:val="24"/>
          <w:lang w:val="en-US" w:eastAsia="zh-CN"/>
        </w:rPr>
        <w:t>多种方式（告家长书、专家讲座、微信推送等）</w:t>
      </w:r>
      <w:r>
        <w:rPr>
          <w:rFonts w:hint="eastAsia" w:ascii="宋体" w:hAnsi="宋体" w:eastAsia="宋体" w:cs="宋体"/>
          <w:color w:val="000000"/>
          <w:sz w:val="24"/>
          <w:szCs w:val="24"/>
        </w:rPr>
        <w:t>对</w:t>
      </w:r>
      <w:r>
        <w:rPr>
          <w:rFonts w:hint="eastAsia" w:ascii="宋体" w:hAnsi="宋体" w:eastAsia="宋体" w:cs="宋体"/>
          <w:color w:val="000000"/>
          <w:sz w:val="24"/>
          <w:szCs w:val="24"/>
          <w:lang w:val="en-US" w:eastAsia="zh-CN"/>
        </w:rPr>
        <w:t>师生</w:t>
      </w:r>
      <w:r>
        <w:rPr>
          <w:rFonts w:hint="eastAsia" w:ascii="宋体" w:hAnsi="宋体" w:eastAsia="宋体" w:cs="宋体"/>
          <w:color w:val="000000"/>
          <w:sz w:val="24"/>
          <w:szCs w:val="24"/>
        </w:rPr>
        <w:t>进行防溺水、防校园欺凌、</w:t>
      </w:r>
      <w:r>
        <w:rPr>
          <w:rFonts w:hint="eastAsia" w:ascii="宋体" w:hAnsi="宋体" w:eastAsia="宋体" w:cs="宋体"/>
          <w:color w:val="000000"/>
          <w:sz w:val="24"/>
          <w:szCs w:val="24"/>
          <w:lang w:val="en-US" w:eastAsia="zh-CN"/>
        </w:rPr>
        <w:t>消防、心理健康</w:t>
      </w:r>
      <w:r>
        <w:rPr>
          <w:rFonts w:hint="eastAsia" w:ascii="宋体" w:hAnsi="宋体" w:eastAsia="宋体" w:cs="宋体"/>
          <w:color w:val="000000"/>
          <w:sz w:val="24"/>
          <w:szCs w:val="24"/>
        </w:rPr>
        <w:t>等主题教育。</w:t>
      </w:r>
      <w:r>
        <w:rPr>
          <w:rFonts w:hint="eastAsia" w:ascii="宋体" w:hAnsi="宋体" w:eastAsia="宋体" w:cs="宋体"/>
          <w:color w:val="000000"/>
          <w:sz w:val="24"/>
          <w:szCs w:val="24"/>
          <w:lang w:val="en-US" w:eastAsia="zh-CN"/>
        </w:rPr>
        <w:t>围绕交通安全日主题教育，我们制定六个一活动方案：一次国旗下讲话，一节班队活动课，一次校车事故演练；一次交通安全黑板报评比，一个宣传橱窗；组建一支志愿者队伍。围绕方案开展各项活动，进行活动总结。</w:t>
      </w:r>
    </w:p>
    <w:p>
      <w:pPr>
        <w:pStyle w:val="9"/>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w:t>
      </w:r>
      <w:r>
        <w:rPr>
          <w:rFonts w:hint="eastAsia" w:ascii="宋体" w:hAnsi="宋体" w:eastAsia="宋体" w:cs="宋体"/>
          <w:sz w:val="24"/>
          <w:szCs w:val="24"/>
          <w:lang w:val="en-US" w:eastAsia="zh-CN"/>
        </w:rPr>
        <w:t>多元融合</w:t>
      </w:r>
      <w:r>
        <w:rPr>
          <w:rFonts w:hint="eastAsia" w:ascii="宋体" w:hAnsi="宋体" w:eastAsia="宋体" w:cs="宋体"/>
          <w:sz w:val="24"/>
          <w:szCs w:val="24"/>
        </w:rPr>
        <w:t>的教育，增长了师生的安全知识，增强了安全防范意识，提高了师生的安全防范能力，为学校日常教育教学的顺利进行，提供了有效的保障。我校在今后的工作中将始终把安全教育的内容寓于校园文化建设之中，使学生养成良好的行为态度和习惯，着实提高安全素养。</w:t>
      </w:r>
    </w:p>
    <w:p>
      <w:pPr>
        <w:keepNext w:val="0"/>
        <w:keepLines w:val="0"/>
        <w:pageBreakBefore w:val="0"/>
        <w:numPr>
          <w:numId w:val="0"/>
        </w:numPr>
        <w:kinsoku/>
        <w:wordWrap/>
        <w:overflowPunct/>
        <w:topLinePunct w:val="0"/>
        <w:autoSpaceDE/>
        <w:bidi w:val="0"/>
        <w:spacing w:line="240" w:lineRule="auto"/>
        <w:textAlignment w:val="auto"/>
        <w:rPr>
          <w:rFonts w:hint="eastAsia" w:ascii="宋体" w:hAnsi="宋体" w:eastAsia="宋体" w:cs="宋体"/>
          <w:color w:val="000000"/>
          <w:sz w:val="24"/>
          <w:szCs w:val="24"/>
          <w:lang w:val="en-US" w:eastAsia="zh-CN"/>
        </w:rPr>
      </w:pPr>
    </w:p>
    <w:p>
      <w:pPr>
        <w:pStyle w:val="9"/>
        <w:ind w:firstLine="480" w:firstLineChars="200"/>
        <w:jc w:val="right"/>
        <w:rPr>
          <w:rFonts w:hint="eastAsia"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B9"/>
    <w:rsid w:val="00045AFF"/>
    <w:rsid w:val="00165312"/>
    <w:rsid w:val="001E2478"/>
    <w:rsid w:val="002E5508"/>
    <w:rsid w:val="00364D3C"/>
    <w:rsid w:val="005D0BB9"/>
    <w:rsid w:val="0095503F"/>
    <w:rsid w:val="00C73648"/>
    <w:rsid w:val="00CA2831"/>
    <w:rsid w:val="00D67586"/>
    <w:rsid w:val="257C6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日期 Char"/>
    <w:basedOn w:val="6"/>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246</Words>
  <Characters>1403</Characters>
  <Lines>11</Lines>
  <Paragraphs>3</Paragraphs>
  <TotalTime>1</TotalTime>
  <ScaleCrop>false</ScaleCrop>
  <LinksUpToDate>false</LinksUpToDate>
  <CharactersWithSpaces>1646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2021-01-18T03:02:00Z</dcterms:created>
  <dc:creator>微软用户</dc:creator>
  <cp:lastModifiedBy>小舟</cp:lastModifiedBy>
  <dcterms:modified xsi:type="dcterms:W3CDTF">2021-01-18T05:37:38Z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