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 w:line="460" w:lineRule="exact"/>
        <w:jc w:val="center"/>
        <w:outlineLvl w:val="0"/>
        <w:rPr>
          <w:rFonts w:hint="eastAsia" w:ascii="宋体" w:hAnsi="宋体" w:cs="Tahoma"/>
          <w:b/>
          <w:bCs/>
          <w:color w:val="000000"/>
          <w:kern w:val="36"/>
          <w:sz w:val="36"/>
          <w:szCs w:val="36"/>
        </w:rPr>
      </w:pPr>
      <w:r>
        <w:rPr>
          <w:rFonts w:hint="eastAsia" w:ascii="宋体" w:hAnsi="宋体" w:cs="Tahoma"/>
          <w:b/>
          <w:bCs/>
          <w:color w:val="000000"/>
          <w:kern w:val="36"/>
          <w:sz w:val="36"/>
          <w:szCs w:val="36"/>
        </w:rPr>
        <w:t>薛家中心小学</w:t>
      </w:r>
      <w:r>
        <w:rPr>
          <w:rFonts w:ascii="宋体" w:hAnsi="宋体" w:cs="Tahoma"/>
          <w:b/>
          <w:bCs/>
          <w:color w:val="000000"/>
          <w:kern w:val="36"/>
          <w:sz w:val="36"/>
          <w:szCs w:val="36"/>
        </w:rPr>
        <w:t>教师普法考试</w:t>
      </w:r>
      <w:r>
        <w:rPr>
          <w:rFonts w:hint="eastAsia" w:ascii="宋体" w:hAnsi="宋体" w:cs="Tahoma"/>
          <w:b/>
          <w:bCs/>
          <w:color w:val="000000"/>
          <w:kern w:val="36"/>
          <w:sz w:val="36"/>
          <w:szCs w:val="36"/>
        </w:rPr>
        <w:t>成绩记载表</w:t>
      </w:r>
    </w:p>
    <w:p>
      <w:pPr>
        <w:widowControl/>
        <w:shd w:val="clear" w:color="auto" w:fill="FFFFFF"/>
        <w:spacing w:after="75" w:line="460" w:lineRule="exact"/>
        <w:jc w:val="center"/>
        <w:outlineLvl w:val="0"/>
        <w:rPr>
          <w:rFonts w:hint="eastAsia" w:ascii="宋体" w:hAnsi="宋体" w:cs="Tahoma"/>
          <w:b/>
          <w:bCs/>
          <w:color w:val="000000"/>
          <w:kern w:val="36"/>
          <w:sz w:val="36"/>
          <w:szCs w:val="36"/>
        </w:rPr>
      </w:pPr>
      <w:r>
        <w:rPr>
          <w:rFonts w:hint="eastAsia" w:ascii="宋体" w:hAnsi="宋体" w:cs="Tahoma"/>
          <w:b/>
          <w:bCs/>
          <w:color w:val="000000"/>
          <w:kern w:val="36"/>
          <w:sz w:val="36"/>
          <w:szCs w:val="36"/>
          <w:u w:val="single"/>
        </w:rPr>
        <w:t xml:space="preserve">   </w:t>
      </w:r>
      <w:r>
        <w:rPr>
          <w:rFonts w:hint="eastAsia" w:ascii="宋体" w:hAnsi="宋体" w:cs="Tahoma"/>
          <w:b/>
          <w:bCs/>
          <w:color w:val="000000"/>
          <w:kern w:val="36"/>
          <w:sz w:val="36"/>
          <w:szCs w:val="36"/>
          <w:u w:val="single"/>
          <w:lang w:eastAsia="zh-CN"/>
        </w:rPr>
        <w:t>五</w:t>
      </w:r>
      <w:r>
        <w:rPr>
          <w:rFonts w:hint="eastAsia" w:ascii="宋体" w:hAnsi="宋体" w:cs="Tahoma"/>
          <w:b/>
          <w:bCs/>
          <w:color w:val="000000"/>
          <w:kern w:val="36"/>
          <w:sz w:val="36"/>
          <w:szCs w:val="36"/>
          <w:u w:val="single"/>
        </w:rPr>
        <w:t xml:space="preserve">   </w:t>
      </w:r>
      <w:r>
        <w:rPr>
          <w:rFonts w:hint="eastAsia" w:ascii="宋体" w:hAnsi="宋体" w:cs="Tahoma"/>
          <w:b/>
          <w:bCs/>
          <w:color w:val="000000"/>
          <w:kern w:val="36"/>
          <w:sz w:val="36"/>
          <w:szCs w:val="36"/>
        </w:rPr>
        <w:t>年级组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洪亚芬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王小芬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王丽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刘迎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高琪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汤婷婷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李丹丹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陆亚萍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蒋楠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刘敏娟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蒋英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徐艳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王倩倩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王璐瑶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沈婷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陶春燕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郭燕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曹李南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胡含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徐娟萍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谢星赟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朱可可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宋宇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陈霞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祝卫其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吴志鹏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袁远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姚明珠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殷峰岩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林佳玫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苏亚琴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沈淼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bookmarkStart w:id="0" w:name="_GoBack" w:colFirst="2" w:colLast="3"/>
            <w:r>
              <w:rPr>
                <w:rFonts w:hint="eastAsia"/>
                <w:sz w:val="28"/>
                <w:szCs w:val="28"/>
                <w:lang w:eastAsia="zh-CN"/>
              </w:rPr>
              <w:t>刘元敏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马富强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874"/>
    <w:rsid w:val="00253874"/>
    <w:rsid w:val="00BD1BFF"/>
    <w:rsid w:val="15DF7A3A"/>
    <w:rsid w:val="468F009F"/>
    <w:rsid w:val="4E7F1AB1"/>
    <w:rsid w:val="5E7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2018-12-11T02:57:00Z</dcterms:created>
  <dc:creator>Administrator</dc:creator>
  <cp:lastModifiedBy>Administrator</cp:lastModifiedBy>
  <dcterms:modified xsi:type="dcterms:W3CDTF">2019-12-11T00:23:57Z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