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6"/>
          <w:szCs w:val="36"/>
          <w:lang w:val="en-US" w:eastAsia="zh-CN"/>
          <w14:textFill>
            <w14:gradFill>
              <w14:gsLst>
                <w14:gs w14:pos="0">
                  <w14:srgbClr w14:val="BFFDFA"/>
                </w14:gs>
                <w14:gs w14:pos="100000">
                  <w14:srgbClr w14:val="8FE4E1"/>
                </w14:gs>
              </w14:gsLst>
              <w14:lin w14:scaled="1"/>
            </w14:gradFill>
          </w14:textFill>
        </w:rPr>
      </w:pPr>
      <w:r>
        <w:rPr>
          <w:rFonts w:hint="eastAsia" w:ascii="楷体" w:hAnsi="楷体" w:eastAsia="楷体" w:cs="楷体"/>
          <w:b/>
          <w:bCs/>
          <w:color w:val="FF0000"/>
          <w:sz w:val="36"/>
          <w:szCs w:val="36"/>
          <w:lang w:val="en-US" w:eastAsia="zh-CN"/>
        </w:rPr>
        <w:t xml:space="preserve">我 </w:t>
      </w:r>
      <w:r>
        <w:rPr>
          <w:rFonts w:hint="eastAsia" w:ascii="楷体" w:hAnsi="楷体" w:eastAsia="楷体" w:cs="楷体"/>
          <w:b/>
          <w:bCs/>
          <w:color w:val="5B9BD5" w:themeColor="accent1"/>
          <w:sz w:val="36"/>
          <w:szCs w:val="36"/>
          <w:lang w:val="en-US" w:eastAsia="zh-CN"/>
          <w14:textFill>
            <w14:solidFill>
              <w14:schemeClr w14:val="accent1"/>
            </w14:solidFill>
          </w14:textFill>
        </w:rPr>
        <w:t xml:space="preserve">们 </w:t>
      </w:r>
      <w:r>
        <w:rPr>
          <w:rFonts w:hint="eastAsia" w:ascii="楷体" w:hAnsi="楷体" w:eastAsia="楷体" w:cs="楷体"/>
          <w:b/>
          <w:bCs/>
          <w:color w:val="ED7D31" w:themeColor="accent2"/>
          <w:sz w:val="36"/>
          <w:szCs w:val="36"/>
          <w:lang w:val="en-US" w:eastAsia="zh-CN"/>
          <w14:textFill>
            <w14:solidFill>
              <w14:schemeClr w14:val="accent2"/>
            </w14:solidFill>
          </w14:textFill>
        </w:rPr>
        <w:t>十</w:t>
      </w:r>
      <w:r>
        <w:rPr>
          <w:rFonts w:hint="eastAsia" w:ascii="楷体" w:hAnsi="楷体" w:eastAsia="楷体" w:cs="楷体"/>
          <w:b/>
          <w:bCs/>
          <w:sz w:val="36"/>
          <w:szCs w:val="36"/>
          <w:lang w:val="en-US" w:eastAsia="zh-CN"/>
        </w:rPr>
        <w:t xml:space="preserve"> </w:t>
      </w:r>
      <w:r>
        <w:rPr>
          <w:rFonts w:hint="eastAsia" w:ascii="楷体" w:hAnsi="楷体" w:eastAsia="楷体" w:cs="楷体"/>
          <w:b/>
          <w:bCs/>
          <w:color w:val="7030A0"/>
          <w:sz w:val="36"/>
          <w:szCs w:val="36"/>
          <w:lang w:val="en-US" w:eastAsia="zh-CN"/>
        </w:rPr>
        <w:t>岁</w:t>
      </w:r>
      <w:r>
        <w:rPr>
          <w:rFonts w:hint="eastAsia" w:ascii="楷体" w:hAnsi="楷体" w:eastAsia="楷体" w:cs="楷体"/>
          <w:b/>
          <w:bCs/>
          <w:sz w:val="36"/>
          <w:szCs w:val="36"/>
          <w:lang w:val="en-US" w:eastAsia="zh-CN"/>
        </w:rPr>
        <w:t xml:space="preserve"> </w:t>
      </w:r>
      <w:r>
        <w:rPr>
          <w:rFonts w:hint="eastAsia" w:ascii="楷体" w:hAnsi="楷体" w:eastAsia="楷体" w:cs="楷体"/>
          <w:b/>
          <w:bCs/>
          <w:color w:val="70AD47" w:themeColor="accent6"/>
          <w:sz w:val="36"/>
          <w:szCs w:val="36"/>
          <w:lang w:val="en-US" w:eastAsia="zh-CN"/>
          <w14:textFill>
            <w14:solidFill>
              <w14:schemeClr w14:val="accent6"/>
            </w14:solidFill>
          </w14:textFill>
        </w:rPr>
        <w:t>啦</w:t>
      </w:r>
      <w:r>
        <w:rPr>
          <w:rFonts w:hint="eastAsia" w:ascii="楷体" w:hAnsi="楷体" w:eastAsia="楷体" w:cs="楷体"/>
          <w:b/>
          <w:bCs/>
          <w:sz w:val="36"/>
          <w:szCs w:val="36"/>
          <w:lang w:val="en-US" w:eastAsia="zh-CN"/>
        </w:rPr>
        <w:t xml:space="preserve"> </w:t>
      </w:r>
      <w:r>
        <w:rPr>
          <w:rFonts w:hint="eastAsia" w:ascii="楷体" w:hAnsi="楷体" w:eastAsia="楷体" w:cs="楷体"/>
          <w:b/>
          <w:bCs/>
          <w:sz w:val="36"/>
          <w:szCs w:val="36"/>
          <w:lang w:val="en-US" w:eastAsia="zh-CN"/>
          <w14:textFill>
            <w14:gradFill>
              <w14:gsLst>
                <w14:gs w14:pos="0">
                  <w14:srgbClr w14:val="BFFDFA"/>
                </w14:gs>
                <w14:gs w14:pos="100000">
                  <w14:srgbClr w14:val="8FE4E1"/>
                </w14:gs>
              </w14:gsLst>
              <w14:lin w14:scaled="1"/>
            </w14:gradFill>
          </w14:textFill>
        </w:rPr>
        <w:t>！</w:t>
      </w:r>
    </w:p>
    <w:p>
      <w:pPr>
        <w:jc w:val="right"/>
        <w:rPr>
          <w:rFonts w:hint="eastAsia" w:ascii="楷体" w:hAnsi="楷体" w:eastAsia="楷体" w:cs="楷体"/>
          <w:b/>
          <w:bCs/>
          <w:color w:val="auto"/>
          <w:sz w:val="44"/>
          <w:szCs w:val="44"/>
          <w:lang w:val="en-US" w:eastAsia="zh-CN"/>
        </w:rPr>
      </w:pPr>
      <w:r>
        <w:rPr>
          <w:rFonts w:hint="eastAsia" w:ascii="楷体" w:hAnsi="楷体" w:eastAsia="楷体" w:cs="楷体"/>
          <w:b/>
          <w:bCs/>
          <w:color w:val="auto"/>
          <w:sz w:val="30"/>
          <w:szCs w:val="30"/>
          <w:lang w:val="en-US" w:eastAsia="zh-CN"/>
        </w:rPr>
        <w:t>——薛家小学三年级综合实践活动</w:t>
      </w:r>
    </w:p>
    <w:p>
      <w:pPr>
        <w:ind w:firstLine="562" w:firstLineChars="200"/>
        <w:jc w:val="left"/>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时光匆匆，如白驹过隙，转眼间我们已从一个初生的婴儿成长为一名花季少年。十岁，是雏鹰展翅；十岁，是旭日东升；十岁，我们迎来了人生长河中的又一个里程碑。</w:t>
      </w:r>
    </w:p>
    <w:p>
      <w:pPr>
        <w:jc w:val="center"/>
        <w:rPr>
          <w:rFonts w:hint="default" w:ascii="楷体" w:hAnsi="楷体" w:eastAsia="楷体" w:cs="楷体"/>
          <w:b/>
          <w:bCs/>
          <w:color w:val="ED7D31" w:themeColor="accent2"/>
          <w:sz w:val="28"/>
          <w:szCs w:val="28"/>
          <w:lang w:val="en-US" w:eastAsia="zh-CN"/>
          <w14:textFill>
            <w14:solidFill>
              <w14:schemeClr w14:val="accent2"/>
            </w14:solidFill>
          </w14:textFill>
        </w:rPr>
      </w:pPr>
      <w:r>
        <w:rPr>
          <w:rFonts w:hint="eastAsia" w:ascii="楷体" w:hAnsi="楷体" w:eastAsia="楷体" w:cs="楷体"/>
          <w:b/>
          <w:bCs/>
          <w:color w:val="ED7D31" w:themeColor="accent2"/>
          <w:sz w:val="28"/>
          <w:szCs w:val="28"/>
          <w:lang w:val="en-US" w:eastAsia="zh-CN"/>
          <w14:textFill>
            <w14:solidFill>
              <w14:schemeClr w14:val="accent2"/>
            </w14:solidFill>
          </w14:textFill>
        </w:rPr>
        <w:t>我的成长历程</w:t>
      </w:r>
    </w:p>
    <w:p>
      <w:pPr>
        <w:ind w:firstLine="560" w:firstLineChars="200"/>
        <w:jc w:val="left"/>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我出生在</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年</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月</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日，到</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年</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月</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lang w:val="en-US" w:eastAsia="zh-CN"/>
        </w:rPr>
        <w:t>日，我就十周岁了。我出生的这一年是（  ）年（“平年”或“闰年”），一共有（  ）天；这个月是（ ）月（“大”或“小”），有（ ）天。我出生在第（ ）季度，这个季度一共有（ ）天。</w:t>
      </w:r>
    </w:p>
    <w:p>
      <w:pPr>
        <w:ind w:firstLine="560" w:firstLineChars="200"/>
        <w:jc w:val="left"/>
        <w:rPr>
          <w:rFonts w:hint="eastAsia" w:ascii="楷体" w:hAnsi="楷体" w:eastAsia="楷体" w:cs="楷体"/>
          <w:b w:val="0"/>
          <w:bCs w:val="0"/>
          <w:color w:val="auto"/>
          <w:sz w:val="28"/>
          <w:szCs w:val="28"/>
          <w:u w:val="single"/>
          <w:lang w:val="en-US" w:eastAsia="zh-CN"/>
        </w:rPr>
      </w:pPr>
      <w:r>
        <w:rPr>
          <w:rFonts w:hint="eastAsia" w:ascii="楷体" w:hAnsi="楷体" w:eastAsia="楷体" w:cs="楷体"/>
          <w:b w:val="0"/>
          <w:bCs w:val="0"/>
          <w:color w:val="auto"/>
          <w:sz w:val="28"/>
          <w:szCs w:val="28"/>
          <w:lang w:val="en-US" w:eastAsia="zh-CN"/>
        </w:rPr>
        <w:t>给自己的生日编一个谜面：</w:t>
      </w:r>
      <w:r>
        <w:rPr>
          <w:rFonts w:hint="eastAsia" w:ascii="楷体" w:hAnsi="楷体" w:eastAsia="楷体" w:cs="楷体"/>
          <w:b w:val="0"/>
          <w:bCs w:val="0"/>
          <w:color w:val="auto"/>
          <w:sz w:val="28"/>
          <w:szCs w:val="28"/>
          <w:u w:val="single"/>
          <w:lang w:val="en-US" w:eastAsia="zh-CN"/>
        </w:rPr>
        <w:t xml:space="preserve">                  </w:t>
      </w:r>
    </w:p>
    <w:p>
      <w:pPr>
        <w:ind w:firstLine="560" w:firstLineChars="200"/>
        <w:jc w:val="left"/>
        <w:rPr>
          <w:rFonts w:hint="eastAsia" w:ascii="楷体" w:hAnsi="楷体" w:eastAsia="楷体" w:cs="楷体"/>
          <w:b w:val="0"/>
          <w:bCs w:val="0"/>
          <w:color w:val="auto"/>
          <w:sz w:val="28"/>
          <w:szCs w:val="28"/>
          <w:u w:val="none"/>
          <w:lang w:val="en-US" w:eastAsia="zh-CN"/>
        </w:rPr>
      </w:pPr>
      <w:r>
        <w:rPr>
          <w:rFonts w:hint="eastAsia" w:ascii="楷体" w:hAnsi="楷体" w:eastAsia="楷体" w:cs="楷体"/>
          <w:b w:val="0"/>
          <w:bCs w:val="0"/>
          <w:color w:val="auto"/>
          <w:sz w:val="28"/>
          <w:szCs w:val="28"/>
          <w:u w:val="none"/>
          <w:lang w:val="en-US" w:eastAsia="zh-CN"/>
        </w:rPr>
        <w:t>十岁这年，我开始学习英语了。我会用英文来介绍一下我自己：</w:t>
      </w:r>
    </w:p>
    <w:p>
      <w:pPr>
        <w:ind w:firstLine="560" w:firstLineChars="200"/>
        <w:jc w:val="left"/>
        <w:rPr>
          <w:rFonts w:hint="eastAsia" w:ascii="楷体" w:hAnsi="楷体" w:eastAsia="楷体" w:cs="楷体"/>
          <w:b w:val="0"/>
          <w:bCs w:val="0"/>
          <w:color w:val="auto"/>
          <w:sz w:val="28"/>
          <w:szCs w:val="28"/>
          <w:u w:val="single"/>
          <w:lang w:val="en-US" w:eastAsia="zh-CN"/>
        </w:rPr>
      </w:pPr>
      <w:r>
        <w:rPr>
          <w:rFonts w:hint="eastAsia" w:ascii="楷体" w:hAnsi="楷体" w:eastAsia="楷体" w:cs="楷体"/>
          <w:b w:val="0"/>
          <w:bCs w:val="0"/>
          <w:color w:val="auto"/>
          <w:sz w:val="28"/>
          <w:szCs w:val="28"/>
          <w:u w:val="single"/>
          <w:lang w:val="en-US" w:eastAsia="zh-CN"/>
        </w:rPr>
        <w:t xml:space="preserve">                                                                      </w:t>
      </w:r>
    </w:p>
    <w:p>
      <w:pPr>
        <w:ind w:firstLine="560" w:firstLineChars="200"/>
        <w:jc w:val="left"/>
        <w:rPr>
          <w:rFonts w:hint="eastAsia" w:ascii="楷体" w:hAnsi="楷体" w:eastAsia="楷体" w:cs="楷体"/>
          <w:b w:val="0"/>
          <w:bCs w:val="0"/>
          <w:color w:val="auto"/>
          <w:sz w:val="28"/>
          <w:szCs w:val="28"/>
          <w:u w:val="single"/>
          <w:lang w:val="en-US" w:eastAsia="zh-CN"/>
        </w:rPr>
      </w:pPr>
      <w:r>
        <w:rPr>
          <w:rFonts w:hint="eastAsia" w:ascii="楷体" w:hAnsi="楷体" w:eastAsia="楷体" w:cs="楷体"/>
          <w:b w:val="0"/>
          <w:bCs w:val="0"/>
          <w:color w:val="auto"/>
          <w:sz w:val="28"/>
          <w:szCs w:val="28"/>
          <w:u w:val="single"/>
          <w:lang w:val="en-US" w:eastAsia="zh-CN"/>
        </w:rPr>
        <w:t xml:space="preserve">                                                                     </w:t>
      </w:r>
    </w:p>
    <w:p>
      <w:pPr>
        <w:ind w:firstLine="560" w:firstLineChars="200"/>
        <w:jc w:val="left"/>
        <w:rPr>
          <w:rFonts w:hint="eastAsia" w:ascii="楷体" w:hAnsi="楷体" w:eastAsia="楷体" w:cs="楷体"/>
          <w:b w:val="0"/>
          <w:bCs w:val="0"/>
          <w:color w:val="auto"/>
          <w:sz w:val="28"/>
          <w:szCs w:val="28"/>
          <w:u w:val="none"/>
          <w:lang w:val="en-US" w:eastAsia="zh-CN"/>
        </w:rPr>
      </w:pPr>
      <w:r>
        <w:rPr>
          <w:rFonts w:hint="eastAsia" w:ascii="楷体" w:hAnsi="楷体" w:eastAsia="楷体" w:cs="楷体"/>
          <w:b w:val="0"/>
          <w:bCs w:val="0"/>
          <w:color w:val="auto"/>
          <w:sz w:val="28"/>
          <w:szCs w:val="28"/>
          <w:u w:val="none"/>
          <w:lang w:val="en-US" w:eastAsia="zh-CN"/>
        </w:rPr>
        <w:t>十年里，我有好多好多的朋友，当他们遇到困难时，我会用英文鼓励他们：</w:t>
      </w:r>
    </w:p>
    <w:p>
      <w:pPr>
        <w:jc w:val="left"/>
        <w:rPr>
          <w:rFonts w:hint="eastAsia" w:ascii="宋体" w:hAnsi="宋体" w:eastAsia="宋体" w:cs="宋体"/>
          <w:sz w:val="24"/>
          <w:szCs w:val="24"/>
          <w:u w:val="none"/>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13970</wp:posOffset>
            </wp:positionH>
            <wp:positionV relativeFrom="paragraph">
              <wp:posOffset>208915</wp:posOffset>
            </wp:positionV>
            <wp:extent cx="1360805" cy="997585"/>
            <wp:effectExtent l="0" t="0" r="10795" b="5715"/>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rcRect l="8418" t="8657" r="1293" b="9269"/>
                    <a:stretch>
                      <a:fillRect/>
                    </a:stretch>
                  </pic:blipFill>
                  <pic:spPr>
                    <a:xfrm>
                      <a:off x="0" y="0"/>
                      <a:ext cx="1360805" cy="997585"/>
                    </a:xfrm>
                    <a:prstGeom prst="rect">
                      <a:avLst/>
                    </a:prstGeom>
                    <a:noFill/>
                    <a:ln w="9525">
                      <a:noFill/>
                    </a:ln>
                  </pic:spPr>
                </pic:pic>
              </a:graphicData>
            </a:graphic>
          </wp:anchor>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ascii="宋体" w:hAnsi="宋体" w:eastAsia="宋体" w:cs="宋体"/>
          <w:sz w:val="24"/>
          <w:szCs w:val="24"/>
        </w:rPr>
        <w:drawing>
          <wp:inline distT="0" distB="0" distL="114300" distR="114300">
            <wp:extent cx="1143000" cy="1143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143000" cy="1143000"/>
                    </a:xfrm>
                    <a:prstGeom prst="rect">
                      <a:avLst/>
                    </a:prstGeom>
                    <a:noFill/>
                    <a:ln w="9525">
                      <a:noFill/>
                    </a:ln>
                  </pic:spPr>
                </pic:pic>
              </a:graphicData>
            </a:graphic>
          </wp:inline>
        </w:drawing>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val="en-US" w:eastAsia="zh-CN"/>
        </w:rPr>
        <w:t xml:space="preserve">                                    </w:t>
      </w:r>
    </w:p>
    <w:p>
      <w:pPr>
        <w:ind w:firstLine="480" w:firstLineChars="200"/>
        <w:jc w:val="left"/>
        <w:rPr>
          <w:rFonts w:ascii="宋体" w:hAnsi="宋体" w:eastAsia="宋体" w:cs="宋体"/>
          <w:sz w:val="24"/>
          <w:szCs w:val="24"/>
          <w:u w:val="none"/>
        </w:rPr>
      </w:pPr>
      <w:r>
        <w:rPr>
          <w:rFonts w:ascii="宋体" w:hAnsi="宋体" w:eastAsia="宋体" w:cs="宋体"/>
          <w:sz w:val="24"/>
          <w:szCs w:val="24"/>
          <w:u w:val="none"/>
        </w:rPr>
        <w:drawing>
          <wp:anchor distT="0" distB="0" distL="114300" distR="114300" simplePos="0" relativeHeight="251660288" behindDoc="0" locked="0" layoutInCell="1" allowOverlap="1">
            <wp:simplePos x="0" y="0"/>
            <wp:positionH relativeFrom="column">
              <wp:posOffset>-1291590</wp:posOffset>
            </wp:positionH>
            <wp:positionV relativeFrom="paragraph">
              <wp:posOffset>31750</wp:posOffset>
            </wp:positionV>
            <wp:extent cx="1071880" cy="1094740"/>
            <wp:effectExtent l="0" t="0" r="7620" b="10160"/>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rcRect l="3398" t="25913" r="-3398" b="8430"/>
                    <a:stretch>
                      <a:fillRect/>
                    </a:stretch>
                  </pic:blipFill>
                  <pic:spPr>
                    <a:xfrm>
                      <a:off x="0" y="0"/>
                      <a:ext cx="1071880" cy="1094740"/>
                    </a:xfrm>
                    <a:prstGeom prst="rect">
                      <a:avLst/>
                    </a:prstGeom>
                    <a:noFill/>
                    <a:ln w="9525">
                      <a:noFill/>
                    </a:ln>
                  </pic:spPr>
                </pic:pic>
              </a:graphicData>
            </a:graphic>
          </wp:anchor>
        </w:drawing>
      </w:r>
    </w:p>
    <w:p>
      <w:pPr>
        <w:jc w:val="left"/>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ascii="宋体" w:hAnsi="宋体" w:eastAsia="宋体" w:cs="宋体"/>
          <w:sz w:val="24"/>
          <w:szCs w:val="24"/>
        </w:rPr>
        <w:drawing>
          <wp:inline distT="0" distB="0" distL="114300" distR="114300">
            <wp:extent cx="1428750" cy="756285"/>
            <wp:effectExtent l="0" t="0" r="0" b="57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rcRect l="-12162" t="16654" r="-7027" b="20615"/>
                    <a:stretch>
                      <a:fillRect/>
                    </a:stretch>
                  </pic:blipFill>
                  <pic:spPr>
                    <a:xfrm>
                      <a:off x="0" y="0"/>
                      <a:ext cx="1428750" cy="756285"/>
                    </a:xfrm>
                    <a:prstGeom prst="roundRect">
                      <a:avLst/>
                    </a:prstGeom>
                    <a:noFill/>
                    <a:ln w="9525">
                      <a:noFill/>
                    </a:ln>
                  </pic:spPr>
                </pic:pic>
              </a:graphicData>
            </a:graphic>
          </wp:inline>
        </w:drawing>
      </w:r>
      <w:r>
        <w:rPr>
          <w:rFonts w:hint="eastAsia" w:ascii="宋体" w:hAnsi="宋体" w:eastAsia="宋体" w:cs="宋体"/>
          <w:sz w:val="24"/>
          <w:szCs w:val="24"/>
          <w:u w:val="single"/>
          <w:lang w:val="en-US" w:eastAsia="zh-CN"/>
        </w:rPr>
        <w:t xml:space="preserve">                    </w:t>
      </w:r>
    </w:p>
    <w:p>
      <w:pPr>
        <w:jc w:val="center"/>
        <w:rPr>
          <w:rFonts w:hint="eastAsia" w:ascii="楷体" w:hAnsi="楷体" w:eastAsia="楷体" w:cs="楷体"/>
          <w:b/>
          <w:bCs/>
          <w:color w:val="70AD47" w:themeColor="accent6"/>
          <w:sz w:val="28"/>
          <w:szCs w:val="28"/>
          <w:lang w:val="en-US" w:eastAsia="zh-CN"/>
          <w14:textFill>
            <w14:solidFill>
              <w14:schemeClr w14:val="accent6"/>
            </w14:solidFill>
          </w14:textFill>
        </w:rPr>
      </w:pPr>
    </w:p>
    <w:p>
      <w:pPr>
        <w:jc w:val="center"/>
        <w:rPr>
          <w:rFonts w:hint="eastAsia" w:ascii="楷体" w:hAnsi="楷体" w:eastAsia="楷体" w:cs="楷体"/>
          <w:b/>
          <w:bCs/>
          <w:color w:val="70AD47" w:themeColor="accent6"/>
          <w:sz w:val="28"/>
          <w:szCs w:val="28"/>
          <w:lang w:val="en-US" w:eastAsia="zh-CN"/>
          <w14:textFill>
            <w14:solidFill>
              <w14:schemeClr w14:val="accent6"/>
            </w14:solidFill>
          </w14:textFill>
        </w:rPr>
      </w:pPr>
      <w:r>
        <w:rPr>
          <w:rFonts w:hint="eastAsia" w:ascii="楷体" w:hAnsi="楷体" w:eastAsia="楷体" w:cs="楷体"/>
          <w:b/>
          <w:bCs/>
          <w:color w:val="70AD47" w:themeColor="accent6"/>
          <w:sz w:val="28"/>
          <w:szCs w:val="28"/>
          <w:lang w:val="en-US" w:eastAsia="zh-CN"/>
          <w14:textFill>
            <w14:solidFill>
              <w14:schemeClr w14:val="accent6"/>
            </w14:solidFill>
          </w14:textFill>
        </w:rPr>
        <w:t>十年成长账单</w:t>
      </w:r>
    </w:p>
    <w:p>
      <w:pPr>
        <w:ind w:firstLine="562" w:firstLineChars="200"/>
        <w:jc w:val="left"/>
        <w:rPr>
          <w:rFonts w:hint="default" w:ascii="楷体" w:hAnsi="楷体" w:eastAsia="楷体" w:cs="楷体"/>
          <w:b/>
          <w:bCs/>
          <w:color w:val="auto"/>
          <w:sz w:val="28"/>
          <w:szCs w:val="28"/>
          <w:shd w:val="clear" w:color="auto" w:fill="auto"/>
          <w:lang w:val="en-US" w:eastAsia="zh-CN"/>
        </w:rPr>
      </w:pPr>
      <w:r>
        <w:rPr>
          <w:rFonts w:hint="eastAsia" w:ascii="楷体" w:hAnsi="楷体" w:eastAsia="楷体" w:cs="楷体"/>
          <w:b/>
          <w:bCs/>
          <w:color w:val="auto"/>
          <w:sz w:val="28"/>
          <w:szCs w:val="28"/>
          <w:shd w:val="clear" w:color="auto" w:fill="auto"/>
          <w:lang w:val="en-US" w:eastAsia="zh-CN"/>
        </w:rPr>
        <w:t>这十年里，爸爸妈妈等亲人给了我们精心的呵护，无微不至的关怀！更用他们勤劳的双手给我们创造了舒适的生活和坚实的物质保障。现在就要让我们来完成我们的成长账单吧！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17"/>
        <w:gridCol w:w="2617"/>
        <w:gridCol w:w="2617"/>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28"/>
                <w:szCs w:val="28"/>
                <w:shd w:val="clear" w:color="auto" w:fill="auto"/>
                <w:vertAlign w:val="baseline"/>
                <w:lang w:val="en-US" w:eastAsia="zh-CN"/>
              </w:rPr>
              <w:t>项目</w:t>
            </w: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28"/>
                <w:szCs w:val="28"/>
                <w:shd w:val="clear" w:color="auto" w:fill="auto"/>
                <w:vertAlign w:val="baseline"/>
                <w:lang w:val="en-US" w:eastAsia="zh-CN"/>
              </w:rPr>
              <w:t>每年费用/元</w:t>
            </w: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28"/>
                <w:szCs w:val="28"/>
                <w:shd w:val="clear" w:color="auto" w:fill="auto"/>
                <w:vertAlign w:val="baseline"/>
                <w:lang w:val="en-US" w:eastAsia="zh-CN"/>
              </w:rPr>
              <w:t>年数</w:t>
            </w:r>
          </w:p>
        </w:tc>
        <w:tc>
          <w:tcPr>
            <w:tcW w:w="2618"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28"/>
                <w:szCs w:val="28"/>
                <w:shd w:val="clear" w:color="auto" w:fill="auto"/>
                <w:vertAlign w:val="baseline"/>
                <w:lang w:val="en-US" w:eastAsia="zh-CN"/>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trPr>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18"/>
                <w:szCs w:val="18"/>
                <w:shd w:val="clear" w:color="auto" w:fill="auto"/>
                <w:lang w:val="en-US" w:eastAsia="zh-CN"/>
              </w:rPr>
              <w:t>1.教育经费（教辅费、课外辅导费、兴趣班等）</w:t>
            </w: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8"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17" w:type="dxa"/>
          </w:tcPr>
          <w:p>
            <w:pPr>
              <w:numPr>
                <w:ilvl w:val="0"/>
                <w:numId w:val="1"/>
              </w:numPr>
              <w:jc w:val="left"/>
              <w:rPr>
                <w:rFonts w:hint="default" w:ascii="楷体" w:hAnsi="楷体" w:eastAsia="楷体" w:cs="楷体"/>
                <w:b/>
                <w:bCs/>
                <w:color w:val="auto"/>
                <w:sz w:val="18"/>
                <w:szCs w:val="18"/>
                <w:shd w:val="clear" w:color="auto" w:fill="auto"/>
                <w:vertAlign w:val="baseline"/>
                <w:lang w:val="en-US" w:eastAsia="zh-CN"/>
              </w:rPr>
            </w:pPr>
            <w:r>
              <w:rPr>
                <w:rFonts w:hint="default" w:ascii="楷体" w:hAnsi="楷体" w:eastAsia="楷体" w:cs="楷体"/>
                <w:b/>
                <w:bCs/>
                <w:color w:val="auto"/>
                <w:sz w:val="18"/>
                <w:szCs w:val="18"/>
                <w:shd w:val="clear" w:color="auto" w:fill="auto"/>
                <w:vertAlign w:val="baseline"/>
                <w:lang w:val="en-US" w:eastAsia="zh-CN"/>
              </w:rPr>
              <w:t>生活支出（衣、食、住、行、旅游等）</w:t>
            </w: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8"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17" w:type="dxa"/>
          </w:tcPr>
          <w:p>
            <w:pPr>
              <w:numPr>
                <w:ilvl w:val="0"/>
                <w:numId w:val="1"/>
              </w:numPr>
              <w:ind w:left="0" w:leftChars="0" w:firstLine="0" w:firstLineChars="0"/>
              <w:jc w:val="left"/>
              <w:rPr>
                <w:rFonts w:hint="default" w:ascii="楷体" w:hAnsi="楷体" w:eastAsia="楷体" w:cs="楷体"/>
                <w:b/>
                <w:bCs/>
                <w:color w:val="auto"/>
                <w:sz w:val="18"/>
                <w:szCs w:val="18"/>
                <w:shd w:val="clear" w:color="auto" w:fill="auto"/>
                <w:vertAlign w:val="baseline"/>
                <w:lang w:val="en-US" w:eastAsia="zh-CN"/>
              </w:rPr>
            </w:pPr>
            <w:r>
              <w:rPr>
                <w:rFonts w:hint="eastAsia" w:ascii="楷体" w:hAnsi="楷体" w:eastAsia="楷体" w:cs="楷体"/>
                <w:b/>
                <w:bCs/>
                <w:color w:val="auto"/>
                <w:sz w:val="18"/>
                <w:szCs w:val="18"/>
                <w:shd w:val="clear" w:color="auto" w:fill="auto"/>
                <w:vertAlign w:val="baseline"/>
                <w:lang w:val="en-US" w:eastAsia="zh-CN"/>
              </w:rPr>
              <w:t>其他支出（医疗、保险等）</w:t>
            </w:r>
          </w:p>
          <w:p>
            <w:pPr>
              <w:numPr>
                <w:numId w:val="0"/>
              </w:numPr>
              <w:ind w:leftChars="0"/>
              <w:jc w:val="left"/>
              <w:rPr>
                <w:rFonts w:hint="default" w:ascii="楷体" w:hAnsi="楷体" w:eastAsia="楷体" w:cs="楷体"/>
                <w:b/>
                <w:bCs/>
                <w:color w:val="auto"/>
                <w:sz w:val="18"/>
                <w:szCs w:val="18"/>
                <w:shd w:val="clear" w:color="auto" w:fill="auto"/>
                <w:vertAlign w:val="baseline"/>
                <w:lang w:val="en-US" w:eastAsia="zh-CN"/>
              </w:rPr>
            </w:pP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7"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c>
          <w:tcPr>
            <w:tcW w:w="2618" w:type="dxa"/>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7851" w:type="dxa"/>
            <w:gridSpan w:val="3"/>
            <w:tcBorders/>
          </w:tcPr>
          <w:p>
            <w:pPr>
              <w:numPr>
                <w:numId w:val="0"/>
              </w:numPr>
              <w:ind w:firstLine="3373" w:firstLineChars="1200"/>
              <w:jc w:val="left"/>
              <w:rPr>
                <w:rFonts w:hint="default" w:ascii="楷体" w:hAnsi="楷体" w:eastAsia="楷体" w:cs="楷体"/>
                <w:b/>
                <w:bCs/>
                <w:color w:val="auto"/>
                <w:sz w:val="28"/>
                <w:szCs w:val="28"/>
                <w:shd w:val="clear" w:color="auto" w:fill="auto"/>
                <w:vertAlign w:val="baseline"/>
                <w:lang w:val="en-US" w:eastAsia="zh-CN"/>
              </w:rPr>
            </w:pPr>
            <w:r>
              <w:rPr>
                <w:rFonts w:hint="eastAsia" w:ascii="楷体" w:hAnsi="楷体" w:eastAsia="楷体" w:cs="楷体"/>
                <w:b/>
                <w:bCs/>
                <w:color w:val="auto"/>
                <w:sz w:val="28"/>
                <w:szCs w:val="28"/>
                <w:shd w:val="clear" w:color="auto" w:fill="auto"/>
                <w:vertAlign w:val="baseline"/>
                <w:lang w:val="en-US" w:eastAsia="zh-CN"/>
              </w:rPr>
              <w:t>合计</w:t>
            </w:r>
          </w:p>
        </w:tc>
        <w:tc>
          <w:tcPr>
            <w:tcW w:w="2618" w:type="dxa"/>
            <w:tcBorders/>
          </w:tcPr>
          <w:p>
            <w:pPr>
              <w:numPr>
                <w:numId w:val="0"/>
              </w:numPr>
              <w:jc w:val="left"/>
              <w:rPr>
                <w:rFonts w:hint="default" w:ascii="楷体" w:hAnsi="楷体" w:eastAsia="楷体" w:cs="楷体"/>
                <w:b/>
                <w:bCs/>
                <w:color w:val="auto"/>
                <w:sz w:val="28"/>
                <w:szCs w:val="28"/>
                <w:shd w:val="clear" w:color="auto" w:fill="auto"/>
                <w:vertAlign w:val="baseline"/>
                <w:lang w:val="en-US" w:eastAsia="zh-CN"/>
              </w:rPr>
            </w:pPr>
          </w:p>
        </w:tc>
      </w:tr>
    </w:tbl>
    <w:p>
      <w:pPr>
        <w:numPr>
          <w:numId w:val="0"/>
        </w:numPr>
        <w:jc w:val="left"/>
        <w:rPr>
          <w:rFonts w:hint="default" w:ascii="楷体" w:hAnsi="楷体" w:eastAsia="楷体" w:cs="楷体"/>
          <w:b/>
          <w:bCs/>
          <w:color w:val="auto"/>
          <w:sz w:val="28"/>
          <w:szCs w:val="28"/>
          <w:shd w:val="clear" w:color="auto" w:fill="auto"/>
          <w:lang w:val="en-US" w:eastAsia="zh-CN"/>
        </w:rPr>
      </w:pPr>
    </w:p>
    <w:p>
      <w:pPr>
        <w:numPr>
          <w:numId w:val="0"/>
        </w:numPr>
        <w:ind w:firstLine="562" w:firstLineChars="200"/>
        <w:jc w:val="center"/>
        <w:rPr>
          <w:rFonts w:hint="default" w:ascii="楷体" w:hAnsi="楷体" w:eastAsia="楷体" w:cs="楷体"/>
          <w:b/>
          <w:bCs/>
          <w:color w:val="5B9BD5" w:themeColor="accent1"/>
          <w:sz w:val="28"/>
          <w:szCs w:val="28"/>
          <w:shd w:val="clear" w:color="auto" w:fill="auto"/>
          <w:lang w:val="en-US" w:eastAsia="zh-CN"/>
          <w14:textFill>
            <w14:solidFill>
              <w14:schemeClr w14:val="accent1"/>
            </w14:solidFill>
          </w14:textFill>
        </w:rPr>
      </w:pPr>
      <w:r>
        <w:rPr>
          <w:rFonts w:hint="eastAsia" w:ascii="楷体" w:hAnsi="楷体" w:eastAsia="楷体" w:cs="楷体"/>
          <w:b/>
          <w:bCs/>
          <w:color w:val="5B9BD5" w:themeColor="accent1"/>
          <w:sz w:val="28"/>
          <w:szCs w:val="28"/>
          <w:shd w:val="clear" w:color="auto" w:fill="auto"/>
          <w:lang w:val="en-US" w:eastAsia="zh-CN"/>
          <w14:textFill>
            <w14:solidFill>
              <w14:schemeClr w14:val="accent1"/>
            </w14:solidFill>
          </w14:textFill>
        </w:rPr>
        <w:t>我的成长之歌</w:t>
      </w:r>
    </w:p>
    <w:p>
      <w:pPr>
        <w:numPr>
          <w:numId w:val="0"/>
        </w:numPr>
        <w:ind w:firstLine="560" w:firstLineChars="200"/>
        <w:jc w:val="left"/>
        <w:rPr>
          <w:rFonts w:hint="eastAsia" w:ascii="楷体" w:hAnsi="楷体" w:eastAsia="楷体" w:cs="楷体"/>
          <w:b w:val="0"/>
          <w:bCs w:val="0"/>
          <w:color w:val="auto"/>
          <w:sz w:val="28"/>
          <w:szCs w:val="28"/>
          <w:shd w:val="clear" w:color="auto" w:fill="auto"/>
          <w:lang w:val="en-US" w:eastAsia="zh-CN"/>
        </w:rPr>
      </w:pPr>
      <w:r>
        <w:rPr>
          <w:rFonts w:hint="eastAsia" w:ascii="楷体" w:hAnsi="楷体" w:eastAsia="楷体" w:cs="楷体"/>
          <w:b w:val="0"/>
          <w:bCs w:val="0"/>
          <w:color w:val="auto"/>
          <w:sz w:val="28"/>
          <w:szCs w:val="28"/>
          <w:shd w:val="clear" w:color="auto" w:fill="auto"/>
          <w:lang w:val="en-US" w:eastAsia="zh-CN"/>
        </w:rPr>
        <w:t xml:space="preserve">一笔笔费用的累加，让我们更加直观地感受到了这份亲情地厚重，让我们在今后成长的过程中更加懂得如何去回报和感恩这一份沉甸甸的爱。十岁，是明责任知担当、做自信少年的新起点；十岁，是告别淘气、感恩励志的好时 </w:t>
      </w:r>
      <w:bookmarkStart w:id="0" w:name="_GoBack"/>
      <w:bookmarkEnd w:id="0"/>
      <w:r>
        <w:rPr>
          <w:rFonts w:hint="eastAsia" w:ascii="楷体" w:hAnsi="楷体" w:eastAsia="楷体" w:cs="楷体"/>
          <w:b w:val="0"/>
          <w:bCs w:val="0"/>
          <w:color w:val="auto"/>
          <w:sz w:val="28"/>
          <w:szCs w:val="28"/>
          <w:shd w:val="clear" w:color="auto" w:fill="auto"/>
          <w:lang w:val="en-US" w:eastAsia="zh-CN"/>
        </w:rPr>
        <w:t>光。让我们一起拿起手中的笔，写一写我们的</w:t>
      </w:r>
      <w:r>
        <w:rPr>
          <w:rFonts w:hint="eastAsia" w:ascii="楷体" w:hAnsi="楷体" w:eastAsia="楷体" w:cs="楷体"/>
          <w:b/>
          <w:bCs/>
          <w:color w:val="auto"/>
          <w:sz w:val="28"/>
          <w:szCs w:val="28"/>
          <w:shd w:val="clear" w:color="auto" w:fill="auto"/>
          <w:lang w:val="en-US" w:eastAsia="zh-CN"/>
        </w:rPr>
        <w:t>成长三行诗</w:t>
      </w:r>
      <w:r>
        <w:rPr>
          <w:rFonts w:hint="eastAsia" w:ascii="楷体" w:hAnsi="楷体" w:eastAsia="楷体" w:cs="楷体"/>
          <w:b w:val="0"/>
          <w:bCs w:val="0"/>
          <w:color w:val="auto"/>
          <w:sz w:val="28"/>
          <w:szCs w:val="28"/>
          <w:shd w:val="clear" w:color="auto" w:fill="auto"/>
          <w:lang w:val="en-US" w:eastAsia="zh-CN"/>
        </w:rPr>
        <w:t>吧！诗歌字数、行数不限，内容可以围绕感恩师长、成长收获、成长目标等方面来写。</w:t>
      </w:r>
    </w:p>
    <w:p>
      <w:pPr>
        <w:numPr>
          <w:numId w:val="0"/>
        </w:numPr>
        <w:ind w:firstLine="560" w:firstLineChars="200"/>
        <w:jc w:val="left"/>
        <w:rPr>
          <w:rFonts w:hint="eastAsia" w:ascii="楷体" w:hAnsi="楷体" w:eastAsia="楷体" w:cs="楷体"/>
          <w:b w:val="0"/>
          <w:bCs w:val="0"/>
          <w:color w:val="auto"/>
          <w:sz w:val="28"/>
          <w:szCs w:val="28"/>
          <w:u w:val="single"/>
          <w:shd w:val="clear" w:color="auto" w:fill="auto"/>
          <w:lang w:val="en-US" w:eastAsia="zh-CN"/>
        </w:rPr>
      </w:pPr>
      <w:r>
        <w:rPr>
          <w:rFonts w:hint="eastAsia" w:ascii="楷体" w:hAnsi="楷体" w:eastAsia="楷体" w:cs="楷体"/>
          <w:b w:val="0"/>
          <w:bCs w:val="0"/>
          <w:color w:val="auto"/>
          <w:sz w:val="28"/>
          <w:szCs w:val="28"/>
          <w:u w:val="single"/>
          <w:shd w:val="clear" w:color="auto" w:fill="auto"/>
          <w:lang w:val="en-US" w:eastAsia="zh-CN"/>
        </w:rPr>
        <w:t xml:space="preserve">                                                                      </w:t>
      </w:r>
    </w:p>
    <w:p>
      <w:pPr>
        <w:numPr>
          <w:numId w:val="0"/>
        </w:numPr>
        <w:ind w:firstLine="560" w:firstLineChars="200"/>
        <w:jc w:val="left"/>
        <w:rPr>
          <w:rFonts w:hint="eastAsia" w:ascii="楷体" w:hAnsi="楷体" w:eastAsia="楷体" w:cs="楷体"/>
          <w:b w:val="0"/>
          <w:bCs w:val="0"/>
          <w:color w:val="auto"/>
          <w:sz w:val="28"/>
          <w:szCs w:val="28"/>
          <w:u w:val="single"/>
          <w:shd w:val="clear" w:color="auto" w:fill="auto"/>
          <w:lang w:val="en-US" w:eastAsia="zh-CN"/>
        </w:rPr>
      </w:pPr>
      <w:r>
        <w:rPr>
          <w:rFonts w:hint="eastAsia" w:ascii="楷体" w:hAnsi="楷体" w:eastAsia="楷体" w:cs="楷体"/>
          <w:b w:val="0"/>
          <w:bCs w:val="0"/>
          <w:color w:val="auto"/>
          <w:sz w:val="28"/>
          <w:szCs w:val="28"/>
          <w:u w:val="single"/>
          <w:shd w:val="clear" w:color="auto" w:fill="auto"/>
          <w:lang w:val="en-US" w:eastAsia="zh-CN"/>
        </w:rPr>
        <w:t xml:space="preserve">                                                                      </w:t>
      </w:r>
    </w:p>
    <w:p>
      <w:pPr>
        <w:numPr>
          <w:numId w:val="0"/>
        </w:numPr>
        <w:ind w:firstLine="560" w:firstLineChars="200"/>
        <w:jc w:val="left"/>
        <w:rPr>
          <w:rFonts w:hint="eastAsia" w:ascii="楷体" w:hAnsi="楷体" w:eastAsia="楷体" w:cs="楷体"/>
          <w:b w:val="0"/>
          <w:bCs w:val="0"/>
          <w:color w:val="auto"/>
          <w:sz w:val="28"/>
          <w:szCs w:val="28"/>
          <w:u w:val="single"/>
          <w:shd w:val="clear" w:color="auto" w:fill="auto"/>
          <w:lang w:val="en-US" w:eastAsia="zh-CN"/>
        </w:rPr>
      </w:pPr>
      <w:r>
        <w:rPr>
          <w:rFonts w:hint="eastAsia" w:ascii="楷体" w:hAnsi="楷体" w:eastAsia="楷体" w:cs="楷体"/>
          <w:b w:val="0"/>
          <w:bCs w:val="0"/>
          <w:color w:val="auto"/>
          <w:sz w:val="28"/>
          <w:szCs w:val="28"/>
          <w:u w:val="single"/>
          <w:shd w:val="clear" w:color="auto" w:fill="auto"/>
          <w:lang w:val="en-US" w:eastAsia="zh-CN"/>
        </w:rPr>
        <w:t xml:space="preserve">                                                                      </w:t>
      </w:r>
    </w:p>
    <w:p>
      <w:pPr>
        <w:numPr>
          <w:numId w:val="0"/>
        </w:numPr>
        <w:ind w:firstLine="560" w:firstLineChars="200"/>
        <w:jc w:val="left"/>
        <w:rPr>
          <w:rFonts w:hint="eastAsia" w:ascii="楷体" w:hAnsi="楷体" w:eastAsia="楷体" w:cs="楷体"/>
          <w:b w:val="0"/>
          <w:bCs w:val="0"/>
          <w:color w:val="auto"/>
          <w:sz w:val="28"/>
          <w:szCs w:val="28"/>
          <w:u w:val="single"/>
          <w:shd w:val="clear" w:color="auto" w:fill="auto"/>
          <w:lang w:val="en-US" w:eastAsia="zh-CN"/>
        </w:rPr>
      </w:pPr>
      <w:r>
        <w:rPr>
          <w:rFonts w:hint="eastAsia" w:ascii="楷体" w:hAnsi="楷体" w:eastAsia="楷体" w:cs="楷体"/>
          <w:b w:val="0"/>
          <w:bCs w:val="0"/>
          <w:color w:val="auto"/>
          <w:sz w:val="28"/>
          <w:szCs w:val="28"/>
          <w:u w:val="single"/>
          <w:shd w:val="clear" w:color="auto" w:fill="auto"/>
          <w:lang w:val="en-US" w:eastAsia="zh-CN"/>
        </w:rPr>
        <w:t xml:space="preserve">                                                                      </w:t>
      </w:r>
    </w:p>
    <w:p>
      <w:pPr>
        <w:numPr>
          <w:numId w:val="0"/>
        </w:numPr>
        <w:ind w:firstLine="560" w:firstLineChars="200"/>
        <w:jc w:val="left"/>
        <w:rPr>
          <w:rFonts w:hint="default" w:ascii="楷体" w:hAnsi="楷体" w:eastAsia="楷体" w:cs="楷体"/>
          <w:b w:val="0"/>
          <w:bCs w:val="0"/>
          <w:color w:val="auto"/>
          <w:sz w:val="28"/>
          <w:szCs w:val="28"/>
          <w:u w:val="single"/>
          <w:shd w:val="clear" w:color="auto" w:fill="auto"/>
          <w:lang w:val="en-US" w:eastAsia="zh-CN"/>
        </w:rPr>
      </w:pPr>
      <w:r>
        <w:rPr>
          <w:rFonts w:hint="eastAsia" w:ascii="楷体" w:hAnsi="楷体" w:eastAsia="楷体" w:cs="楷体"/>
          <w:b w:val="0"/>
          <w:bCs w:val="0"/>
          <w:color w:val="auto"/>
          <w:sz w:val="28"/>
          <w:szCs w:val="28"/>
          <w:u w:val="single"/>
          <w:shd w:val="clear" w:color="auto" w:fill="auto"/>
          <w:lang w:val="en-US" w:eastAsia="zh-CN"/>
        </w:rPr>
        <w:t xml:space="preserve">                                                                         </w:t>
      </w:r>
    </w:p>
    <w:sectPr>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Light">
    <w:panose1 w:val="020B0502040204020203"/>
    <w:charset w:val="86"/>
    <w:family w:val="auto"/>
    <w:pitch w:val="default"/>
    <w:sig w:usb0="80000287" w:usb1="2ACF0010" w:usb2="00000016" w:usb3="00000000" w:csb0="0004001F" w:csb1="00000000"/>
  </w:font>
  <w:font w:name="Yu Gothic">
    <w:panose1 w:val="020B04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00FC5"/>
    <w:multiLevelType w:val="singleLevel"/>
    <w:tmpl w:val="E4900FC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NjFkNGNkMGM4MDBmNGUxNzQyMjdjMjgzNTZhNGMifQ=="/>
  </w:docVars>
  <w:rsids>
    <w:rsidRoot w:val="00000000"/>
    <w:rsid w:val="1B192600"/>
    <w:rsid w:val="373123D7"/>
    <w:rsid w:val="3C9963E7"/>
    <w:rsid w:val="4760283D"/>
    <w:rsid w:val="485E0384"/>
    <w:rsid w:val="7CA3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584</Characters>
  <Lines>0</Lines>
  <Paragraphs>0</Paragraphs>
  <TotalTime>43</TotalTime>
  <ScaleCrop>false</ScaleCrop>
  <LinksUpToDate>false</LinksUpToDate>
  <CharactersWithSpaces>1272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2022-05-19T00:38:30Z</dcterms:created>
  <dc:creator>lenovo</dc:creator>
  <cp:lastModifiedBy>徐佩</cp:lastModifiedBy>
  <dcterms:modified xsi:type="dcterms:W3CDTF">2022-05-19T04:52:50Z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F4FAEE71D8FE4BA98430B3E5744856D0</vt:lpwstr>
  </property>
</Properties>
</file>