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2019善真服务社最终名单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</w:t>
      </w:r>
      <w:r>
        <w:rPr>
          <w:rFonts w:asciiTheme="minorEastAsia" w:hAnsiTheme="minorEastAsia" w:eastAsiaTheme="minorEastAsia"/>
          <w:sz w:val="28"/>
          <w:szCs w:val="28"/>
        </w:rPr>
        <w:t>201</w:t>
      </w:r>
      <w:r>
        <w:rPr>
          <w:rFonts w:hint="eastAsia" w:asciiTheme="minorEastAsia" w:hAnsiTheme="minorEastAsia" w:eastAsiaTheme="minorEastAsia"/>
          <w:sz w:val="28"/>
          <w:szCs w:val="28"/>
        </w:rPr>
        <w:t>9年善真服务社招聘中，候选人经过班级年级自荐评选、队知识考核、现场演讲才艺展示答辩的三轮比赛中，以下队员正式成为善真服务社成员，他们分别是: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善真服务社社长：六8  王欣怡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善真服务社副社长：六8 陶源   五1 左雨桐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组织部部长：五1 郑子彦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组织部副部长：六12 顾佳雯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组织部干事：三8 诸葛张瑞   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宣传部部长：六3 田沫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宣传部副部长：四3 孔冉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宣传部干事： 三14 徐一诺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纪检部部长：六10 毕锦涛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纪检部副部长：四15杨羽乾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纪检部干事：三14 陈江涛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学习部部长：六2 李云奥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学习部副部长：四2颜盛楠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劳动部部长：五12 金爱高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劳动部副部长：四12 周杨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礼仪部部长：五3曹雅淇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礼仪部副部长: 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马佳尧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礼仪部干事：三13 张佳琪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文娱部部长：五1杨莹欣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文娱部副部长：四15刘语诺    三14 朱研蒙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体育部部长：四2 童弘伟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体育部副部长：四10 蒋熠洁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体育部干事：三3缪查理</w:t>
      </w:r>
    </w:p>
    <w:p>
      <w:pPr>
        <w:spacing w:line="220" w:lineRule="atLeast"/>
        <w:rPr>
          <w:rFonts w:asciiTheme="minorEastAsia" w:hAnsiTheme="minorEastAsia" w:eastAsiaTheme="minorEastAsia"/>
          <w:sz w:val="52"/>
          <w:szCs w:val="5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497F"/>
    <w:rsid w:val="00280F3E"/>
    <w:rsid w:val="00323B43"/>
    <w:rsid w:val="003D37D8"/>
    <w:rsid w:val="00426133"/>
    <w:rsid w:val="004358AB"/>
    <w:rsid w:val="005B3494"/>
    <w:rsid w:val="00772CD2"/>
    <w:rsid w:val="008B7726"/>
    <w:rsid w:val="0093690A"/>
    <w:rsid w:val="00A612DE"/>
    <w:rsid w:val="00B80BB5"/>
    <w:rsid w:val="00C94818"/>
    <w:rsid w:val="00D31D50"/>
    <w:rsid w:val="00DA29FD"/>
    <w:rsid w:val="00DD34AE"/>
    <w:rsid w:val="00EB6626"/>
    <w:rsid w:val="00F925B2"/>
    <w:rsid w:val="57C6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61</TotalTime>
  <ScaleCrop>false</ScaleCrop>
  <LinksUpToDate>false</LinksUpToDate>
  <CharactersWithSpaces>428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Administrator</cp:lastModifiedBy>
  <dcterms:modified xsi:type="dcterms:W3CDTF">2019-11-07T10:49:45Z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