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CF" w:rsidRDefault="00644EAA">
      <w:pPr>
        <w:rPr>
          <w:rFonts w:hint="eastAsia"/>
        </w:rPr>
      </w:pPr>
      <w:r>
        <w:rPr>
          <w:rFonts w:hint="eastAsia"/>
        </w:rPr>
        <w:t>因地制宜</w:t>
      </w:r>
      <w:r>
        <w:t>开发校本课程：</w:t>
      </w:r>
      <w:r w:rsidR="002B7EE1">
        <w:rPr>
          <w:rFonts w:hint="eastAsia"/>
        </w:rPr>
        <w:t>学校在</w:t>
      </w:r>
      <w:r w:rsidR="002B7EE1">
        <w:t>充分挖掘</w:t>
      </w:r>
      <w:r w:rsidR="002B7EE1">
        <w:rPr>
          <w:rFonts w:hint="eastAsia"/>
        </w:rPr>
        <w:t>内在</w:t>
      </w:r>
      <w:r w:rsidR="002B7EE1">
        <w:t>资源的同时，也能充分挖掘所在地域的课程资源，</w:t>
      </w:r>
      <w:r w:rsidR="002B7EE1">
        <w:rPr>
          <w:rFonts w:hint="eastAsia"/>
        </w:rPr>
        <w:t>我</w:t>
      </w:r>
      <w:r w:rsidR="002B7EE1">
        <w:t>镇</w:t>
      </w:r>
      <w:r w:rsidR="002B7EE1">
        <w:rPr>
          <w:rFonts w:hint="eastAsia"/>
        </w:rPr>
        <w:t>的</w:t>
      </w:r>
      <w:r w:rsidR="002B7EE1">
        <w:t>华夏艺博园</w:t>
      </w:r>
      <w:r w:rsidR="002B7EE1">
        <w:rPr>
          <w:rFonts w:hint="eastAsia"/>
        </w:rPr>
        <w:t>是一个</w:t>
      </w:r>
      <w:r w:rsidR="002B7EE1">
        <w:t>传承</w:t>
      </w:r>
      <w:r w:rsidR="002B7EE1">
        <w:t>文化</w:t>
      </w:r>
      <w:r w:rsidR="002B7EE1">
        <w:rPr>
          <w:rFonts w:hint="eastAsia"/>
        </w:rPr>
        <w:t>的基地</w:t>
      </w:r>
      <w:r w:rsidR="002B7EE1">
        <w:t>，里面有着丰富的艺术</w:t>
      </w:r>
      <w:r w:rsidR="002B7EE1">
        <w:rPr>
          <w:rFonts w:hint="eastAsia"/>
        </w:rPr>
        <w:t>文化</w:t>
      </w:r>
      <w:r w:rsidR="002B7EE1">
        <w:t>资源，</w:t>
      </w:r>
      <w:r w:rsidR="002B7EE1">
        <w:rPr>
          <w:rFonts w:hint="eastAsia"/>
        </w:rPr>
        <w:t>我</w:t>
      </w:r>
      <w:r w:rsidR="002B7EE1">
        <w:t>校主动与其联系，在双方共同努力下，</w:t>
      </w:r>
      <w:r w:rsidR="002B7EE1">
        <w:rPr>
          <w:rFonts w:hint="eastAsia"/>
        </w:rPr>
        <w:t>我校</w:t>
      </w:r>
      <w:r w:rsidR="002B7EE1">
        <w:t>以</w:t>
      </w:r>
      <w:r w:rsidR="002B7EE1">
        <w:t>“</w:t>
      </w:r>
      <w:r w:rsidR="002B7EE1">
        <w:rPr>
          <w:rFonts w:hint="eastAsia"/>
        </w:rPr>
        <w:t>非遗</w:t>
      </w:r>
      <w:r w:rsidR="002B7EE1">
        <w:t>”</w:t>
      </w:r>
      <w:r w:rsidR="002B7EE1">
        <w:rPr>
          <w:rFonts w:hint="eastAsia"/>
        </w:rPr>
        <w:t>为</w:t>
      </w:r>
      <w:r w:rsidR="002B7EE1">
        <w:t>主</w:t>
      </w:r>
      <w:r w:rsidR="002B7EE1">
        <w:rPr>
          <w:rFonts w:hint="eastAsia"/>
        </w:rPr>
        <w:t>体先尝试</w:t>
      </w:r>
      <w:r w:rsidR="002B7EE1">
        <w:t>开设了刻纸课程</w:t>
      </w:r>
      <w:r w:rsidR="002B7EE1">
        <w:rPr>
          <w:rFonts w:hint="eastAsia"/>
        </w:rPr>
        <w:t>，</w:t>
      </w:r>
      <w:r w:rsidR="001C5726">
        <w:rPr>
          <w:rFonts w:hint="eastAsia"/>
        </w:rPr>
        <w:t>刻纸</w:t>
      </w:r>
      <w:r w:rsidR="001C5726">
        <w:t>课程</w:t>
      </w:r>
      <w:proofErr w:type="gramStart"/>
      <w:r w:rsidR="001C5726">
        <w:rPr>
          <w:rFonts w:hint="eastAsia"/>
        </w:rPr>
        <w:t>一</w:t>
      </w:r>
      <w:proofErr w:type="gramEnd"/>
      <w:r w:rsidR="001C5726">
        <w:t>引进</w:t>
      </w:r>
      <w:r w:rsidR="001C5726">
        <w:rPr>
          <w:rFonts w:hint="eastAsia"/>
        </w:rPr>
        <w:t>就受到</w:t>
      </w:r>
      <w:r w:rsidR="001C5726">
        <w:t>了学生的喜爱</w:t>
      </w:r>
      <w:r w:rsidR="001C5726">
        <w:rPr>
          <w:rFonts w:hint="eastAsia"/>
        </w:rPr>
        <w:t>。</w:t>
      </w:r>
      <w:r w:rsidR="001C5726">
        <w:t>一年</w:t>
      </w:r>
      <w:r w:rsidR="001C5726">
        <w:rPr>
          <w:rFonts w:hint="eastAsia"/>
        </w:rPr>
        <w:t>中，</w:t>
      </w:r>
      <w:r w:rsidR="001C5726">
        <w:t>选择</w:t>
      </w:r>
      <w:r w:rsidR="001C5726">
        <w:rPr>
          <w:rFonts w:hint="eastAsia"/>
        </w:rPr>
        <w:t>刻纸</w:t>
      </w:r>
      <w:r w:rsidR="001C5726">
        <w:t>课程</w:t>
      </w:r>
      <w:r w:rsidR="001C5726">
        <w:rPr>
          <w:rFonts w:hint="eastAsia"/>
        </w:rPr>
        <w:t>的孩子</w:t>
      </w:r>
      <w:r w:rsidR="001C5726">
        <w:t>越发喜爱上了这么课程。</w:t>
      </w:r>
      <w:r w:rsidR="001C5726">
        <w:rPr>
          <w:rFonts w:hint="eastAsia"/>
        </w:rPr>
        <w:t>在</w:t>
      </w:r>
      <w:r w:rsidR="001C5726">
        <w:t>成功尝试</w:t>
      </w:r>
      <w:r w:rsidR="001C5726">
        <w:rPr>
          <w:rFonts w:hint="eastAsia"/>
        </w:rPr>
        <w:t>刻纸</w:t>
      </w:r>
      <w:r w:rsidR="001C5726">
        <w:t>课程的开设后，</w:t>
      </w:r>
      <w:r w:rsidR="001C5726">
        <w:rPr>
          <w:rFonts w:hint="eastAsia"/>
        </w:rPr>
        <w:t>本学期</w:t>
      </w:r>
      <w:r w:rsidR="001C5726">
        <w:t>我们又引进了留青竹刻和乱针绣等</w:t>
      </w:r>
      <w:r w:rsidR="001C5726">
        <w:t>“</w:t>
      </w:r>
      <w:r w:rsidR="001C5726">
        <w:rPr>
          <w:rFonts w:hint="eastAsia"/>
        </w:rPr>
        <w:t>非遗</w:t>
      </w:r>
      <w:r w:rsidR="001C5726">
        <w:t>”</w:t>
      </w:r>
      <w:r w:rsidR="001C5726">
        <w:rPr>
          <w:rFonts w:hint="eastAsia"/>
        </w:rPr>
        <w:t>课程</w:t>
      </w:r>
      <w:r w:rsidR="001C5726">
        <w:t>，再次</w:t>
      </w:r>
      <w:r w:rsidR="001C5726">
        <w:rPr>
          <w:rFonts w:hint="eastAsia"/>
        </w:rPr>
        <w:t>受到</w:t>
      </w:r>
      <w:r w:rsidR="001C5726">
        <w:t>学生的喜爱</w:t>
      </w:r>
      <w:r w:rsidR="001C5726">
        <w:rPr>
          <w:rFonts w:hint="eastAsia"/>
        </w:rPr>
        <w:t>。后期</w:t>
      </w:r>
      <w:r w:rsidR="001C5726">
        <w:t>我们还将继续开发</w:t>
      </w:r>
      <w:r w:rsidR="001C5726">
        <w:t>“</w:t>
      </w:r>
      <w:r w:rsidR="001C5726">
        <w:rPr>
          <w:rFonts w:hint="eastAsia"/>
        </w:rPr>
        <w:t>衍纸</w:t>
      </w:r>
      <w:r w:rsidR="001C5726">
        <w:t>”</w:t>
      </w:r>
      <w:r w:rsidR="001C5726">
        <w:rPr>
          <w:rFonts w:hint="eastAsia"/>
        </w:rPr>
        <w:t>、“篆刻”等</w:t>
      </w:r>
      <w:r w:rsidR="001C5726">
        <w:t>课程，一项项</w:t>
      </w:r>
      <w:r w:rsidR="001C5726">
        <w:t>“</w:t>
      </w:r>
      <w:r w:rsidR="001C5726">
        <w:rPr>
          <w:rFonts w:hint="eastAsia"/>
        </w:rPr>
        <w:t>非遗</w:t>
      </w:r>
      <w:r w:rsidR="001C5726">
        <w:t>”</w:t>
      </w:r>
      <w:r w:rsidR="001C5726">
        <w:rPr>
          <w:rFonts w:hint="eastAsia"/>
        </w:rPr>
        <w:t>课程</w:t>
      </w:r>
      <w:r w:rsidR="001C5726" w:rsidRPr="001C5726">
        <w:rPr>
          <w:rFonts w:hint="eastAsia"/>
        </w:rPr>
        <w:t>承载</w:t>
      </w:r>
      <w:r w:rsidR="001C5726" w:rsidRPr="001C5726">
        <w:rPr>
          <w:rFonts w:hint="eastAsia"/>
        </w:rPr>
        <w:t>着</w:t>
      </w:r>
      <w:r w:rsidR="001C5726" w:rsidRPr="001C5726">
        <w:rPr>
          <w:rFonts w:hint="eastAsia"/>
        </w:rPr>
        <w:t>经典文化的传承，彰显我校对</w:t>
      </w:r>
      <w:r w:rsidR="001C5726" w:rsidRPr="001C5726">
        <w:rPr>
          <w:rFonts w:hint="eastAsia"/>
        </w:rPr>
        <w:t>课程</w:t>
      </w:r>
      <w:r w:rsidR="001C5726" w:rsidRPr="001C5726">
        <w:rPr>
          <w:rFonts w:hint="eastAsia"/>
        </w:rPr>
        <w:t>的创新美，提升学生的综合素养，历练学生的个性品质，传承匠心精神，分享经典之美，充分体现了</w:t>
      </w:r>
      <w:bookmarkStart w:id="0" w:name="_GoBack"/>
      <w:bookmarkEnd w:id="0"/>
      <w:r w:rsidR="001C5726" w:rsidRPr="001C5726">
        <w:rPr>
          <w:rFonts w:hint="eastAsia"/>
        </w:rPr>
        <w:t>“传承经典文化，艺术浸润童年，匠心陪伴成长”的课程特色。</w:t>
      </w:r>
    </w:p>
    <w:sectPr w:rsidR="0073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A0"/>
    <w:rsid w:val="001C5726"/>
    <w:rsid w:val="002B7EE1"/>
    <w:rsid w:val="005624A0"/>
    <w:rsid w:val="00644EAA"/>
    <w:rsid w:val="007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AE86A-344E-4B08-8CA5-36A9FF87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AXbgs02</dc:creator>
  <cp:keywords/>
  <dc:description/>
  <cp:lastModifiedBy>AXbgs02</cp:lastModifiedBy>
  <cp:revision>2</cp:revision>
  <dcterms:created xsi:type="dcterms:W3CDTF">2018-11-22T10:23:00Z</dcterms:created>
  <dcterms:modified xsi:type="dcterms:W3CDTF">2018-11-22T10:55:00Z</dcterms:modified>
</cp:coreProperties>
</file>