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FEC" w:rsidRPr="00D45799" w:rsidRDefault="00D45799" w:rsidP="00D45799">
      <w:pPr>
        <w:spacing w:line="360" w:lineRule="auto"/>
        <w:ind w:firstLineChars="200" w:firstLine="480"/>
        <w:jc w:val="center"/>
        <w:rPr>
          <w:rFonts w:asciiTheme="minorEastAsia" w:hAnsiTheme="minorEastAsia" w:hint="eastAsia"/>
          <w:color w:val="222222"/>
          <w:sz w:val="24"/>
          <w:szCs w:val="24"/>
        </w:rPr>
      </w:pPr>
      <w:bookmarkStart w:id="0" w:name="_GoBack"/>
      <w:r>
        <w:rPr>
          <w:rFonts w:asciiTheme="minorEastAsia" w:hAnsiTheme="minorEastAsia" w:hint="eastAsia"/>
          <w:color w:val="222222"/>
          <w:sz w:val="24"/>
          <w:szCs w:val="24"/>
        </w:rPr>
        <w:t>薛家</w:t>
      </w:r>
      <w:r>
        <w:rPr>
          <w:rFonts w:asciiTheme="minorEastAsia" w:hAnsiTheme="minorEastAsia"/>
          <w:color w:val="222222"/>
          <w:sz w:val="24"/>
          <w:szCs w:val="24"/>
        </w:rPr>
        <w:t>实验小学</w:t>
      </w:r>
      <w:r>
        <w:rPr>
          <w:rFonts w:asciiTheme="minorEastAsia" w:hAnsiTheme="minorEastAsia" w:hint="eastAsia"/>
          <w:color w:val="222222"/>
          <w:sz w:val="24"/>
          <w:szCs w:val="24"/>
        </w:rPr>
        <w:t>食品安全</w:t>
      </w:r>
      <w:r>
        <w:rPr>
          <w:rFonts w:asciiTheme="minorEastAsia" w:hAnsiTheme="minorEastAsia"/>
          <w:color w:val="222222"/>
          <w:sz w:val="24"/>
          <w:szCs w:val="24"/>
        </w:rPr>
        <w:t>宣传周活动总结</w:t>
      </w:r>
      <w:bookmarkEnd w:id="0"/>
    </w:p>
    <w:p w:rsidR="005C5D7E" w:rsidRPr="00D45799" w:rsidRDefault="003E5FEC" w:rsidP="00D45799">
      <w:pPr>
        <w:spacing w:line="360" w:lineRule="auto"/>
        <w:ind w:firstLineChars="200" w:firstLine="480"/>
        <w:rPr>
          <w:rFonts w:asciiTheme="minorEastAsia" w:hAnsiTheme="minorEastAsia"/>
          <w:color w:val="222222"/>
          <w:sz w:val="24"/>
          <w:szCs w:val="24"/>
        </w:rPr>
      </w:pPr>
      <w:r w:rsidRPr="00D45799">
        <w:rPr>
          <w:rFonts w:asciiTheme="minorEastAsia" w:hAnsiTheme="minorEastAsia"/>
          <w:color w:val="222222"/>
          <w:sz w:val="24"/>
          <w:szCs w:val="24"/>
        </w:rPr>
        <w:t>为增强全校师生对食品安全的参与意识，普及食品安全科学知识，根据</w:t>
      </w:r>
      <w:r w:rsidRPr="00D45799">
        <w:rPr>
          <w:rFonts w:asciiTheme="minorEastAsia" w:hAnsiTheme="minorEastAsia" w:hint="eastAsia"/>
          <w:color w:val="222222"/>
          <w:sz w:val="24"/>
          <w:szCs w:val="24"/>
        </w:rPr>
        <w:t>区</w:t>
      </w:r>
      <w:r w:rsidRPr="00D45799">
        <w:rPr>
          <w:rFonts w:asciiTheme="minorEastAsia" w:hAnsiTheme="minorEastAsia"/>
          <w:color w:val="222222"/>
          <w:sz w:val="24"/>
          <w:szCs w:val="24"/>
        </w:rPr>
        <w:t>教育局《</w:t>
      </w:r>
      <w:r w:rsidRPr="00D45799">
        <w:rPr>
          <w:rFonts w:asciiTheme="minorEastAsia" w:hAnsiTheme="minorEastAsia" w:hint="eastAsia"/>
          <w:color w:val="222222"/>
          <w:sz w:val="24"/>
          <w:szCs w:val="24"/>
        </w:rPr>
        <w:t>关于开展</w:t>
      </w:r>
      <w:r w:rsidRPr="00D45799">
        <w:rPr>
          <w:rFonts w:asciiTheme="minorEastAsia" w:hAnsiTheme="minorEastAsia"/>
          <w:color w:val="222222"/>
          <w:sz w:val="24"/>
          <w:szCs w:val="24"/>
        </w:rPr>
        <w:t>2020</w:t>
      </w:r>
      <w:r w:rsidRPr="00D45799">
        <w:rPr>
          <w:rFonts w:asciiTheme="minorEastAsia" w:hAnsiTheme="minorEastAsia" w:hint="eastAsia"/>
          <w:color w:val="222222"/>
          <w:sz w:val="24"/>
          <w:szCs w:val="24"/>
        </w:rPr>
        <w:t>年新北区校园食品安全宣传周活动的通知</w:t>
      </w:r>
      <w:r w:rsidRPr="00D45799">
        <w:rPr>
          <w:rFonts w:asciiTheme="minorEastAsia" w:hAnsiTheme="minorEastAsia"/>
          <w:color w:val="222222"/>
          <w:sz w:val="24"/>
          <w:szCs w:val="24"/>
        </w:rPr>
        <w:t>》通知精神，我</w:t>
      </w:r>
      <w:r w:rsidRPr="00D45799">
        <w:rPr>
          <w:rFonts w:asciiTheme="minorEastAsia" w:hAnsiTheme="minorEastAsia" w:hint="eastAsia"/>
          <w:color w:val="222222"/>
          <w:sz w:val="24"/>
          <w:szCs w:val="24"/>
        </w:rPr>
        <w:t>校</w:t>
      </w:r>
      <w:r w:rsidRPr="00D45799">
        <w:rPr>
          <w:rFonts w:asciiTheme="minorEastAsia" w:hAnsiTheme="minorEastAsia"/>
          <w:color w:val="222222"/>
          <w:sz w:val="24"/>
          <w:szCs w:val="24"/>
        </w:rPr>
        <w:t>迅速行动，围绕活动主题“</w:t>
      </w:r>
      <w:r w:rsidRPr="00D45799">
        <w:rPr>
          <w:rFonts w:asciiTheme="minorEastAsia" w:hAnsiTheme="minorEastAsia" w:hint="eastAsia"/>
          <w:color w:val="222222"/>
          <w:sz w:val="24"/>
          <w:szCs w:val="24"/>
        </w:rPr>
        <w:t>食品安全 人人有责</w:t>
      </w:r>
      <w:r w:rsidRPr="00D45799">
        <w:rPr>
          <w:rFonts w:asciiTheme="minorEastAsia" w:hAnsiTheme="minorEastAsia"/>
          <w:color w:val="222222"/>
          <w:sz w:val="24"/>
          <w:szCs w:val="24"/>
        </w:rPr>
        <w:t>”，有计划、有步骤地开展了形式多样、内容丰富的食品安全宣传周活动。</w:t>
      </w:r>
    </w:p>
    <w:p w:rsidR="003E5FEC" w:rsidRPr="00D45799" w:rsidRDefault="003E5FEC" w:rsidP="00D45799">
      <w:pPr>
        <w:pStyle w:val="a5"/>
        <w:shd w:val="clear" w:color="auto" w:fill="FFFFFF"/>
        <w:spacing w:line="360" w:lineRule="auto"/>
        <w:ind w:firstLineChars="200" w:firstLine="480"/>
        <w:rPr>
          <w:rFonts w:asciiTheme="minorEastAsia" w:hAnsiTheme="minorEastAsia"/>
          <w:color w:val="222222"/>
        </w:rPr>
      </w:pPr>
      <w:r w:rsidRPr="00D45799">
        <w:rPr>
          <w:rFonts w:asciiTheme="minorEastAsia" w:hAnsiTheme="minorEastAsia"/>
          <w:color w:val="222222"/>
        </w:rPr>
        <w:t>一、领导重视，精心组织</w:t>
      </w:r>
    </w:p>
    <w:p w:rsidR="003E5FEC" w:rsidRPr="00D45799" w:rsidRDefault="003E5FEC" w:rsidP="00D45799">
      <w:pPr>
        <w:pStyle w:val="a5"/>
        <w:shd w:val="clear" w:color="auto" w:fill="FFFFFF"/>
        <w:spacing w:line="360" w:lineRule="auto"/>
        <w:ind w:firstLineChars="200" w:firstLine="480"/>
        <w:rPr>
          <w:rFonts w:asciiTheme="minorEastAsia" w:hAnsiTheme="minorEastAsia"/>
          <w:color w:val="222222"/>
        </w:rPr>
      </w:pPr>
      <w:r w:rsidRPr="00D45799">
        <w:rPr>
          <w:rFonts w:asciiTheme="minorEastAsia" w:hAnsiTheme="minorEastAsia"/>
          <w:color w:val="222222"/>
        </w:rPr>
        <w:t>为加强对本次活动的领导工作，中心成立了以以</w:t>
      </w:r>
      <w:r w:rsidRPr="00D45799">
        <w:rPr>
          <w:rFonts w:asciiTheme="minorEastAsia" w:hAnsiTheme="minorEastAsia" w:hint="eastAsia"/>
          <w:color w:val="222222"/>
        </w:rPr>
        <w:t>盛亚萍</w:t>
      </w:r>
      <w:r w:rsidRPr="00D45799">
        <w:rPr>
          <w:rFonts w:asciiTheme="minorEastAsia" w:hAnsiTheme="minorEastAsia"/>
          <w:color w:val="222222"/>
        </w:rPr>
        <w:t>校长为组长、</w:t>
      </w:r>
      <w:r w:rsidRPr="00D45799">
        <w:rPr>
          <w:rFonts w:asciiTheme="minorEastAsia" w:hAnsiTheme="minorEastAsia" w:hint="eastAsia"/>
          <w:color w:val="222222"/>
        </w:rPr>
        <w:t>周静校长</w:t>
      </w:r>
      <w:r w:rsidRPr="00D45799">
        <w:rPr>
          <w:rFonts w:asciiTheme="minorEastAsia" w:hAnsiTheme="minorEastAsia"/>
          <w:color w:val="222222"/>
        </w:rPr>
        <w:t>为副组长，各学校负责人和主管领导为组员的活动领导小组，负责对活动的组织、部署，做到了责任明确、活动扎实，提高了活动的效果。</w:t>
      </w:r>
    </w:p>
    <w:p w:rsidR="003E5FEC" w:rsidRPr="00D45799" w:rsidRDefault="003E5FEC" w:rsidP="00D45799">
      <w:pPr>
        <w:pStyle w:val="a5"/>
        <w:shd w:val="clear" w:color="auto" w:fill="FFFFFF"/>
        <w:spacing w:line="360" w:lineRule="auto"/>
        <w:ind w:firstLineChars="200" w:firstLine="480"/>
        <w:rPr>
          <w:rFonts w:asciiTheme="minorEastAsia" w:hAnsiTheme="minorEastAsia"/>
          <w:color w:val="222222"/>
        </w:rPr>
      </w:pPr>
      <w:r w:rsidRPr="00D45799">
        <w:rPr>
          <w:rFonts w:asciiTheme="minorEastAsia" w:hAnsiTheme="minorEastAsia"/>
          <w:color w:val="222222"/>
        </w:rPr>
        <w:t>二、方案具体，目的明确</w:t>
      </w:r>
    </w:p>
    <w:p w:rsidR="003E5FEC" w:rsidRPr="00D45799" w:rsidRDefault="003E5FEC" w:rsidP="00D45799">
      <w:pPr>
        <w:pStyle w:val="a5"/>
        <w:shd w:val="clear" w:color="auto" w:fill="FFFFFF"/>
        <w:spacing w:line="360" w:lineRule="auto"/>
        <w:ind w:firstLineChars="200" w:firstLine="480"/>
        <w:rPr>
          <w:rFonts w:asciiTheme="minorEastAsia" w:hAnsiTheme="minorEastAsia"/>
          <w:color w:val="222222"/>
        </w:rPr>
      </w:pPr>
      <w:r w:rsidRPr="00D45799">
        <w:rPr>
          <w:rFonts w:asciiTheme="minorEastAsia" w:hAnsiTheme="minorEastAsia"/>
          <w:color w:val="222222"/>
        </w:rPr>
        <w:t>按照通知精神，中心学校迅速制定了实施方案，召开了专题会议，要求各学校以“安全为主、预防第一”为原则，围绕“</w:t>
      </w:r>
      <w:r w:rsidRPr="00D45799">
        <w:rPr>
          <w:rFonts w:asciiTheme="minorEastAsia" w:hAnsiTheme="minorEastAsia" w:hint="eastAsia"/>
          <w:color w:val="222222"/>
        </w:rPr>
        <w:t>食品安全 人人</w:t>
      </w:r>
      <w:r w:rsidRPr="00D45799">
        <w:rPr>
          <w:rFonts w:asciiTheme="minorEastAsia" w:hAnsiTheme="minorEastAsia"/>
          <w:color w:val="222222"/>
        </w:rPr>
        <w:t>有责</w:t>
      </w:r>
      <w:r w:rsidRPr="00D45799">
        <w:rPr>
          <w:rFonts w:asciiTheme="minorEastAsia" w:hAnsiTheme="minorEastAsia"/>
          <w:color w:val="222222"/>
        </w:rPr>
        <w:t>”活动主题，结合本校实际，迅速开展行动，普及食品安全知识，提高预防效果，从根本上杜绝食物中毒事件的发生，全面提升食品安全管理水平。</w:t>
      </w:r>
    </w:p>
    <w:p w:rsidR="003E5FEC" w:rsidRPr="00D45799" w:rsidRDefault="003E5FEC" w:rsidP="00D45799">
      <w:pPr>
        <w:pStyle w:val="a5"/>
        <w:shd w:val="clear" w:color="auto" w:fill="FFFFFF"/>
        <w:spacing w:line="360" w:lineRule="auto"/>
        <w:ind w:firstLineChars="200" w:firstLine="480"/>
        <w:rPr>
          <w:rFonts w:asciiTheme="minorEastAsia" w:hAnsiTheme="minorEastAsia"/>
          <w:color w:val="222222"/>
        </w:rPr>
      </w:pPr>
      <w:r w:rsidRPr="00D45799">
        <w:rPr>
          <w:rFonts w:asciiTheme="minorEastAsia" w:hAnsiTheme="minorEastAsia"/>
          <w:color w:val="222222"/>
        </w:rPr>
        <w:t>三、内容丰富，效果明显</w:t>
      </w:r>
    </w:p>
    <w:p w:rsidR="003E5FEC" w:rsidRPr="00D45799" w:rsidRDefault="003E5FEC" w:rsidP="00D45799">
      <w:pPr>
        <w:pStyle w:val="a5"/>
        <w:shd w:val="clear" w:color="auto" w:fill="FFFFFF"/>
        <w:spacing w:line="360" w:lineRule="auto"/>
        <w:ind w:firstLineChars="200" w:firstLine="480"/>
        <w:rPr>
          <w:rFonts w:asciiTheme="minorEastAsia" w:hAnsiTheme="minorEastAsia"/>
          <w:color w:val="222222"/>
        </w:rPr>
      </w:pPr>
      <w:r w:rsidRPr="00D45799">
        <w:rPr>
          <w:rFonts w:asciiTheme="minorEastAsia" w:hAnsiTheme="minorEastAsia" w:hint="eastAsia"/>
          <w:color w:val="222222"/>
        </w:rPr>
        <w:t>1、在</w:t>
      </w:r>
      <w:r w:rsidRPr="00D45799">
        <w:rPr>
          <w:rFonts w:asciiTheme="minorEastAsia" w:hAnsiTheme="minorEastAsia"/>
          <w:color w:val="222222"/>
        </w:rPr>
        <w:t>学校醒目的地方张贴</w:t>
      </w:r>
      <w:r w:rsidRPr="00D45799">
        <w:rPr>
          <w:rFonts w:asciiTheme="minorEastAsia" w:hAnsiTheme="minorEastAsia" w:hint="eastAsia"/>
          <w:color w:val="222222"/>
        </w:rPr>
        <w:t>各类</w:t>
      </w:r>
      <w:r w:rsidRPr="00D45799">
        <w:rPr>
          <w:rFonts w:asciiTheme="minorEastAsia" w:hAnsiTheme="minorEastAsia"/>
          <w:color w:val="222222"/>
        </w:rPr>
        <w:t>标语。还利用黑板报、橱窗等多种途径，紧紧围绕“不生食、喝开水、勤洗手，不吃无证饮食摊食品”等内容，积极开展食品安全知识宣传活动。在校园内营造良好的食品安全氛围的同时，着力提高学生的自我保护能力和卫生防病意识。</w:t>
      </w:r>
    </w:p>
    <w:p w:rsidR="003E5FEC" w:rsidRPr="00D45799" w:rsidRDefault="003E5FEC" w:rsidP="00D45799">
      <w:pPr>
        <w:pStyle w:val="a5"/>
        <w:shd w:val="clear" w:color="auto" w:fill="FFFFFF"/>
        <w:spacing w:line="360" w:lineRule="auto"/>
        <w:ind w:firstLineChars="200" w:firstLine="480"/>
        <w:rPr>
          <w:rFonts w:asciiTheme="minorEastAsia" w:hAnsiTheme="minorEastAsia"/>
          <w:color w:val="222222"/>
        </w:rPr>
      </w:pPr>
      <w:r w:rsidRPr="00D45799">
        <w:rPr>
          <w:rFonts w:asciiTheme="minorEastAsia" w:hAnsiTheme="minorEastAsia" w:hint="eastAsia"/>
          <w:color w:val="222222"/>
        </w:rPr>
        <w:t>2</w:t>
      </w:r>
      <w:r w:rsidRPr="00D45799">
        <w:rPr>
          <w:rFonts w:asciiTheme="minorEastAsia" w:hAnsiTheme="minorEastAsia"/>
          <w:color w:val="222222"/>
        </w:rPr>
        <w:t>、学校利用国旗下讲话、</w:t>
      </w:r>
      <w:r w:rsidRPr="00D45799">
        <w:rPr>
          <w:rFonts w:asciiTheme="minorEastAsia" w:hAnsiTheme="minorEastAsia" w:hint="eastAsia"/>
          <w:color w:val="222222"/>
        </w:rPr>
        <w:t>夕会课</w:t>
      </w:r>
      <w:r w:rsidRPr="00D45799">
        <w:rPr>
          <w:rFonts w:asciiTheme="minorEastAsia" w:hAnsiTheme="minorEastAsia"/>
          <w:color w:val="222222"/>
        </w:rPr>
        <w:t>、班主任老师利用主题班会等丰富的教育活动反复教育学生不购买路边小摊贩的不洁食品，告诫学生饭前、便后勤洗手，谨防病从口入，不断增强学生食品安全意识。</w:t>
      </w:r>
    </w:p>
    <w:p w:rsidR="003E5FEC" w:rsidRPr="00D45799" w:rsidRDefault="003E5FEC" w:rsidP="00D45799">
      <w:pPr>
        <w:pStyle w:val="a5"/>
        <w:shd w:val="clear" w:color="auto" w:fill="FFFFFF"/>
        <w:spacing w:line="360" w:lineRule="auto"/>
        <w:ind w:firstLineChars="200" w:firstLine="480"/>
        <w:rPr>
          <w:rFonts w:asciiTheme="minorEastAsia" w:hAnsiTheme="minorEastAsia" w:hint="eastAsia"/>
          <w:color w:val="222222"/>
        </w:rPr>
      </w:pPr>
      <w:r w:rsidRPr="00D45799">
        <w:rPr>
          <w:rFonts w:asciiTheme="minorEastAsia" w:hAnsiTheme="minorEastAsia" w:hint="eastAsia"/>
          <w:color w:val="222222"/>
        </w:rPr>
        <w:t>3</w:t>
      </w:r>
      <w:r w:rsidRPr="00D45799">
        <w:rPr>
          <w:rFonts w:asciiTheme="minorEastAsia" w:hAnsiTheme="minorEastAsia"/>
          <w:color w:val="222222"/>
        </w:rPr>
        <w:t>、安排各班召开食品安全主题班会，师生共同探讨，健康消费的问题，结合本地特点重点教育学生防止劣质、变质食品导致食物中毒，防止食用野外瓜果、野外生水导致农药中毒的食品安全问题。</w:t>
      </w:r>
    </w:p>
    <w:p w:rsidR="003E5FEC" w:rsidRPr="00D45799" w:rsidRDefault="003E5FEC" w:rsidP="00D45799">
      <w:pPr>
        <w:pStyle w:val="a5"/>
        <w:shd w:val="clear" w:color="auto" w:fill="FFFFFF"/>
        <w:spacing w:line="360" w:lineRule="auto"/>
        <w:ind w:firstLineChars="200" w:firstLine="480"/>
        <w:rPr>
          <w:rFonts w:asciiTheme="minorEastAsia" w:hAnsiTheme="minorEastAsia"/>
          <w:color w:val="222222"/>
        </w:rPr>
      </w:pPr>
      <w:r w:rsidRPr="00D45799">
        <w:rPr>
          <w:rFonts w:asciiTheme="minorEastAsia" w:hAnsiTheme="minorEastAsia" w:hint="eastAsia"/>
          <w:color w:val="222222"/>
        </w:rPr>
        <w:t>4</w:t>
      </w:r>
      <w:r w:rsidRPr="00D45799">
        <w:rPr>
          <w:rFonts w:asciiTheme="minorEastAsia" w:hAnsiTheme="minorEastAsia"/>
          <w:color w:val="222222"/>
        </w:rPr>
        <w:t>、教育学生不买校外摊点、小贩的商品。不到校外的流动摊点及不卫生的餐点吃饭，确保师生的饮食卫生。</w:t>
      </w:r>
    </w:p>
    <w:p w:rsidR="003E5FEC" w:rsidRPr="00D45799" w:rsidRDefault="003E5FEC" w:rsidP="00D45799">
      <w:pPr>
        <w:pStyle w:val="a5"/>
        <w:shd w:val="clear" w:color="auto" w:fill="FFFFFF"/>
        <w:spacing w:line="360" w:lineRule="auto"/>
        <w:ind w:firstLineChars="200" w:firstLine="480"/>
        <w:rPr>
          <w:rFonts w:asciiTheme="minorEastAsia" w:hAnsiTheme="minorEastAsia"/>
        </w:rPr>
      </w:pPr>
      <w:r w:rsidRPr="00D45799">
        <w:rPr>
          <w:rFonts w:asciiTheme="minorEastAsia" w:hAnsiTheme="minorEastAsia" w:hint="eastAsia"/>
          <w:color w:val="222222"/>
        </w:rPr>
        <w:t>5</w:t>
      </w:r>
      <w:r w:rsidRPr="00D45799">
        <w:rPr>
          <w:rFonts w:asciiTheme="minorEastAsia" w:hAnsiTheme="minorEastAsia"/>
          <w:color w:val="222222"/>
        </w:rPr>
        <w:t>、</w:t>
      </w:r>
      <w:r w:rsidRPr="00D45799">
        <w:rPr>
          <w:rFonts w:asciiTheme="minorEastAsia" w:hAnsiTheme="minorEastAsia"/>
          <w:color w:val="222222"/>
        </w:rPr>
        <w:t>加强对学生食堂</w:t>
      </w:r>
      <w:r w:rsidRPr="00D45799">
        <w:rPr>
          <w:rFonts w:asciiTheme="minorEastAsia" w:hAnsiTheme="minorEastAsia" w:hint="eastAsia"/>
          <w:color w:val="222222"/>
        </w:rPr>
        <w:t>的</w:t>
      </w:r>
      <w:r w:rsidRPr="00D45799">
        <w:rPr>
          <w:rFonts w:asciiTheme="minorEastAsia" w:hAnsiTheme="minorEastAsia"/>
          <w:color w:val="222222"/>
        </w:rPr>
        <w:t>监管</w:t>
      </w:r>
      <w:r w:rsidRPr="00D45799">
        <w:rPr>
          <w:rFonts w:asciiTheme="minorEastAsia" w:hAnsiTheme="minorEastAsia" w:hint="eastAsia"/>
          <w:color w:val="222222"/>
        </w:rPr>
        <w:t>。</w:t>
      </w:r>
      <w:r w:rsidRPr="00D45799">
        <w:rPr>
          <w:rFonts w:asciiTheme="minorEastAsia" w:hAnsiTheme="minorEastAsia" w:hint="eastAsia"/>
        </w:rPr>
        <w:t>建立健全食品安全管理制度。食品的运输、检验、储存、加工都</w:t>
      </w:r>
      <w:r w:rsidRPr="00D45799">
        <w:rPr>
          <w:rFonts w:asciiTheme="minorEastAsia" w:hAnsiTheme="minorEastAsia"/>
        </w:rPr>
        <w:t>按上级部门</w:t>
      </w:r>
      <w:r w:rsidRPr="00D45799">
        <w:rPr>
          <w:rFonts w:asciiTheme="minorEastAsia" w:hAnsiTheme="minorEastAsia" w:hint="eastAsia"/>
        </w:rPr>
        <w:t>要求进行严格</w:t>
      </w:r>
      <w:r w:rsidRPr="00D45799">
        <w:rPr>
          <w:rFonts w:asciiTheme="minorEastAsia" w:hAnsiTheme="minorEastAsia"/>
        </w:rPr>
        <w:t>把控</w:t>
      </w:r>
      <w:r w:rsidRPr="00D45799">
        <w:rPr>
          <w:rFonts w:asciiTheme="minorEastAsia" w:hAnsiTheme="minorEastAsia" w:hint="eastAsia"/>
        </w:rPr>
        <w:t>。严把食品采购、保管、烹饪关，</w:t>
      </w:r>
      <w:r w:rsidRPr="00D45799">
        <w:rPr>
          <w:rFonts w:asciiTheme="minorEastAsia" w:hAnsiTheme="minorEastAsia" w:hint="eastAsia"/>
        </w:rPr>
        <w:lastRenderedPageBreak/>
        <w:t>建立健全食品采购、索证、登记、备案制度，规范消毒管理，不得使用非法食品添加剂，从业人员都</w:t>
      </w:r>
      <w:r w:rsidRPr="00D45799">
        <w:rPr>
          <w:rFonts w:asciiTheme="minorEastAsia" w:hAnsiTheme="minorEastAsia"/>
        </w:rPr>
        <w:t>按上级要求</w:t>
      </w:r>
      <w:r w:rsidRPr="00D45799">
        <w:rPr>
          <w:rFonts w:asciiTheme="minorEastAsia" w:hAnsiTheme="minorEastAsia" w:hint="eastAsia"/>
        </w:rPr>
        <w:t>定期体检，持有健康证。</w:t>
      </w:r>
      <w:r w:rsidRPr="00D45799">
        <w:rPr>
          <w:rFonts w:asciiTheme="minorEastAsia" w:hAnsiTheme="minorEastAsia"/>
        </w:rPr>
        <w:t>严格执行“</w:t>
      </w:r>
      <w:r w:rsidRPr="00D45799">
        <w:rPr>
          <w:rFonts w:asciiTheme="minorEastAsia" w:hAnsiTheme="minorEastAsia" w:hint="eastAsia"/>
        </w:rPr>
        <w:t>五常</w:t>
      </w:r>
      <w:r w:rsidRPr="00D45799">
        <w:rPr>
          <w:rFonts w:asciiTheme="minorEastAsia" w:hAnsiTheme="minorEastAsia"/>
        </w:rPr>
        <w:t>法”</w:t>
      </w:r>
      <w:r w:rsidRPr="00D45799">
        <w:rPr>
          <w:rFonts w:asciiTheme="minorEastAsia" w:hAnsiTheme="minorEastAsia" w:hint="eastAsia"/>
        </w:rPr>
        <w:t>管理方法，认真</w:t>
      </w:r>
      <w:r w:rsidRPr="00D45799">
        <w:rPr>
          <w:rFonts w:asciiTheme="minorEastAsia" w:hAnsiTheme="minorEastAsia"/>
        </w:rPr>
        <w:t>执行留样制度，保证食品</w:t>
      </w:r>
      <w:r w:rsidRPr="00D45799">
        <w:rPr>
          <w:rFonts w:asciiTheme="minorEastAsia" w:hAnsiTheme="minorEastAsia" w:hint="eastAsia"/>
        </w:rPr>
        <w:t>安全</w:t>
      </w:r>
      <w:r w:rsidRPr="00D45799">
        <w:rPr>
          <w:rFonts w:asciiTheme="minorEastAsia" w:hAnsiTheme="minorEastAsia"/>
        </w:rPr>
        <w:t>持续</w:t>
      </w:r>
      <w:r w:rsidRPr="00D45799">
        <w:rPr>
          <w:rFonts w:asciiTheme="minorEastAsia" w:hAnsiTheme="minorEastAsia" w:hint="eastAsia"/>
        </w:rPr>
        <w:t>、</w:t>
      </w:r>
      <w:r w:rsidRPr="00D45799">
        <w:rPr>
          <w:rFonts w:asciiTheme="minorEastAsia" w:hAnsiTheme="minorEastAsia"/>
        </w:rPr>
        <w:t>长效。</w:t>
      </w:r>
      <w:r w:rsidRPr="00D45799">
        <w:rPr>
          <w:rFonts w:asciiTheme="minorEastAsia" w:hAnsiTheme="minorEastAsia" w:hint="eastAsia"/>
        </w:rPr>
        <w:t>另外</w:t>
      </w:r>
      <w:r w:rsidRPr="00D45799">
        <w:rPr>
          <w:rFonts w:asciiTheme="minorEastAsia" w:hAnsiTheme="minorEastAsia"/>
        </w:rPr>
        <w:t>，</w:t>
      </w:r>
      <w:r w:rsidRPr="00D45799">
        <w:rPr>
          <w:rFonts w:asciiTheme="minorEastAsia" w:hAnsiTheme="minorEastAsia" w:hint="eastAsia"/>
        </w:rPr>
        <w:t>严格协同</w:t>
      </w:r>
      <w:r w:rsidRPr="00D45799">
        <w:rPr>
          <w:rFonts w:asciiTheme="minorEastAsia" w:hAnsiTheme="minorEastAsia"/>
        </w:rPr>
        <w:t>相关行政人员执行</w:t>
      </w:r>
      <w:r w:rsidRPr="00D45799">
        <w:rPr>
          <w:rFonts w:asciiTheme="minorEastAsia" w:hAnsiTheme="minorEastAsia" w:hint="eastAsia"/>
        </w:rPr>
        <w:t>每月</w:t>
      </w:r>
      <w:r w:rsidRPr="00D45799">
        <w:rPr>
          <w:rFonts w:asciiTheme="minorEastAsia" w:hAnsiTheme="minorEastAsia"/>
        </w:rPr>
        <w:t>一检</w:t>
      </w:r>
      <w:r w:rsidRPr="00D45799">
        <w:rPr>
          <w:rFonts w:asciiTheme="minorEastAsia" w:hAnsiTheme="minorEastAsia" w:hint="eastAsia"/>
        </w:rPr>
        <w:t>制度</w:t>
      </w:r>
      <w:r w:rsidRPr="00D45799">
        <w:rPr>
          <w:rFonts w:asciiTheme="minorEastAsia" w:hAnsiTheme="minorEastAsia"/>
        </w:rPr>
        <w:t>，对食堂各个环节进行检查，杜绝安全隐患。</w:t>
      </w:r>
    </w:p>
    <w:p w:rsidR="00D45799" w:rsidRPr="00D45799" w:rsidRDefault="00D45799" w:rsidP="00D45799">
      <w:pPr>
        <w:spacing w:line="360" w:lineRule="auto"/>
        <w:ind w:firstLineChars="200" w:firstLine="480"/>
        <w:rPr>
          <w:rFonts w:asciiTheme="minorEastAsia" w:hAnsiTheme="minorEastAsia"/>
          <w:sz w:val="24"/>
          <w:szCs w:val="24"/>
        </w:rPr>
      </w:pPr>
      <w:r w:rsidRPr="00D45799">
        <w:rPr>
          <w:rFonts w:asciiTheme="minorEastAsia" w:hAnsiTheme="minorEastAsia" w:hint="eastAsia"/>
          <w:sz w:val="24"/>
          <w:szCs w:val="24"/>
        </w:rPr>
        <w:t>6、</w:t>
      </w:r>
      <w:r w:rsidRPr="00D45799">
        <w:rPr>
          <w:rFonts w:asciiTheme="minorEastAsia" w:hAnsiTheme="minorEastAsia"/>
          <w:sz w:val="24"/>
          <w:szCs w:val="24"/>
        </w:rPr>
        <w:t>召开后勤安全会议，</w:t>
      </w:r>
      <w:r w:rsidRPr="00D45799">
        <w:rPr>
          <w:rFonts w:asciiTheme="minorEastAsia" w:hAnsiTheme="minorEastAsia" w:hint="eastAsia"/>
          <w:sz w:val="24"/>
          <w:szCs w:val="24"/>
        </w:rPr>
        <w:t>1</w:t>
      </w:r>
      <w:r w:rsidRPr="00D45799">
        <w:rPr>
          <w:rFonts w:asciiTheme="minorEastAsia" w:hAnsiTheme="minorEastAsia" w:hint="eastAsia"/>
          <w:sz w:val="24"/>
          <w:szCs w:val="24"/>
        </w:rPr>
        <w:t>0月</w:t>
      </w:r>
      <w:r w:rsidRPr="00D45799">
        <w:rPr>
          <w:rFonts w:asciiTheme="minorEastAsia" w:hAnsiTheme="minorEastAsia"/>
          <w:sz w:val="24"/>
          <w:szCs w:val="24"/>
        </w:rPr>
        <w:t>31</w:t>
      </w:r>
      <w:r w:rsidRPr="00D45799">
        <w:rPr>
          <w:rFonts w:asciiTheme="minorEastAsia" w:hAnsiTheme="minorEastAsia" w:hint="eastAsia"/>
          <w:sz w:val="24"/>
          <w:szCs w:val="24"/>
        </w:rPr>
        <w:t>日下午，薛家</w:t>
      </w:r>
      <w:r w:rsidRPr="00D45799">
        <w:rPr>
          <w:rFonts w:asciiTheme="minorEastAsia" w:hAnsiTheme="minorEastAsia" w:hint="eastAsia"/>
          <w:sz w:val="24"/>
          <w:szCs w:val="24"/>
        </w:rPr>
        <w:t>实验</w:t>
      </w:r>
      <w:r w:rsidRPr="00D45799">
        <w:rPr>
          <w:rFonts w:asciiTheme="minorEastAsia" w:hAnsiTheme="minorEastAsia" w:hint="eastAsia"/>
          <w:sz w:val="24"/>
          <w:szCs w:val="24"/>
        </w:rPr>
        <w:t>小学组织了食堂从业人员培训会议，此次</w:t>
      </w:r>
      <w:r w:rsidRPr="00D45799">
        <w:rPr>
          <w:rFonts w:asciiTheme="minorEastAsia" w:hAnsiTheme="minorEastAsia"/>
          <w:sz w:val="24"/>
          <w:szCs w:val="24"/>
        </w:rPr>
        <w:t>培训</w:t>
      </w:r>
      <w:r w:rsidRPr="00D45799">
        <w:rPr>
          <w:rFonts w:asciiTheme="minorEastAsia" w:hAnsiTheme="minorEastAsia" w:hint="eastAsia"/>
          <w:sz w:val="24"/>
          <w:szCs w:val="24"/>
        </w:rPr>
        <w:t>由刘伟</w:t>
      </w:r>
      <w:r w:rsidRPr="00D45799">
        <w:rPr>
          <w:rFonts w:asciiTheme="minorEastAsia" w:hAnsiTheme="minorEastAsia"/>
          <w:sz w:val="24"/>
          <w:szCs w:val="24"/>
        </w:rPr>
        <w:t>主任</w:t>
      </w:r>
      <w:r w:rsidRPr="00D45799">
        <w:rPr>
          <w:rFonts w:asciiTheme="minorEastAsia" w:hAnsiTheme="minorEastAsia" w:hint="eastAsia"/>
          <w:sz w:val="24"/>
          <w:szCs w:val="24"/>
        </w:rPr>
        <w:t>支持</w:t>
      </w:r>
      <w:r w:rsidRPr="00D45799">
        <w:rPr>
          <w:rFonts w:asciiTheme="minorEastAsia" w:hAnsiTheme="minorEastAsia"/>
          <w:sz w:val="24"/>
          <w:szCs w:val="24"/>
        </w:rPr>
        <w:t>，</w:t>
      </w:r>
      <w:r w:rsidRPr="00D45799">
        <w:rPr>
          <w:rFonts w:asciiTheme="minorEastAsia" w:hAnsiTheme="minorEastAsia" w:hint="eastAsia"/>
          <w:sz w:val="24"/>
          <w:szCs w:val="24"/>
        </w:rPr>
        <w:t>全体食堂从业人员及</w:t>
      </w:r>
      <w:r w:rsidRPr="00D45799">
        <w:rPr>
          <w:rFonts w:asciiTheme="minorEastAsia" w:hAnsiTheme="minorEastAsia"/>
          <w:sz w:val="24"/>
          <w:szCs w:val="24"/>
        </w:rPr>
        <w:t>后勤工作人员</w:t>
      </w:r>
      <w:r w:rsidRPr="00D45799">
        <w:rPr>
          <w:rFonts w:asciiTheme="minorEastAsia" w:hAnsiTheme="minorEastAsia" w:hint="eastAsia"/>
          <w:sz w:val="24"/>
          <w:szCs w:val="24"/>
        </w:rPr>
        <w:t>参加。此次</w:t>
      </w:r>
      <w:r w:rsidRPr="00D45799">
        <w:rPr>
          <w:rFonts w:asciiTheme="minorEastAsia" w:hAnsiTheme="minorEastAsia"/>
          <w:sz w:val="24"/>
          <w:szCs w:val="24"/>
        </w:rPr>
        <w:t>培训刘伟主任就</w:t>
      </w:r>
      <w:r w:rsidRPr="00D45799">
        <w:rPr>
          <w:rFonts w:asciiTheme="minorEastAsia" w:hAnsiTheme="minorEastAsia" w:hint="eastAsia"/>
          <w:sz w:val="24"/>
          <w:szCs w:val="24"/>
        </w:rPr>
        <w:t>硬件管理</w:t>
      </w:r>
      <w:r w:rsidRPr="00D45799">
        <w:rPr>
          <w:rFonts w:asciiTheme="minorEastAsia" w:hAnsiTheme="minorEastAsia"/>
          <w:sz w:val="24"/>
          <w:szCs w:val="24"/>
        </w:rPr>
        <w:t>、</w:t>
      </w:r>
      <w:r w:rsidRPr="00D45799">
        <w:rPr>
          <w:rFonts w:asciiTheme="minorEastAsia" w:hAnsiTheme="minorEastAsia" w:hint="eastAsia"/>
          <w:sz w:val="24"/>
          <w:szCs w:val="24"/>
        </w:rPr>
        <w:t>人员管理</w:t>
      </w:r>
      <w:r w:rsidRPr="00D45799">
        <w:rPr>
          <w:rFonts w:asciiTheme="minorEastAsia" w:hAnsiTheme="minorEastAsia"/>
          <w:sz w:val="24"/>
          <w:szCs w:val="24"/>
        </w:rPr>
        <w:t>、</w:t>
      </w:r>
      <w:r w:rsidRPr="00D45799">
        <w:rPr>
          <w:rFonts w:asciiTheme="minorEastAsia" w:hAnsiTheme="minorEastAsia" w:hint="eastAsia"/>
          <w:sz w:val="24"/>
          <w:szCs w:val="24"/>
        </w:rPr>
        <w:t>过程管理、资料</w:t>
      </w:r>
      <w:r w:rsidRPr="00D45799">
        <w:rPr>
          <w:rFonts w:asciiTheme="minorEastAsia" w:hAnsiTheme="minorEastAsia"/>
          <w:sz w:val="24"/>
          <w:szCs w:val="24"/>
        </w:rPr>
        <w:t>管理、</w:t>
      </w:r>
      <w:r w:rsidRPr="00D45799">
        <w:rPr>
          <w:rFonts w:asciiTheme="minorEastAsia" w:hAnsiTheme="minorEastAsia" w:hint="eastAsia"/>
          <w:sz w:val="24"/>
          <w:szCs w:val="24"/>
        </w:rPr>
        <w:t>应急处置等政策要求</w:t>
      </w:r>
      <w:r w:rsidRPr="00D45799">
        <w:rPr>
          <w:rFonts w:asciiTheme="minorEastAsia" w:hAnsiTheme="minorEastAsia"/>
          <w:sz w:val="24"/>
          <w:szCs w:val="24"/>
        </w:rPr>
        <w:t>进行了详细解读</w:t>
      </w:r>
      <w:r w:rsidRPr="00D45799">
        <w:rPr>
          <w:rFonts w:asciiTheme="minorEastAsia" w:hAnsiTheme="minorEastAsia" w:hint="eastAsia"/>
          <w:sz w:val="24"/>
          <w:szCs w:val="24"/>
        </w:rPr>
        <w:t>，</w:t>
      </w:r>
      <w:r w:rsidRPr="00D45799">
        <w:rPr>
          <w:rFonts w:asciiTheme="minorEastAsia" w:hAnsiTheme="minorEastAsia"/>
          <w:sz w:val="24"/>
          <w:szCs w:val="24"/>
        </w:rPr>
        <w:t>并且对照上级部门要求，指出了</w:t>
      </w:r>
      <w:r w:rsidRPr="00D45799">
        <w:rPr>
          <w:rFonts w:asciiTheme="minorEastAsia" w:hAnsiTheme="minorEastAsia" w:hint="eastAsia"/>
          <w:sz w:val="24"/>
          <w:szCs w:val="24"/>
        </w:rPr>
        <w:t>目前</w:t>
      </w:r>
      <w:r w:rsidRPr="00D45799">
        <w:rPr>
          <w:rFonts w:asciiTheme="minorEastAsia" w:hAnsiTheme="minorEastAsia"/>
          <w:sz w:val="24"/>
          <w:szCs w:val="24"/>
        </w:rPr>
        <w:t>我校存在的疏忽和不足，</w:t>
      </w:r>
      <w:r w:rsidRPr="00D45799">
        <w:rPr>
          <w:rFonts w:asciiTheme="minorEastAsia" w:hAnsiTheme="minorEastAsia" w:hint="eastAsia"/>
          <w:sz w:val="24"/>
          <w:szCs w:val="24"/>
        </w:rPr>
        <w:t>提出了整改</w:t>
      </w:r>
      <w:r w:rsidRPr="00D45799">
        <w:rPr>
          <w:rFonts w:asciiTheme="minorEastAsia" w:hAnsiTheme="minorEastAsia"/>
          <w:sz w:val="24"/>
          <w:szCs w:val="24"/>
        </w:rPr>
        <w:t>意见。</w:t>
      </w:r>
    </w:p>
    <w:p w:rsidR="00D45799" w:rsidRDefault="00D45799" w:rsidP="00D45799">
      <w:pPr>
        <w:spacing w:line="360" w:lineRule="auto"/>
        <w:ind w:firstLineChars="200" w:firstLine="480"/>
        <w:rPr>
          <w:rFonts w:asciiTheme="minorEastAsia" w:hAnsiTheme="minorEastAsia"/>
          <w:sz w:val="24"/>
          <w:szCs w:val="24"/>
        </w:rPr>
      </w:pPr>
      <w:r w:rsidRPr="00D45799">
        <w:rPr>
          <w:rFonts w:asciiTheme="minorEastAsia" w:hAnsiTheme="minorEastAsia" w:hint="eastAsia"/>
          <w:sz w:val="24"/>
          <w:szCs w:val="24"/>
        </w:rPr>
        <w:t>7、</w:t>
      </w:r>
      <w:r w:rsidRPr="00D45799">
        <w:rPr>
          <w:rFonts w:asciiTheme="minorEastAsia" w:hAnsiTheme="minorEastAsia"/>
          <w:sz w:val="24"/>
          <w:szCs w:val="24"/>
        </w:rPr>
        <w:t>召开膳食委员会会议，</w:t>
      </w:r>
      <w:r w:rsidRPr="00D45799">
        <w:rPr>
          <w:rFonts w:asciiTheme="minorEastAsia" w:hAnsiTheme="minorEastAsia" w:hint="eastAsia"/>
          <w:sz w:val="24"/>
          <w:szCs w:val="24"/>
        </w:rPr>
        <w:t>为</w:t>
      </w:r>
      <w:r w:rsidRPr="00D45799">
        <w:rPr>
          <w:rFonts w:asciiTheme="minorEastAsia" w:hAnsiTheme="minorEastAsia"/>
          <w:sz w:val="24"/>
          <w:szCs w:val="24"/>
        </w:rPr>
        <w:t>加强学校内部食堂管理，不断提高食堂为教育、为师生服务的质量和水平，确保膳食优质、卫生、安全，进一步完善食堂管理制度，规范食堂管理行为</w:t>
      </w:r>
      <w:r w:rsidRPr="00D45799">
        <w:rPr>
          <w:rFonts w:asciiTheme="minorEastAsia" w:hAnsiTheme="minorEastAsia" w:hint="eastAsia"/>
          <w:sz w:val="24"/>
          <w:szCs w:val="24"/>
        </w:rPr>
        <w:t>，充分</w:t>
      </w:r>
      <w:r w:rsidRPr="00D45799">
        <w:rPr>
          <w:rFonts w:asciiTheme="minorEastAsia" w:hAnsiTheme="minorEastAsia"/>
          <w:sz w:val="24"/>
          <w:szCs w:val="24"/>
        </w:rPr>
        <w:t>发挥</w:t>
      </w:r>
      <w:r w:rsidRPr="00D45799">
        <w:rPr>
          <w:rFonts w:asciiTheme="minorEastAsia" w:hAnsiTheme="minorEastAsia" w:hint="eastAsia"/>
          <w:sz w:val="24"/>
          <w:szCs w:val="24"/>
        </w:rPr>
        <w:t>家长和</w:t>
      </w:r>
      <w:r w:rsidRPr="00D45799">
        <w:rPr>
          <w:rFonts w:asciiTheme="minorEastAsia" w:hAnsiTheme="minorEastAsia"/>
          <w:sz w:val="24"/>
          <w:szCs w:val="24"/>
        </w:rPr>
        <w:t>学生代表的</w:t>
      </w:r>
      <w:r w:rsidRPr="00D45799">
        <w:rPr>
          <w:rFonts w:asciiTheme="minorEastAsia" w:hAnsiTheme="minorEastAsia" w:hint="eastAsia"/>
          <w:sz w:val="24"/>
          <w:szCs w:val="24"/>
        </w:rPr>
        <w:t>的</w:t>
      </w:r>
      <w:r w:rsidRPr="00D45799">
        <w:rPr>
          <w:rFonts w:asciiTheme="minorEastAsia" w:hAnsiTheme="minorEastAsia"/>
          <w:sz w:val="24"/>
          <w:szCs w:val="24"/>
        </w:rPr>
        <w:t>作用，</w:t>
      </w:r>
      <w:r w:rsidRPr="00D45799">
        <w:rPr>
          <w:rFonts w:asciiTheme="minorEastAsia" w:hAnsiTheme="minorEastAsia" w:hint="eastAsia"/>
          <w:sz w:val="24"/>
          <w:szCs w:val="24"/>
        </w:rPr>
        <w:t>9月9日</w:t>
      </w:r>
      <w:r w:rsidRPr="00D45799">
        <w:rPr>
          <w:rFonts w:asciiTheme="minorEastAsia" w:hAnsiTheme="minorEastAsia"/>
          <w:sz w:val="24"/>
          <w:szCs w:val="24"/>
        </w:rPr>
        <w:t>，薛家实验小学</w:t>
      </w:r>
      <w:r w:rsidRPr="00D45799">
        <w:rPr>
          <w:rFonts w:asciiTheme="minorEastAsia" w:hAnsiTheme="minorEastAsia" w:hint="eastAsia"/>
          <w:sz w:val="24"/>
          <w:szCs w:val="24"/>
        </w:rPr>
        <w:t>召开了</w:t>
      </w:r>
      <w:r w:rsidRPr="00D45799">
        <w:rPr>
          <w:rFonts w:asciiTheme="minorEastAsia" w:hAnsiTheme="minorEastAsia" w:hint="eastAsia"/>
          <w:sz w:val="24"/>
          <w:szCs w:val="24"/>
        </w:rPr>
        <w:t>新</w:t>
      </w:r>
      <w:r w:rsidRPr="00D45799">
        <w:rPr>
          <w:rFonts w:asciiTheme="minorEastAsia" w:hAnsiTheme="minorEastAsia"/>
          <w:sz w:val="24"/>
          <w:szCs w:val="24"/>
        </w:rPr>
        <w:t>一届食堂膳食管理委员会会议</w:t>
      </w:r>
      <w:r w:rsidRPr="00D45799">
        <w:rPr>
          <w:rFonts w:asciiTheme="minorEastAsia" w:hAnsiTheme="minorEastAsia" w:hint="eastAsia"/>
          <w:sz w:val="24"/>
          <w:szCs w:val="24"/>
        </w:rPr>
        <w:t>，</w:t>
      </w:r>
      <w:r w:rsidRPr="00D45799">
        <w:rPr>
          <w:rFonts w:asciiTheme="minorEastAsia" w:hAnsiTheme="minorEastAsia"/>
          <w:sz w:val="24"/>
          <w:szCs w:val="24"/>
        </w:rPr>
        <w:t>通过会议，携手家长、学生，</w:t>
      </w:r>
      <w:r w:rsidRPr="00D45799">
        <w:rPr>
          <w:rFonts w:asciiTheme="minorEastAsia" w:hAnsiTheme="minorEastAsia" w:hint="eastAsia"/>
          <w:sz w:val="24"/>
          <w:szCs w:val="24"/>
        </w:rPr>
        <w:t>进一步提升</w:t>
      </w:r>
      <w:r w:rsidRPr="00D45799">
        <w:rPr>
          <w:rFonts w:asciiTheme="minorEastAsia" w:hAnsiTheme="minorEastAsia"/>
          <w:sz w:val="24"/>
          <w:szCs w:val="24"/>
        </w:rPr>
        <w:t>了食堂的操作管理水平</w:t>
      </w:r>
      <w:r>
        <w:rPr>
          <w:rFonts w:asciiTheme="minorEastAsia" w:hAnsiTheme="minorEastAsia" w:hint="eastAsia"/>
          <w:sz w:val="24"/>
          <w:szCs w:val="24"/>
        </w:rPr>
        <w:t>。</w:t>
      </w:r>
    </w:p>
    <w:p w:rsidR="00D45799" w:rsidRDefault="00D45799" w:rsidP="00D45799">
      <w:pPr>
        <w:spacing w:line="360" w:lineRule="auto"/>
        <w:ind w:firstLineChars="200" w:firstLine="480"/>
        <w:rPr>
          <w:rFonts w:asciiTheme="minorEastAsia" w:hAnsiTheme="minorEastAsia"/>
          <w:sz w:val="24"/>
          <w:szCs w:val="24"/>
        </w:rPr>
      </w:pPr>
      <w:r w:rsidRPr="00D45799">
        <w:rPr>
          <w:rFonts w:asciiTheme="minorEastAsia" w:hAnsiTheme="minorEastAsia"/>
          <w:sz w:val="24"/>
          <w:szCs w:val="24"/>
        </w:rPr>
        <w:t>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rsidR="00D45799" w:rsidRDefault="00D45799" w:rsidP="00D45799">
      <w:pPr>
        <w:spacing w:line="360" w:lineRule="auto"/>
        <w:ind w:firstLineChars="200" w:firstLine="480"/>
        <w:rPr>
          <w:rFonts w:asciiTheme="minorEastAsia" w:hAnsiTheme="minorEastAsia"/>
          <w:sz w:val="24"/>
          <w:szCs w:val="24"/>
        </w:rPr>
      </w:pPr>
    </w:p>
    <w:p w:rsidR="00D45799" w:rsidRDefault="00D45799" w:rsidP="00D45799">
      <w:pPr>
        <w:spacing w:line="360" w:lineRule="auto"/>
        <w:ind w:firstLineChars="200" w:firstLine="480"/>
        <w:jc w:val="right"/>
        <w:rPr>
          <w:rFonts w:asciiTheme="minorEastAsia" w:hAnsiTheme="minorEastAsia"/>
          <w:sz w:val="24"/>
          <w:szCs w:val="24"/>
        </w:rPr>
      </w:pPr>
      <w:r>
        <w:rPr>
          <w:rFonts w:asciiTheme="minorEastAsia" w:hAnsiTheme="minorEastAsia" w:hint="eastAsia"/>
          <w:sz w:val="24"/>
          <w:szCs w:val="24"/>
        </w:rPr>
        <w:t>薛家</w:t>
      </w:r>
      <w:r>
        <w:rPr>
          <w:rFonts w:asciiTheme="minorEastAsia" w:hAnsiTheme="minorEastAsia"/>
          <w:sz w:val="24"/>
          <w:szCs w:val="24"/>
        </w:rPr>
        <w:t>实验小学</w:t>
      </w:r>
    </w:p>
    <w:p w:rsidR="00D45799" w:rsidRPr="00D45799" w:rsidRDefault="00D45799" w:rsidP="00D45799">
      <w:pPr>
        <w:spacing w:line="360" w:lineRule="auto"/>
        <w:ind w:firstLineChars="200" w:firstLine="480"/>
        <w:jc w:val="right"/>
        <w:rPr>
          <w:rFonts w:asciiTheme="minorEastAsia" w:hAnsiTheme="minorEastAsia" w:hint="eastAsia"/>
          <w:sz w:val="24"/>
          <w:szCs w:val="24"/>
        </w:rPr>
      </w:pPr>
      <w:r>
        <w:rPr>
          <w:rFonts w:asciiTheme="minorEastAsia" w:hAnsiTheme="minorEastAsia" w:hint="eastAsia"/>
          <w:sz w:val="24"/>
          <w:szCs w:val="24"/>
        </w:rPr>
        <w:t>2020年10月</w:t>
      </w:r>
    </w:p>
    <w:sectPr w:rsidR="00D45799" w:rsidRPr="00D457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B1F" w:rsidRDefault="00275B1F" w:rsidP="003E5FEC">
      <w:r>
        <w:separator/>
      </w:r>
    </w:p>
  </w:endnote>
  <w:endnote w:type="continuationSeparator" w:id="0">
    <w:p w:rsidR="00275B1F" w:rsidRDefault="00275B1F" w:rsidP="003E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B1F" w:rsidRDefault="00275B1F" w:rsidP="003E5FEC">
      <w:r>
        <w:separator/>
      </w:r>
    </w:p>
  </w:footnote>
  <w:footnote w:type="continuationSeparator" w:id="0">
    <w:p w:rsidR="00275B1F" w:rsidRDefault="00275B1F" w:rsidP="003E5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46D"/>
    <w:rsid w:val="00045AFF"/>
    <w:rsid w:val="00275B1F"/>
    <w:rsid w:val="003E5FEC"/>
    <w:rsid w:val="0071446D"/>
    <w:rsid w:val="00D45799"/>
    <w:rsid w:val="00D67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D3430E-71E9-43AB-8159-4FFC6227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5F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5FEC"/>
    <w:rPr>
      <w:sz w:val="18"/>
      <w:szCs w:val="18"/>
    </w:rPr>
  </w:style>
  <w:style w:type="paragraph" w:styleId="a4">
    <w:name w:val="footer"/>
    <w:basedOn w:val="a"/>
    <w:link w:val="Char0"/>
    <w:uiPriority w:val="99"/>
    <w:unhideWhenUsed/>
    <w:rsid w:val="003E5FEC"/>
    <w:pPr>
      <w:tabs>
        <w:tab w:val="center" w:pos="4153"/>
        <w:tab w:val="right" w:pos="8306"/>
      </w:tabs>
      <w:snapToGrid w:val="0"/>
      <w:jc w:val="left"/>
    </w:pPr>
    <w:rPr>
      <w:sz w:val="18"/>
      <w:szCs w:val="18"/>
    </w:rPr>
  </w:style>
  <w:style w:type="character" w:customStyle="1" w:styleId="Char0">
    <w:name w:val="页脚 Char"/>
    <w:basedOn w:val="a0"/>
    <w:link w:val="a4"/>
    <w:uiPriority w:val="99"/>
    <w:rsid w:val="003E5FEC"/>
    <w:rPr>
      <w:sz w:val="18"/>
      <w:szCs w:val="18"/>
    </w:rPr>
  </w:style>
  <w:style w:type="paragraph" w:styleId="a5">
    <w:name w:val="Normal (Web)"/>
    <w:basedOn w:val="a"/>
    <w:uiPriority w:val="99"/>
    <w:unhideWhenUsed/>
    <w:rsid w:val="003E5FE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867461">
      <w:bodyDiv w:val="1"/>
      <w:marLeft w:val="0"/>
      <w:marRight w:val="0"/>
      <w:marTop w:val="0"/>
      <w:marBottom w:val="0"/>
      <w:divBdr>
        <w:top w:val="none" w:sz="0" w:space="0" w:color="auto"/>
        <w:left w:val="none" w:sz="0" w:space="0" w:color="auto"/>
        <w:bottom w:val="none" w:sz="0" w:space="0" w:color="auto"/>
        <w:right w:val="none" w:sz="0" w:space="0" w:color="auto"/>
      </w:divBdr>
    </w:div>
    <w:div w:id="178352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207</Words>
  <Characters>1185</Characters>
  <Application>Microsoft Office Word</Application>
  <DocSecurity>0</DocSecurity>
  <Lines>9</Lines>
  <Paragraphs>2</Paragraphs>
  <ScaleCrop>false</ScaleCrop>
  <Company>微软中国</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2020-10-09T06:48:00Z</dcterms:created>
  <dcterms:modified xsi:type="dcterms:W3CDTF">2020-10-09T07:04:00Z</dcterms:modified>
</cp:coreProperties>
</file>