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ackground w:color="ffffff">
    <v:background id="_x0000_s1025" filled="t" fillcolor="white"/>
  </w:background>
  <w:body>
    <w:p>
      <w:pPr>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w:t>
      </w:r>
      <w:bookmarkStart w:id="0" w:name="_GoBack"/>
      <w:bookmarkEnd w:id="0"/>
      <w:r>
        <w:rPr>
          <w:rFonts w:ascii="方正小标宋简体" w:eastAsia="方正小标宋简体" w:hAnsi="方正小标宋简体" w:cs="方正小标宋简体" w:hint="eastAsia"/>
          <w:b/>
          <w:sz w:val="44"/>
          <w:szCs w:val="44"/>
        </w:rPr>
        <w:t>防震减灾安全》教案</w:t>
      </w:r>
    </w:p>
    <w:p>
      <w:pPr>
        <w:adjustRightInd w:val="0"/>
        <w:snapToGrid w:val="0"/>
        <w:spacing w:line="360" w:lineRule="auto"/>
        <w:ind w:right="210" w:firstLine="640" w:rightChars="100" w:firstLineChars="200"/>
        <w:jc w:val="left"/>
        <w:rPr>
          <w:rFonts w:ascii="宋体" w:eastAsia="宋体" w:hAnsi="宋体" w:cs="宋体" w:hint="eastAsia"/>
          <w:b w:val="0"/>
          <w:bCs/>
          <w:sz w:val="32"/>
          <w:szCs w:val="32"/>
          <w:lang w:val="en-US" w:eastAsia="zh-CN"/>
        </w:rPr>
      </w:pPr>
      <w:r>
        <w:rPr>
          <w:rFonts w:ascii="黑体" w:eastAsia="黑体" w:hAnsi="黑体" w:cs="黑体" w:hint="eastAsia"/>
          <w:b/>
          <w:sz w:val="32"/>
          <w:szCs w:val="32"/>
          <w:lang w:val="en-US" w:eastAsia="zh-CN"/>
        </w:rPr>
        <w:t xml:space="preserve">              </w:t>
      </w:r>
      <w:r>
        <w:rPr>
          <w:rFonts w:ascii="宋体" w:eastAsia="宋体" w:hAnsi="宋体" w:cs="宋体" w:hint="eastAsia"/>
          <w:b w:val="0"/>
          <w:bCs/>
          <w:sz w:val="32"/>
          <w:szCs w:val="32"/>
          <w:lang w:val="en-US" w:eastAsia="zh-CN"/>
        </w:rPr>
        <w:t>执教人  陈继权</w:t>
      </w:r>
    </w:p>
    <w:p>
      <w:pPr>
        <w:adjustRightInd w:val="0"/>
        <w:snapToGrid w:val="0"/>
        <w:spacing w:line="360" w:lineRule="auto"/>
        <w:ind w:right="210" w:firstLine="640" w:rightChars="100" w:firstLineChars="200"/>
        <w:jc w:val="left"/>
        <w:rPr>
          <w:rFonts w:ascii="黑体" w:eastAsia="黑体" w:hAnsi="黑体" w:cs="黑体" w:hint="eastAsia"/>
          <w:b/>
          <w:sz w:val="32"/>
          <w:szCs w:val="32"/>
        </w:rPr>
      </w:pPr>
      <w:r>
        <w:rPr>
          <w:rFonts w:ascii="黑体" w:eastAsia="黑体" w:hAnsi="黑体" w:cs="黑体" w:hint="eastAsia"/>
          <w:b/>
          <w:sz w:val="32"/>
          <w:szCs w:val="32"/>
        </w:rPr>
        <w:t>一、教学目的：</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1、让孩子观看防震救灾图片，了解地震的危害性和学习自救方法的重要性。</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2、介绍地震这一自然灾害的特点。</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3、在教师的组织和引导下，演练遇到地震这种突发事件时应如何有秩序地逃生自救以及来不及逃离的情况下如何躲避地震。</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4、通过学谚语和顺口溜，让小学生初步了解地震前自然界的异常表现，培养孩子们的观察能力和自我保护意识。</w:t>
      </w:r>
    </w:p>
    <w:p>
      <w:pPr>
        <w:adjustRightInd w:val="0"/>
        <w:snapToGrid w:val="0"/>
        <w:spacing w:line="360" w:lineRule="auto"/>
        <w:ind w:right="210" w:firstLine="640" w:rightChars="100" w:firstLineChars="200"/>
        <w:jc w:val="left"/>
        <w:rPr>
          <w:rFonts w:ascii="黑体" w:eastAsia="黑体" w:hAnsi="黑体" w:cs="黑体" w:hint="eastAsia"/>
          <w:b/>
          <w:sz w:val="32"/>
          <w:szCs w:val="32"/>
        </w:rPr>
      </w:pPr>
      <w:r>
        <w:rPr>
          <w:rFonts w:ascii="黑体" w:eastAsia="黑体" w:hAnsi="黑体" w:cs="黑体" w:hint="eastAsia"/>
          <w:b/>
          <w:sz w:val="32"/>
          <w:szCs w:val="32"/>
        </w:rPr>
        <w:t>二、教学重点：</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在教师的组织和引导下，演练遇到地震这种突发事件时应如何有秩序地逃生自救以及来不及逃离的情况下应如何躲避。</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黑体" w:eastAsia="黑体" w:hAnsi="黑体" w:cs="黑体" w:hint="eastAsia"/>
          <w:b/>
          <w:sz w:val="32"/>
          <w:szCs w:val="32"/>
        </w:rPr>
        <w:t>三、教学难点</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让小学生初步了解地震前自然界的异常表现。</w:t>
      </w:r>
    </w:p>
    <w:p>
      <w:pPr>
        <w:adjustRightInd w:val="0"/>
        <w:snapToGrid w:val="0"/>
        <w:spacing w:line="360" w:lineRule="auto"/>
        <w:ind w:right="210" w:firstLine="640" w:rightChars="100" w:firstLineChars="200"/>
        <w:jc w:val="left"/>
        <w:rPr>
          <w:rFonts w:ascii="黑体" w:eastAsia="黑体" w:hAnsi="黑体" w:cs="黑体" w:hint="eastAsia"/>
          <w:b/>
          <w:sz w:val="32"/>
          <w:szCs w:val="32"/>
        </w:rPr>
      </w:pPr>
      <w:r>
        <w:rPr>
          <w:rFonts w:ascii="黑体" w:eastAsia="黑体" w:hAnsi="黑体" w:cs="黑体" w:hint="eastAsia"/>
          <w:b/>
          <w:sz w:val="32"/>
          <w:szCs w:val="32"/>
        </w:rPr>
        <w:t>四、活动准备：</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1、有关地震防震图片和VCD，防震科普片和防震科普宣传画。</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2、课件</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教学过程：</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一、引入新课：</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1.“安全重于泰山”，安全工作是学校的头等大事。在我们做好一切的防火、防水、防电、防交通事故、防食物中毒等等安全工作后是不是我们的生命就万无一失了呢？</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2.出示有关汶川地震图片和VCD，请学生观看。</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3.请学生谈感受。</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老师总结：地震真是猛于虎！一朵朵生命之花就这样被地震吞噬了生命。这是多么可惜啊！这影响了多少个家庭的幸福啊！由此可见，我们小学生开展防震知识普及和防震演练，增强我们的安全意识，提高我们的自我保护能力，是多么迫切的事情。</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二、教师讲解有关地震时应注意的问题</w:t>
      </w:r>
    </w:p>
    <w:p>
      <w:pPr>
        <w:adjustRightInd w:val="0"/>
        <w:snapToGrid w:val="0"/>
        <w:spacing w:line="360" w:lineRule="auto"/>
        <w:ind w:right="210" w:rightChars="1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1、播放地质灾害视频，介绍它产生的原因。</w:t>
      </w:r>
    </w:p>
    <w:p>
      <w:pPr>
        <w:adjustRightInd w:val="0"/>
        <w:snapToGrid w:val="0"/>
        <w:spacing w:line="360" w:lineRule="auto"/>
        <w:ind w:right="210" w:rightChars="1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2、讨论强调地震来时注意的问题：</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发布临震预报后，家庭成员都要听从当地政府的指挥，按指定路线和地点疏散。</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（2）、地震发生时，如何进行个人防护？??</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 如果你在室内，应就近躲到坚实的家具下，如写字台、结实的床、农村土炕的炕沿下，也可躲到墙角或管道多、整体性好的小跨度卫生间和厨房等处。注意不要躲到外墙窗下、电梯间，更不要跳楼，这些都是十分危险的。</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 如果你在教室里，要在教师指挥下迅速抱头、闭眼、蹲到各自的课桌下。地震一停，迅速有秩序撤离，撤离时千万不要拥挤。</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c. 如果你在室外，要尽量远离狭窄街道、高大建筑、高烟囱、变压器、玻璃幕墙建筑、高架桥和存有危险品、易燃品的场院所。地震停下后，为防止余震伤人，不要轻易跑回未倒塌的建筑物内。</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d 如果你在百货商场，应就近躲藏在柱子或大型商品旁，但要尽量避开玻璃柜。在楼上时，要看准机会逐步向底层转移。</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e. 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f. 无论在何处躲避，都要尽量用棉被、枕头、书包或其他软物体保护头部。如果正在使用明火，应迅速把明火灭掉。</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三、进行简单的防震演练</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在老师的统一指挥和部署下，随着地震警报声一响，马上有秩序逃离。</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四、地震灾害</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地震这么可怕，是不是我们要时刻警惕？那我们是不是就坐不安，睡不好，学无心？-----其实地震来之前是有征兆的。</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a、观看课件（地震预兆）</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b、读震前井水变化的谚语:</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井水是个宝，地震有前兆。</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无雨泉水浑，天干井水冒。</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水位升降大，翻花冒气泡。</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有的变颜色，有的变味道。</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c、读动物反常情形的谚语：</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震前动物有预兆，群测群防很重要。</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牛羊骡马不进厩，猪不吃食狗乱咬。</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鸭不下水岸上闹，鸡飞上树高声叫。</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冰天雪地蛇出洞，大鼠叼着小鼠跑。</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兔子竖耳蹦又撞，鱼跃水面惶惶跳。</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蜜蜂群迁闹轰轰，鸽子惊飞不回巢。</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家家户户都观察，发现异常快报告。</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d、植物在震前也有异常反应，如不适季节的发芽、开花、结果或大面积枯萎与异常繁茂等。</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五、小结</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堂课我们通过图片、视频、顺口溜，实际演练等方式使大家基本掌握了地震这种突发事件时有秩序地逃生自救的技能，让大家掌握来不及逃离的情况下如何躲避地震伤害的本领。希望地震如果真的来了，我们会按撤离。</w:t>
      </w:r>
    </w:p>
    <w:p>
      <w:pPr>
        <w:adjustRightInd w:val="0"/>
        <w:snapToGrid w:val="0"/>
        <w:spacing w:line="360" w:lineRule="auto"/>
        <w:ind w:right="210" w:rightChars="100"/>
        <w:jc w:val="left"/>
        <w:rPr>
          <w:rFonts w:ascii="黑体" w:eastAsia="黑体" w:hAnsi="黑体" w:cs="黑体" w:hint="eastAsia"/>
          <w:b/>
          <w:sz w:val="32"/>
          <w:szCs w:val="32"/>
        </w:rPr>
      </w:pPr>
      <w:r>
        <w:rPr>
          <w:rFonts w:ascii="黑体" w:eastAsia="黑体" w:hAnsi="黑体" w:cs="黑体" w:hint="eastAsia"/>
          <w:b/>
          <w:sz w:val="32"/>
          <w:szCs w:val="32"/>
        </w:rPr>
        <w:t>六、课外作业</w:t>
      </w:r>
    </w:p>
    <w:p>
      <w:pPr>
        <w:adjustRightInd w:val="0"/>
        <w:snapToGrid w:val="0"/>
        <w:spacing w:line="360" w:lineRule="auto"/>
        <w:ind w:right="210" w:firstLine="640" w:rightChars="10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把今天学到的知识讲给爸爸、妈妈和朋友听，或者考考他们掌握多少防震知识。</w:t>
      </w:r>
    </w:p>
    <w:sectPr>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fldChar w:fldCharType="begin"/>
    </w:r>
    <w:r>
      <w:instrText>PAGE</w:instrText>
    </w:r>
    <w:r>
      <w:fldChar w:fldCharType="separate"/>
    </w:r>
    <w:r>
      <w:fldChar w:fldCharType="end"/>
    </w:r>
    <w:r>
      <w:t xml:space="preserve"> / </w:t>
    </w:r>
    <w:r>
      <w:fldChar w:fldCharType="begin"/>
    </w:r>
    <w:r>
      <w:instrText>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sunxueping</dc:creator>
  <cp:lastModifiedBy>Administrator</cp:lastModifiedBy>
  <cp:revision>7</cp:revision>
  <cp:lastPrinted>2018-06-08T06:27:00Z</cp:lastPrinted>
  <dcterms:created xsi:type="dcterms:W3CDTF">2017-11-28T01:53:00Z</dcterms:created>
  <dcterms:modified xsi:type="dcterms:W3CDTF">2018-06-08T06:38:35Z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