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12" w:rsidRDefault="00E81812" w:rsidP="00E81812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E81812" w:rsidRPr="000E251F" w:rsidRDefault="00E81812" w:rsidP="00E81812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E81812" w:rsidRDefault="00E81812" w:rsidP="00E81812">
      <w:pPr>
        <w:jc w:val="center"/>
        <w:rPr>
          <w:rFonts w:ascii="宋体" w:hAnsi="宋体"/>
          <w:sz w:val="32"/>
          <w:szCs w:val="32"/>
        </w:rPr>
      </w:pPr>
    </w:p>
    <w:p w:rsidR="00E81812" w:rsidRDefault="00E81812" w:rsidP="00E81812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周六</w:t>
      </w:r>
    </w:p>
    <w:p w:rsidR="00E81812" w:rsidRDefault="00E81812" w:rsidP="00E81812">
      <w:pPr>
        <w:jc w:val="center"/>
        <w:rPr>
          <w:rFonts w:ascii="宋体" w:hAnsi="宋体"/>
          <w:sz w:val="32"/>
          <w:szCs w:val="32"/>
        </w:rPr>
      </w:pPr>
    </w:p>
    <w:p w:rsidR="00E81812" w:rsidRPr="0099773A" w:rsidRDefault="00E81812" w:rsidP="00E81812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国画     </w:t>
      </w:r>
    </w:p>
    <w:p w:rsidR="00E81812" w:rsidRPr="000E251F" w:rsidRDefault="00E81812" w:rsidP="00E81812">
      <w:pPr>
        <w:ind w:firstLineChars="650" w:firstLine="2080"/>
        <w:rPr>
          <w:rFonts w:ascii="宋体" w:hAnsi="宋体"/>
          <w:sz w:val="32"/>
          <w:szCs w:val="32"/>
        </w:rPr>
      </w:pPr>
    </w:p>
    <w:p w:rsidR="00E81812" w:rsidRPr="0099773A" w:rsidRDefault="00E81812" w:rsidP="00E81812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E81812" w:rsidRDefault="00E81812" w:rsidP="00E81812">
      <w:pPr>
        <w:jc w:val="center"/>
        <w:rPr>
          <w:rFonts w:ascii="宋体" w:hAnsi="宋体"/>
          <w:sz w:val="28"/>
          <w:szCs w:val="28"/>
        </w:rPr>
      </w:pPr>
    </w:p>
    <w:p w:rsidR="00E81812" w:rsidRDefault="00E81812" w:rsidP="00E81812">
      <w:pPr>
        <w:jc w:val="center"/>
        <w:rPr>
          <w:rFonts w:ascii="宋体" w:hAnsi="宋体"/>
          <w:sz w:val="28"/>
          <w:szCs w:val="28"/>
        </w:rPr>
      </w:pPr>
    </w:p>
    <w:p w:rsidR="00E81812" w:rsidRDefault="00E81812" w:rsidP="00E81812">
      <w:pPr>
        <w:rPr>
          <w:rFonts w:ascii="宋体" w:hAnsi="宋体"/>
          <w:sz w:val="28"/>
          <w:szCs w:val="28"/>
        </w:rPr>
      </w:pPr>
    </w:p>
    <w:p w:rsidR="00E81812" w:rsidRDefault="00E81812" w:rsidP="00E81812">
      <w:pPr>
        <w:rPr>
          <w:rFonts w:ascii="宋体" w:hAnsi="宋体"/>
          <w:sz w:val="28"/>
          <w:szCs w:val="28"/>
        </w:rPr>
      </w:pPr>
    </w:p>
    <w:p w:rsidR="00E81812" w:rsidRDefault="00E81812" w:rsidP="00E81812">
      <w:pPr>
        <w:rPr>
          <w:rFonts w:ascii="宋体" w:hAnsi="宋体"/>
          <w:sz w:val="28"/>
          <w:szCs w:val="28"/>
        </w:rPr>
      </w:pPr>
    </w:p>
    <w:p w:rsidR="00E81812" w:rsidRDefault="00E81812" w:rsidP="00E81812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E81812" w:rsidRPr="000E251F" w:rsidRDefault="00E81812" w:rsidP="00E81812">
      <w:pPr>
        <w:jc w:val="center"/>
        <w:rPr>
          <w:rFonts w:ascii="宋体" w:hAnsi="宋体"/>
          <w:sz w:val="32"/>
          <w:szCs w:val="32"/>
        </w:rPr>
      </w:pPr>
    </w:p>
    <w:p w:rsidR="00E81812" w:rsidRDefault="00E81812" w:rsidP="00E81812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0二一</w:t>
      </w:r>
      <w:proofErr w:type="gramEnd"/>
      <w:r>
        <w:rPr>
          <w:rFonts w:ascii="宋体" w:hAnsi="宋体" w:hint="eastAsia"/>
          <w:sz w:val="32"/>
          <w:szCs w:val="32"/>
        </w:rPr>
        <w:t>年九月</w:t>
      </w:r>
    </w:p>
    <w:p w:rsidR="00E81812" w:rsidRDefault="00E81812" w:rsidP="00E81812">
      <w:pPr>
        <w:jc w:val="center"/>
        <w:rPr>
          <w:rFonts w:ascii="宋体" w:hAnsi="宋体"/>
          <w:sz w:val="32"/>
          <w:szCs w:val="32"/>
        </w:rPr>
      </w:pPr>
    </w:p>
    <w:p w:rsidR="00E81812" w:rsidRDefault="00E81812" w:rsidP="00E81812">
      <w:pPr>
        <w:jc w:val="center"/>
        <w:rPr>
          <w:rFonts w:ascii="宋体" w:hAnsi="宋体"/>
          <w:sz w:val="32"/>
          <w:szCs w:val="32"/>
        </w:rPr>
      </w:pPr>
    </w:p>
    <w:p w:rsidR="00E81812" w:rsidRDefault="00E81812" w:rsidP="00E81812">
      <w:pPr>
        <w:jc w:val="center"/>
        <w:rPr>
          <w:rFonts w:ascii="宋体" w:hAnsi="宋体"/>
          <w:sz w:val="32"/>
          <w:szCs w:val="32"/>
        </w:rPr>
      </w:pPr>
    </w:p>
    <w:p w:rsidR="00E81812" w:rsidRDefault="00E81812" w:rsidP="00E81812">
      <w:pPr>
        <w:jc w:val="center"/>
        <w:rPr>
          <w:rFonts w:ascii="宋体" w:hAnsi="宋体"/>
          <w:sz w:val="32"/>
          <w:szCs w:val="32"/>
        </w:rPr>
      </w:pPr>
    </w:p>
    <w:p w:rsidR="00E81812" w:rsidRDefault="00E81812" w:rsidP="00E81812">
      <w:pPr>
        <w:jc w:val="center"/>
        <w:rPr>
          <w:rFonts w:ascii="宋体" w:hAnsi="宋体"/>
          <w:sz w:val="32"/>
          <w:szCs w:val="32"/>
        </w:rPr>
      </w:pPr>
    </w:p>
    <w:p w:rsidR="00E81812" w:rsidRPr="00620126" w:rsidRDefault="00E81812" w:rsidP="00E818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>一年级国画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E81812" w:rsidRPr="00620126" w:rsidRDefault="00E81812" w:rsidP="00E818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2021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10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523"/>
        <w:gridCol w:w="1317"/>
        <w:gridCol w:w="1420"/>
        <w:gridCol w:w="1421"/>
        <w:gridCol w:w="1421"/>
      </w:tblGrid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吴宛容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万城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赵梓涵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8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杨果</w:t>
            </w:r>
            <w:proofErr w:type="gramEnd"/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8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兰汐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8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丁艺欣</w:t>
            </w:r>
            <w:proofErr w:type="gramEnd"/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8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时可歆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唐玥涵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谈可欣</w:t>
            </w:r>
            <w:proofErr w:type="gramEnd"/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潘文慧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李雨宸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赵翔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顾梦涵</w:t>
            </w:r>
            <w:proofErr w:type="gramEnd"/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唐雨辰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11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苏妍汐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11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冯思淇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11</w:t>
            </w:r>
            <w:proofErr w:type="gramEnd"/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徐筠蘅</w:t>
            </w: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  <w:tr w:rsidR="00E81812" w:rsidRPr="00C952A5" w:rsidTr="000715A5"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23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81812" w:rsidRPr="00C952A5" w:rsidRDefault="00E81812" w:rsidP="000715A5">
            <w:pPr>
              <w:rPr>
                <w:sz w:val="28"/>
                <w:szCs w:val="28"/>
              </w:rPr>
            </w:pPr>
          </w:p>
        </w:tc>
      </w:tr>
    </w:tbl>
    <w:p w:rsidR="00E81812" w:rsidRDefault="00E81812" w:rsidP="00E81812"/>
    <w:p w:rsidR="00E81812" w:rsidRDefault="00E81812" w:rsidP="00E81812"/>
    <w:p w:rsidR="00E81812" w:rsidRPr="00E7638C" w:rsidRDefault="00E81812" w:rsidP="00E81812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lastRenderedPageBreak/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</w:t>
      </w:r>
      <w:r>
        <w:rPr>
          <w:rFonts w:ascii="黑体" w:eastAsia="黑体" w:hAnsi="宋体" w:hint="eastAsia"/>
          <w:b/>
          <w:sz w:val="24"/>
          <w:u w:val="single"/>
        </w:rPr>
        <w:t>国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</w:tblGrid>
      <w:tr w:rsidR="00E81812" w:rsidRPr="0053177F" w:rsidTr="000715A5">
        <w:tc>
          <w:tcPr>
            <w:tcW w:w="675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89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吴宛容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万城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赵梓涵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proofErr w:type="gramStart"/>
            <w:r w:rsidRPr="00446964">
              <w:rPr>
                <w:sz w:val="18"/>
                <w:szCs w:val="18"/>
              </w:rPr>
              <w:t>杨果</w:t>
            </w:r>
            <w:proofErr w:type="gramEnd"/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兰汐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proofErr w:type="gramStart"/>
            <w:r w:rsidRPr="00446964">
              <w:rPr>
                <w:sz w:val="18"/>
                <w:szCs w:val="18"/>
              </w:rPr>
              <w:t>丁艺欣</w:t>
            </w:r>
            <w:proofErr w:type="gramEnd"/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时可歆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唐玥涵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proofErr w:type="gramStart"/>
            <w:r w:rsidRPr="00446964">
              <w:rPr>
                <w:sz w:val="18"/>
                <w:szCs w:val="18"/>
              </w:rPr>
              <w:t>谈可欣</w:t>
            </w:r>
            <w:proofErr w:type="gramEnd"/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潘文慧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李雨宸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赵翔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proofErr w:type="gramStart"/>
            <w:r w:rsidRPr="00446964">
              <w:rPr>
                <w:sz w:val="18"/>
                <w:szCs w:val="18"/>
              </w:rPr>
              <w:t>顾梦涵</w:t>
            </w:r>
            <w:proofErr w:type="gramEnd"/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唐雨辰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苏妍汐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冯思淇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897" w:type="dxa"/>
          </w:tcPr>
          <w:p w:rsidR="00E81812" w:rsidRPr="00446964" w:rsidRDefault="00E81812" w:rsidP="000715A5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徐筠蘅</w:t>
            </w: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1812" w:rsidRPr="0053177F" w:rsidTr="000715A5">
        <w:tc>
          <w:tcPr>
            <w:tcW w:w="675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E81812" w:rsidRPr="0053177F" w:rsidRDefault="00E81812" w:rsidP="000715A5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E81812" w:rsidRPr="0053177F" w:rsidRDefault="00E81812" w:rsidP="000715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81812" w:rsidRDefault="00E81812" w:rsidP="00E81812"/>
    <w:p w:rsidR="00A614ED" w:rsidRDefault="00A614ED">
      <w:pPr>
        <w:rPr>
          <w:rFonts w:hint="eastAsia"/>
        </w:rPr>
      </w:pPr>
    </w:p>
    <w:p w:rsidR="00E81812" w:rsidRDefault="00E81812">
      <w:pPr>
        <w:rPr>
          <w:rFonts w:hint="eastAsia"/>
        </w:rPr>
      </w:pPr>
    </w:p>
    <w:p w:rsidR="00E81812" w:rsidRDefault="00E81812">
      <w:pPr>
        <w:rPr>
          <w:rFonts w:hint="eastAsia"/>
        </w:rPr>
      </w:pPr>
    </w:p>
    <w:p w:rsidR="00E81812" w:rsidRDefault="00E81812">
      <w:pPr>
        <w:rPr>
          <w:rFonts w:hint="eastAsia"/>
        </w:rPr>
      </w:pPr>
    </w:p>
    <w:p w:rsidR="007531A5" w:rsidRPr="00B05DFF" w:rsidRDefault="007531A5" w:rsidP="007531A5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036"/>
      </w:tblGrid>
      <w:tr w:rsidR="007531A5" w:rsidRPr="00ED19FE" w:rsidTr="000715A5">
        <w:trPr>
          <w:trHeight w:val="734"/>
        </w:trPr>
        <w:tc>
          <w:tcPr>
            <w:tcW w:w="1908" w:type="dxa"/>
          </w:tcPr>
          <w:p w:rsidR="007531A5" w:rsidRPr="00ED19FE" w:rsidRDefault="007531A5" w:rsidP="000715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7531A5" w:rsidRPr="00ED19FE" w:rsidRDefault="007531A5" w:rsidP="000715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国画西瓜、国画梨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国画柿子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国画荷花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国画仙人掌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国画南瓜、国画樱桃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Pr="00212B84">
              <w:rPr>
                <w:rFonts w:hint="eastAsia"/>
                <w:sz w:val="28"/>
                <w:szCs w:val="28"/>
              </w:rPr>
              <w:t>秋色水乡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国画小雏菊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国画小青蛙吃西瓜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国画金鱼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spacing w:line="540" w:lineRule="exact"/>
              <w:ind w:firstLineChars="500" w:firstLine="1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国画小猫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国画猫头鹰、国画小猪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国画小白兔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国画牵牛花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spacing w:line="540" w:lineRule="exact"/>
              <w:ind w:firstLineChars="500" w:firstLine="1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国画江南水乡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国画神仙鱼</w:t>
            </w:r>
          </w:p>
        </w:tc>
      </w:tr>
      <w:tr w:rsidR="007531A5" w:rsidRPr="00ED19FE" w:rsidTr="000715A5">
        <w:trPr>
          <w:trHeight w:val="728"/>
        </w:trPr>
        <w:tc>
          <w:tcPr>
            <w:tcW w:w="1908" w:type="dxa"/>
            <w:vAlign w:val="center"/>
          </w:tcPr>
          <w:p w:rsidR="007531A5" w:rsidRPr="00ED19FE" w:rsidRDefault="007531A5" w:rsidP="000715A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036" w:type="dxa"/>
            <w:vAlign w:val="center"/>
          </w:tcPr>
          <w:p w:rsidR="007531A5" w:rsidRPr="00ED19FE" w:rsidRDefault="007531A5" w:rsidP="000715A5">
            <w:pPr>
              <w:spacing w:line="5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国画仙桃</w:t>
            </w:r>
          </w:p>
        </w:tc>
      </w:tr>
    </w:tbl>
    <w:p w:rsidR="00E81812" w:rsidRDefault="00E81812">
      <w:pPr>
        <w:rPr>
          <w:rFonts w:hint="eastAsia"/>
        </w:rPr>
      </w:pPr>
    </w:p>
    <w:p w:rsidR="007531A5" w:rsidRDefault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国画西瓜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531A5" w:rsidRPr="00B25A77" w:rsidRDefault="007531A5" w:rsidP="007531A5">
      <w:pPr>
        <w:pStyle w:val="a5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B25A77" w:rsidRDefault="007531A5" w:rsidP="007531A5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学一学如何握笔。</w:t>
      </w:r>
      <w:r w:rsidRPr="00B25A77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讲解如何调墨汁的深浅，先尝试调试，然后在纸上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试色，感觉墨色的深浅。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第二步：画一画各种线条，有中锋用笔和侧锋用笔的区别。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7531A5" w:rsidRPr="00B25A77" w:rsidRDefault="007531A5" w:rsidP="007531A5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第三步：画一画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各种点，大点小点深的浅的密的疏的。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7531A5" w:rsidRPr="00FB50C2" w:rsidRDefault="007531A5" w:rsidP="007531A5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第四步：藤黄中锋行笔画瓜皮内侧，花青画外皮。</w:t>
      </w:r>
    </w:p>
    <w:p w:rsidR="007531A5" w:rsidRPr="00FB50C2" w:rsidRDefault="007531A5" w:rsidP="007531A5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第五步：调曙红侧锋行笔画瓜瓤。</w:t>
      </w:r>
    </w:p>
    <w:p w:rsidR="007531A5" w:rsidRPr="00C71FD1" w:rsidRDefault="007531A5" w:rsidP="007531A5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第七步：等半干后用浓墨点瓜子。最后落款盖章。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7531A5" w:rsidRDefault="007531A5" w:rsidP="007531A5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531A5" w:rsidRDefault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</w:t>
      </w:r>
      <w:proofErr w:type="gramStart"/>
      <w:r>
        <w:rPr>
          <w:rFonts w:hint="eastAsia"/>
          <w:sz w:val="28"/>
          <w:szCs w:val="28"/>
          <w:u w:val="single"/>
        </w:rPr>
        <w:t>梨</w:t>
      </w:r>
      <w:proofErr w:type="gramEnd"/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531A5" w:rsidRPr="00B25A77" w:rsidRDefault="007531A5" w:rsidP="007531A5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B25A77" w:rsidRDefault="007531A5" w:rsidP="007531A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用中号毛笔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藤黄从左上往下</w:t>
      </w:r>
      <w:proofErr w:type="gramStart"/>
      <w:r>
        <w:rPr>
          <w:rFonts w:hint="eastAsia"/>
          <w:sz w:val="28"/>
          <w:szCs w:val="28"/>
          <w:u w:val="single"/>
        </w:rPr>
        <w:t>勾</w:t>
      </w:r>
      <w:proofErr w:type="gramEnd"/>
      <w:r>
        <w:rPr>
          <w:rFonts w:hint="eastAsia"/>
          <w:sz w:val="28"/>
          <w:szCs w:val="28"/>
          <w:u w:val="single"/>
        </w:rPr>
        <w:t>一笔。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第二步：侧锋右边再来一笔。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第三步：中间一笔补缝隙。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FB50C2" w:rsidRDefault="007531A5" w:rsidP="007531A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proofErr w:type="gramStart"/>
      <w:r>
        <w:rPr>
          <w:rFonts w:hint="eastAsia"/>
          <w:sz w:val="28"/>
          <w:szCs w:val="28"/>
          <w:u w:val="single"/>
        </w:rPr>
        <w:t>乘半干</w:t>
      </w:r>
      <w:proofErr w:type="gramEnd"/>
      <w:r>
        <w:rPr>
          <w:rFonts w:hint="eastAsia"/>
          <w:sz w:val="28"/>
          <w:szCs w:val="28"/>
          <w:u w:val="single"/>
        </w:rPr>
        <w:t>时勾柄（中墨）点斑点（淡墨）。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Pr="00FB50C2">
        <w:t xml:space="preserve"> </w:t>
      </w:r>
    </w:p>
    <w:p w:rsidR="007531A5" w:rsidRPr="00FB50C2" w:rsidRDefault="007531A5" w:rsidP="007531A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第五步：用中墨中锋画盘子。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7531A5" w:rsidRPr="00C71FD1" w:rsidRDefault="007531A5" w:rsidP="007531A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第七步：盘外用曙红加胭脂调色画樱桃。浓墨加上</w:t>
      </w:r>
      <w:proofErr w:type="gramStart"/>
      <w:r>
        <w:rPr>
          <w:rFonts w:hint="eastAsia"/>
          <w:sz w:val="28"/>
          <w:szCs w:val="28"/>
          <w:u w:val="single"/>
        </w:rPr>
        <w:t>柄</w:t>
      </w:r>
      <w:proofErr w:type="gramEnd"/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7531A5" w:rsidRDefault="007531A5" w:rsidP="007531A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531A5" w:rsidRDefault="007531A5">
      <w:pPr>
        <w:rPr>
          <w:rFonts w:hint="eastAsia"/>
        </w:rPr>
      </w:pPr>
    </w:p>
    <w:p w:rsidR="007531A5" w:rsidRDefault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6B4112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国画柿子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531A5" w:rsidRPr="00B25A77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第一步：了解笔尖、笔肚、笔根。先用笔调藤黄，尽量调到笔肚。再用尖调曙红。调好侧锋左右两笔画出柿子上半部分，再两笔画出柿子下半部分。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第二步：继续画出另外一个柿子，方向要变换。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第三步：如果笔上</w:t>
      </w:r>
      <w:proofErr w:type="gramStart"/>
      <w:r>
        <w:rPr>
          <w:rFonts w:hint="eastAsia"/>
          <w:sz w:val="28"/>
          <w:szCs w:val="28"/>
          <w:u w:val="single"/>
        </w:rPr>
        <w:t>没墨就</w:t>
      </w:r>
      <w:proofErr w:type="gramEnd"/>
      <w:r>
        <w:rPr>
          <w:rFonts w:hint="eastAsia"/>
          <w:sz w:val="28"/>
          <w:szCs w:val="28"/>
          <w:u w:val="single"/>
        </w:rPr>
        <w:t>再次调墨画出另外两个柿子。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FB50C2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第四步：用浓墨画出枝干和叶柄。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Pr="00FB50C2">
        <w:t xml:space="preserve"> </w:t>
      </w:r>
    </w:p>
    <w:p w:rsidR="007531A5" w:rsidRPr="00FB50C2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第五步：用稍细</w:t>
      </w:r>
      <w:proofErr w:type="gramStart"/>
      <w:r>
        <w:rPr>
          <w:rFonts w:hint="eastAsia"/>
          <w:sz w:val="28"/>
          <w:szCs w:val="28"/>
          <w:u w:val="single"/>
        </w:rPr>
        <w:t>的线添画</w:t>
      </w:r>
      <w:proofErr w:type="gramEnd"/>
      <w:r>
        <w:rPr>
          <w:rFonts w:hint="eastAsia"/>
          <w:sz w:val="28"/>
          <w:szCs w:val="28"/>
          <w:u w:val="single"/>
        </w:rPr>
        <w:t>分枝。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7531A5" w:rsidRPr="00C71FD1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7.</w:t>
      </w:r>
      <w:r>
        <w:rPr>
          <w:rFonts w:hint="eastAsia"/>
          <w:sz w:val="28"/>
          <w:szCs w:val="28"/>
          <w:u w:val="single"/>
        </w:rPr>
        <w:t>第七步：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画叶子，先蘸</w:t>
      </w:r>
      <w:proofErr w:type="gramStart"/>
      <w:r>
        <w:rPr>
          <w:rFonts w:hint="eastAsia"/>
          <w:sz w:val="28"/>
          <w:szCs w:val="28"/>
          <w:u w:val="single"/>
        </w:rPr>
        <w:t>淡墨再蘸深墨</w:t>
      </w:r>
      <w:proofErr w:type="gramEnd"/>
      <w:r>
        <w:rPr>
          <w:rFonts w:hint="eastAsia"/>
          <w:sz w:val="28"/>
          <w:szCs w:val="28"/>
          <w:u w:val="single"/>
        </w:rPr>
        <w:t>侧锋画出树叶，上多下少。树叶半干半湿时小笔浓墨勾径。水分较大的太清蓝点背景。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7531A5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8.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531A5" w:rsidRDefault="007531A5">
      <w:pPr>
        <w:rPr>
          <w:rFonts w:hint="eastAsia"/>
        </w:rPr>
      </w:pPr>
    </w:p>
    <w:p w:rsidR="007531A5" w:rsidRDefault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6B4112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国画荷花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531A5" w:rsidRPr="00B25A77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第一步：毛笔饱蘸淡墨，笔尖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浓墨，沿叶边由上向下侧锋</w:t>
      </w:r>
      <w:r>
        <w:rPr>
          <w:rFonts w:hint="eastAsia"/>
          <w:sz w:val="28"/>
          <w:szCs w:val="28"/>
          <w:u w:val="single"/>
        </w:rPr>
        <w:lastRenderedPageBreak/>
        <w:t>行笔，然后中锋勾叶茎。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第二步：花青加</w:t>
      </w:r>
      <w:proofErr w:type="gramStart"/>
      <w:r>
        <w:rPr>
          <w:rFonts w:hint="eastAsia"/>
          <w:sz w:val="28"/>
          <w:szCs w:val="28"/>
          <w:u w:val="single"/>
        </w:rPr>
        <w:t>藤黄加墨画</w:t>
      </w:r>
      <w:proofErr w:type="gramEnd"/>
      <w:r>
        <w:rPr>
          <w:rFonts w:hint="eastAsia"/>
          <w:sz w:val="28"/>
          <w:szCs w:val="28"/>
          <w:u w:val="single"/>
        </w:rPr>
        <w:t>荷叶中间的缝隙，然后加</w:t>
      </w:r>
      <w:proofErr w:type="gramStart"/>
      <w:r>
        <w:rPr>
          <w:rFonts w:hint="eastAsia"/>
          <w:sz w:val="28"/>
          <w:szCs w:val="28"/>
          <w:u w:val="single"/>
        </w:rPr>
        <w:t>三绿画荷叶</w:t>
      </w:r>
      <w:proofErr w:type="gramEnd"/>
      <w:r>
        <w:rPr>
          <w:rFonts w:hint="eastAsia"/>
          <w:sz w:val="28"/>
          <w:szCs w:val="28"/>
          <w:u w:val="single"/>
        </w:rPr>
        <w:t>。画叶柄</w:t>
      </w:r>
      <w:proofErr w:type="gramStart"/>
      <w:r>
        <w:rPr>
          <w:rFonts w:hint="eastAsia"/>
          <w:sz w:val="28"/>
          <w:szCs w:val="28"/>
          <w:u w:val="single"/>
        </w:rPr>
        <w:t>勾</w:t>
      </w:r>
      <w:proofErr w:type="gramEnd"/>
      <w:r>
        <w:rPr>
          <w:rFonts w:hint="eastAsia"/>
          <w:sz w:val="28"/>
          <w:szCs w:val="28"/>
          <w:u w:val="single"/>
        </w:rPr>
        <w:t>叶脉，点叶柄细刺。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点厾法：毛笔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白色，然后笔尖</w:t>
      </w:r>
      <w:proofErr w:type="gramStart"/>
      <w:r>
        <w:rPr>
          <w:rFonts w:hint="eastAsia"/>
          <w:sz w:val="28"/>
          <w:szCs w:val="28"/>
          <w:u w:val="single"/>
        </w:rPr>
        <w:t>笔肚蘸</w:t>
      </w:r>
      <w:proofErr w:type="gramEnd"/>
      <w:r>
        <w:rPr>
          <w:rFonts w:hint="eastAsia"/>
          <w:sz w:val="28"/>
          <w:szCs w:val="28"/>
          <w:u w:val="single"/>
        </w:rPr>
        <w:t>曙红，笔尖再蘸胭脂，中锋或侧锋画花瓣，笔上没水分时，可以用另一支毛笔点清水在画画</w:t>
      </w:r>
      <w:proofErr w:type="gramStart"/>
      <w:r>
        <w:rPr>
          <w:rFonts w:hint="eastAsia"/>
          <w:sz w:val="28"/>
          <w:szCs w:val="28"/>
          <w:u w:val="single"/>
        </w:rPr>
        <w:t>的笔肚上</w:t>
      </w:r>
      <w:proofErr w:type="gramEnd"/>
      <w:r>
        <w:rPr>
          <w:rFonts w:hint="eastAsia"/>
          <w:sz w:val="28"/>
          <w:szCs w:val="28"/>
          <w:u w:val="single"/>
        </w:rPr>
        <w:t>，花瓣不要对称。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7531A5" w:rsidRDefault="007531A5" w:rsidP="007531A5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7531A5" w:rsidRDefault="007531A5" w:rsidP="007531A5">
      <w:pPr>
        <w:rPr>
          <w:rFonts w:hint="eastAsia"/>
          <w:sz w:val="28"/>
          <w:szCs w:val="28"/>
          <w:u w:val="single"/>
        </w:rPr>
      </w:pPr>
    </w:p>
    <w:p w:rsidR="007531A5" w:rsidRDefault="007531A5" w:rsidP="007531A5">
      <w:pPr>
        <w:rPr>
          <w:rFonts w:hint="eastAsia"/>
          <w:sz w:val="28"/>
          <w:szCs w:val="28"/>
          <w:u w:val="single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国画仙人掌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B25A77" w:rsidRDefault="007531A5" w:rsidP="007531A5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观察仙人掌图片，说说仙人掌的外形特点。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花青加藤黄调出绿色画花茎。注意大小方向。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7531A5" w:rsidRPr="00E45DAE" w:rsidRDefault="007531A5" w:rsidP="007531A5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第三步：画橙黄色花：先调白粉，在用笔尖调朱膘、曙红，侧锋点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画出花的上部，中锋用笔画出下部。花苞是笔尖朝上画。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7531A5" w:rsidRPr="00B25A77" w:rsidRDefault="007531A5" w:rsidP="007531A5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第四步：浓墨画出花蕊和针状叶。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7531A5" w:rsidRPr="00FB50C2" w:rsidRDefault="007531A5" w:rsidP="007531A5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第五步：赭石画出花盆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国画南瓜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531A5" w:rsidRPr="00B25A77" w:rsidRDefault="007531A5" w:rsidP="007531A5">
      <w:pPr>
        <w:pStyle w:val="a5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B25A77" w:rsidRDefault="007531A5" w:rsidP="007531A5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第一步：画南瓜的叶片，选好毛笔，蘸好花青加藤黄</w:t>
      </w:r>
      <w:r w:rsidRPr="00AD3753">
        <w:rPr>
          <w:rFonts w:hint="eastAsia"/>
          <w:sz w:val="28"/>
          <w:szCs w:val="28"/>
          <w:u w:val="single"/>
        </w:rPr>
        <w:t>，采用五笔的形式一气呵成的画完一个叶片，然后以相同的方法再画出几个叶子。</w:t>
      </w:r>
      <w:r w:rsidRPr="00AD3753">
        <w:rPr>
          <w:rFonts w:hint="eastAsia"/>
          <w:sz w:val="28"/>
          <w:szCs w:val="28"/>
          <w:u w:val="single"/>
        </w:rPr>
        <w:t xml:space="preserve">   </w:t>
      </w:r>
      <w:r w:rsidRPr="00B25A77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 w:rsidRPr="00F408BF">
        <w:rPr>
          <w:rFonts w:hint="eastAsia"/>
          <w:sz w:val="28"/>
          <w:szCs w:val="28"/>
          <w:u w:val="single"/>
        </w:rPr>
        <w:t>画南瓜的果实，朱磦略掺曙红</w:t>
      </w:r>
      <w:proofErr w:type="gramStart"/>
      <w:r w:rsidRPr="00F408BF">
        <w:rPr>
          <w:rFonts w:hint="eastAsia"/>
          <w:sz w:val="28"/>
          <w:szCs w:val="28"/>
          <w:u w:val="single"/>
        </w:rPr>
        <w:t>敷染瓜</w:t>
      </w:r>
      <w:proofErr w:type="gramEnd"/>
      <w:r w:rsidRPr="00F408BF">
        <w:rPr>
          <w:rFonts w:hint="eastAsia"/>
          <w:sz w:val="28"/>
          <w:szCs w:val="28"/>
          <w:u w:val="single"/>
        </w:rPr>
        <w:t>身。大胆落墨，小心收拾</w:t>
      </w:r>
      <w:r>
        <w:rPr>
          <w:rFonts w:hint="eastAsia"/>
          <w:sz w:val="28"/>
          <w:szCs w:val="28"/>
          <w:u w:val="single"/>
        </w:rPr>
        <w:t>。</w:t>
      </w:r>
      <w:r w:rsidRPr="00F408B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7531A5" w:rsidRPr="00E45DAE" w:rsidRDefault="007531A5" w:rsidP="007531A5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Pr="00602F74">
        <w:rPr>
          <w:rFonts w:hint="eastAsia"/>
          <w:sz w:val="28"/>
          <w:szCs w:val="28"/>
          <w:u w:val="single"/>
        </w:rPr>
        <w:t>添加藤蔓，添加藤蔓时，要把叶片和果实全部连接在一起。</w:t>
      </w:r>
      <w:r w:rsidRPr="00602F74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7531A5" w:rsidRPr="00B25A77" w:rsidRDefault="007531A5" w:rsidP="007531A5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第四步：互相评价作品，以鼓励为主。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7531A5" w:rsidRPr="00FB50C2" w:rsidRDefault="007531A5" w:rsidP="007531A5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第五步：收拾整理，保持桌面干净。。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国画樱桃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531A5" w:rsidRPr="00B25A77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Default="007531A5" w:rsidP="007531A5">
      <w:pPr>
        <w:pStyle w:val="a5"/>
        <w:numPr>
          <w:ilvl w:val="0"/>
          <w:numId w:val="5"/>
        </w:numPr>
        <w:ind w:firstLineChars="0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第一步：讲解</w:t>
      </w:r>
      <w:r w:rsidRPr="004F563C">
        <w:rPr>
          <w:rFonts w:ascii="宋体" w:hAnsi="宋体" w:hint="eastAsia"/>
          <w:sz w:val="28"/>
          <w:szCs w:val="28"/>
          <w:u w:val="single"/>
        </w:rPr>
        <w:t>樱桃</w:t>
      </w:r>
      <w:r>
        <w:rPr>
          <w:rFonts w:ascii="宋体" w:hAnsi="宋体" w:hint="eastAsia"/>
          <w:sz w:val="28"/>
          <w:szCs w:val="28"/>
          <w:u w:val="single"/>
        </w:rPr>
        <w:t xml:space="preserve">的造型特点，色彩特点。                        </w:t>
      </w:r>
    </w:p>
    <w:p w:rsidR="007531A5" w:rsidRDefault="007531A5" w:rsidP="007531A5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学生读画，交流画法。分析画面构图。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7531A5" w:rsidRDefault="007531A5" w:rsidP="007531A5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教师示范，学生临摹。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7531A5" w:rsidRDefault="007531A5" w:rsidP="007531A5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注意大小，形态的变化。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7531A5" w:rsidRPr="00FB50C2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lastRenderedPageBreak/>
        <w:t>5.</w:t>
      </w: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6B4112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国画秋色水乡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531A5" w:rsidRPr="00B25A77" w:rsidRDefault="007531A5" w:rsidP="007531A5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B25A77" w:rsidRDefault="007531A5" w:rsidP="007531A5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>第一步：先用浓墨画出小船和树，用藤黄点出树叶。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>第二步：再用朱膘点，再用赭石点厾。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7531A5" w:rsidRPr="00E45DAE" w:rsidRDefault="007531A5" w:rsidP="007531A5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>第三步：用中墨画出房子，再勾出墙上的砖，用淡墨扫一下。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7531A5" w:rsidRPr="00212B84" w:rsidRDefault="007531A5" w:rsidP="007531A5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>第四步：赭石再画砖和小船的颜色。</w:t>
      </w:r>
    </w:p>
    <w:p w:rsidR="007531A5" w:rsidRPr="00B25A77" w:rsidRDefault="007531A5" w:rsidP="007531A5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>第五步：画出远景和倒影。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7531A5" w:rsidRDefault="007531A5" w:rsidP="007531A5">
      <w:pPr>
        <w:ind w:firstLineChars="200" w:firstLine="56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6B4112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国画小雏菊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531A5" w:rsidRPr="00B25A77" w:rsidRDefault="007531A5" w:rsidP="007531A5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B25A77" w:rsidRDefault="007531A5" w:rsidP="007531A5">
      <w:pPr>
        <w:pStyle w:val="a5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>第一步：先用藤黄画出花朵的</w:t>
      </w:r>
      <w:proofErr w:type="gramStart"/>
      <w:r>
        <w:rPr>
          <w:rFonts w:hint="eastAsia"/>
          <w:sz w:val="28"/>
          <w:szCs w:val="28"/>
          <w:u w:val="single"/>
        </w:rPr>
        <w:t>花芯</w:t>
      </w:r>
      <w:proofErr w:type="gramEnd"/>
      <w:r>
        <w:rPr>
          <w:rFonts w:hint="eastAsia"/>
          <w:sz w:val="28"/>
          <w:szCs w:val="28"/>
          <w:u w:val="single"/>
        </w:rPr>
        <w:t>，注意花与花之间的疏密变化。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proofErr w:type="gramStart"/>
      <w:r>
        <w:rPr>
          <w:rFonts w:hint="eastAsia"/>
          <w:sz w:val="28"/>
          <w:szCs w:val="28"/>
          <w:u w:val="single"/>
        </w:rPr>
        <w:t>曙红加钛青蓝</w:t>
      </w:r>
      <w:proofErr w:type="gramEnd"/>
      <w:r>
        <w:rPr>
          <w:rFonts w:hint="eastAsia"/>
          <w:sz w:val="28"/>
          <w:szCs w:val="28"/>
          <w:u w:val="single"/>
        </w:rPr>
        <w:t>调紫色，中锋将</w:t>
      </w:r>
      <w:proofErr w:type="gramStart"/>
      <w:r>
        <w:rPr>
          <w:rFonts w:hint="eastAsia"/>
          <w:sz w:val="28"/>
          <w:szCs w:val="28"/>
          <w:u w:val="single"/>
        </w:rPr>
        <w:t>整个笔肚都</w:t>
      </w:r>
      <w:proofErr w:type="gramEnd"/>
      <w:r>
        <w:rPr>
          <w:rFonts w:hint="eastAsia"/>
          <w:sz w:val="28"/>
          <w:szCs w:val="28"/>
          <w:u w:val="single"/>
        </w:rPr>
        <w:t>按在纸上，用对角线的形式画出其他花瓣。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7531A5" w:rsidRPr="00E45DAE" w:rsidRDefault="007531A5" w:rsidP="007531A5">
      <w:pPr>
        <w:pStyle w:val="a5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>第三步：用同样的方法画出其他花，注意花朵可以有深浅变化。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B25A77" w:rsidRDefault="007531A5" w:rsidP="007531A5">
      <w:pPr>
        <w:pStyle w:val="a5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第四步：用钛白色画出花蕊，用绿色点出叶子，有深有浅。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第五步：落款印章。</w:t>
      </w:r>
    </w:p>
    <w:p w:rsidR="007531A5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 </w:t>
      </w:r>
      <w:r>
        <w:rPr>
          <w:rFonts w:hint="eastAsia"/>
          <w:sz w:val="28"/>
          <w:szCs w:val="28"/>
          <w:u w:val="single"/>
        </w:rPr>
        <w:t>第六步：收拾整理，保持桌面干净。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国画小青蛙吃西瓜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531A5" w:rsidRPr="00B25A77" w:rsidRDefault="007531A5" w:rsidP="007531A5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B25A77" w:rsidRDefault="007531A5" w:rsidP="007531A5">
      <w:pPr>
        <w:pStyle w:val="a5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>第一步：先用浓墨勾出小青蛙的脑袋和身体的上半部分。再画出西瓜和小青蛙的手和脚，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>第二步：用花青加藤黄画青蛙的颜色，笔尖浓一点，笔上颜色画到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完再蘸颜色。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7531A5" w:rsidRPr="00E45DAE" w:rsidRDefault="007531A5" w:rsidP="007531A5">
      <w:pPr>
        <w:pStyle w:val="a5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>第三步：曙红画西瓜肉的颜色。用浓墨点西瓜子。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7531A5" w:rsidRPr="00B25A77" w:rsidRDefault="007531A5" w:rsidP="007531A5">
      <w:pPr>
        <w:pStyle w:val="a5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>第四步：用花青加藤黄调的淡一点的绿色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画青蛙背后的树枝。用曙红点果子，曙红里加一点藤黄再点几个。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7531A5" w:rsidRPr="005D3C23" w:rsidRDefault="007531A5" w:rsidP="007531A5">
      <w:pPr>
        <w:ind w:left="420"/>
        <w:rPr>
          <w:sz w:val="28"/>
          <w:szCs w:val="28"/>
          <w:u w:val="single"/>
        </w:rPr>
      </w:pPr>
      <w:r w:rsidRPr="005D3C23">
        <w:rPr>
          <w:rFonts w:hint="eastAsia"/>
          <w:sz w:val="28"/>
          <w:szCs w:val="28"/>
          <w:u w:val="single"/>
        </w:rPr>
        <w:t>6.</w:t>
      </w:r>
      <w:r w:rsidRPr="005D3C23">
        <w:rPr>
          <w:rFonts w:hint="eastAsia"/>
          <w:sz w:val="28"/>
          <w:szCs w:val="28"/>
          <w:u w:val="single"/>
        </w:rPr>
        <w:t>第五步：收拾整理，保持桌面干净。</w:t>
      </w:r>
      <w:r w:rsidRPr="005D3C23">
        <w:rPr>
          <w:rFonts w:hint="eastAsia"/>
          <w:sz w:val="28"/>
          <w:szCs w:val="28"/>
          <w:u w:val="single"/>
        </w:rPr>
        <w:t xml:space="preserve">             </w:t>
      </w:r>
    </w:p>
    <w:p w:rsidR="007531A5" w:rsidRPr="007F4D6F" w:rsidRDefault="007531A5" w:rsidP="007531A5">
      <w:pPr>
        <w:pStyle w:val="a5"/>
        <w:ind w:left="780" w:firstLineChars="0" w:firstLine="0"/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国画金鱼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531A5" w:rsidRPr="00B25A77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EF2B7C" w:rsidRDefault="007531A5" w:rsidP="007531A5">
      <w:pPr>
        <w:ind w:left="420"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>2.</w:t>
      </w:r>
      <w:r w:rsidRPr="00EF2B7C">
        <w:rPr>
          <w:rFonts w:hint="eastAsia"/>
          <w:sz w:val="28"/>
          <w:szCs w:val="28"/>
          <w:u w:val="single"/>
        </w:rPr>
        <w:t>第一步：用狼毫笔</w:t>
      </w:r>
      <w:proofErr w:type="gramStart"/>
      <w:r w:rsidRPr="00EF2B7C">
        <w:rPr>
          <w:rFonts w:hint="eastAsia"/>
          <w:sz w:val="28"/>
          <w:szCs w:val="28"/>
          <w:u w:val="single"/>
        </w:rPr>
        <w:t>蘸水调浅曙红</w:t>
      </w:r>
      <w:proofErr w:type="gramEnd"/>
      <w:r w:rsidRPr="00EF2B7C">
        <w:rPr>
          <w:rFonts w:hint="eastAsia"/>
          <w:sz w:val="28"/>
          <w:szCs w:val="28"/>
          <w:u w:val="single"/>
        </w:rPr>
        <w:t>，</w:t>
      </w:r>
      <w:proofErr w:type="gramStart"/>
      <w:r w:rsidRPr="00EF2B7C">
        <w:rPr>
          <w:rFonts w:hint="eastAsia"/>
          <w:sz w:val="28"/>
          <w:szCs w:val="28"/>
          <w:u w:val="single"/>
        </w:rPr>
        <w:t>笔尖蘸深曙红</w:t>
      </w:r>
      <w:proofErr w:type="gramEnd"/>
      <w:r w:rsidRPr="00EF2B7C">
        <w:rPr>
          <w:rFonts w:hint="eastAsia"/>
          <w:sz w:val="28"/>
          <w:szCs w:val="28"/>
          <w:u w:val="single"/>
        </w:rPr>
        <w:t>画金鱼头。</w:t>
      </w:r>
      <w:r w:rsidRPr="00EF2B7C">
        <w:rPr>
          <w:rFonts w:hint="eastAsia"/>
          <w:sz w:val="28"/>
          <w:szCs w:val="28"/>
          <w:u w:val="single"/>
        </w:rPr>
        <w:t xml:space="preserve">               </w:t>
      </w:r>
    </w:p>
    <w:p w:rsidR="007531A5" w:rsidRPr="005258E8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．第二步：</w:t>
      </w:r>
      <w:r w:rsidRPr="005258E8">
        <w:rPr>
          <w:rFonts w:hint="eastAsia"/>
          <w:sz w:val="28"/>
          <w:szCs w:val="28"/>
          <w:u w:val="single"/>
        </w:rPr>
        <w:t>中锋画后背（不要太长），挑</w:t>
      </w:r>
      <w:proofErr w:type="gramStart"/>
      <w:r w:rsidRPr="005258E8">
        <w:rPr>
          <w:rFonts w:hint="eastAsia"/>
          <w:sz w:val="28"/>
          <w:szCs w:val="28"/>
          <w:u w:val="single"/>
        </w:rPr>
        <w:t>一</w:t>
      </w:r>
      <w:proofErr w:type="gramEnd"/>
      <w:r w:rsidRPr="005258E8">
        <w:rPr>
          <w:rFonts w:hint="eastAsia"/>
          <w:sz w:val="28"/>
          <w:szCs w:val="28"/>
          <w:u w:val="single"/>
        </w:rPr>
        <w:t>笔画背鳍，转笔画眼睛。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7531A5" w:rsidRPr="005258E8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．第三步：</w:t>
      </w:r>
      <w:r w:rsidRPr="005258E8">
        <w:rPr>
          <w:rFonts w:hint="eastAsia"/>
          <w:sz w:val="28"/>
          <w:szCs w:val="28"/>
          <w:u w:val="single"/>
        </w:rPr>
        <w:t>侧锋画尾鳍，注意弧度和方向。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．</w:t>
      </w:r>
      <w:r w:rsidRPr="005258E8">
        <w:rPr>
          <w:rFonts w:hint="eastAsia"/>
          <w:sz w:val="28"/>
          <w:szCs w:val="28"/>
          <w:u w:val="single"/>
        </w:rPr>
        <w:t>用深曙红画鱼鳃和肚子。画鱼鳍，点眼睛，勾嘴巴的弧线。</w:t>
      </w:r>
      <w:r>
        <w:rPr>
          <w:rFonts w:hint="eastAsia"/>
          <w:sz w:val="28"/>
          <w:szCs w:val="28"/>
          <w:u w:val="single"/>
        </w:rPr>
        <w:t xml:space="preserve">   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．第四步：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．第五步：收拾整理，保持桌面干净。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6B4112"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国画小猫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531A5" w:rsidRPr="00B25A77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6E39E1" w:rsidRDefault="007531A5" w:rsidP="007531A5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2.</w:t>
      </w:r>
      <w:r w:rsidRPr="006E39E1">
        <w:rPr>
          <w:rFonts w:hint="eastAsia"/>
          <w:sz w:val="28"/>
          <w:szCs w:val="28"/>
          <w:u w:val="single"/>
        </w:rPr>
        <w:t>第一步：用淡墨画出小猫的头和身体，以及身上的花纹。</w:t>
      </w:r>
      <w:r w:rsidRPr="006E39E1">
        <w:rPr>
          <w:rFonts w:hint="eastAsia"/>
          <w:sz w:val="28"/>
          <w:szCs w:val="28"/>
          <w:u w:val="single"/>
        </w:rPr>
        <w:t xml:space="preserve">                     </w:t>
      </w:r>
    </w:p>
    <w:p w:rsidR="007531A5" w:rsidRPr="005258E8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第二步：用浓墨画出小猫的眼睛鼻子嘴巴和爪子，还有身上及尾巴上的花纹。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7531A5" w:rsidRPr="00B25A77" w:rsidRDefault="007531A5" w:rsidP="007531A5">
      <w:pPr>
        <w:ind w:leftChars="300" w:left="630" w:firstLineChars="100" w:firstLine="280"/>
      </w:pPr>
      <w:r>
        <w:rPr>
          <w:rFonts w:hint="eastAsia"/>
          <w:sz w:val="28"/>
          <w:szCs w:val="28"/>
          <w:u w:val="single"/>
        </w:rPr>
        <w:t>4.</w:t>
      </w:r>
      <w:r w:rsidRPr="006E39E1">
        <w:rPr>
          <w:rFonts w:hint="eastAsia"/>
          <w:sz w:val="28"/>
          <w:szCs w:val="28"/>
          <w:u w:val="single"/>
        </w:rPr>
        <w:t>第三步：添上背景：丝瓜藤和丝瓜。中墨与</w:t>
      </w:r>
      <w:proofErr w:type="gramStart"/>
      <w:r w:rsidRPr="006E39E1">
        <w:rPr>
          <w:rFonts w:hint="eastAsia"/>
          <w:sz w:val="28"/>
          <w:szCs w:val="28"/>
          <w:u w:val="single"/>
        </w:rPr>
        <w:t>浓墨画</w:t>
      </w:r>
      <w:proofErr w:type="gramEnd"/>
      <w:r w:rsidRPr="006E39E1">
        <w:rPr>
          <w:rFonts w:hint="eastAsia"/>
          <w:sz w:val="28"/>
          <w:szCs w:val="28"/>
          <w:u w:val="single"/>
        </w:rPr>
        <w:t>叶子，</w:t>
      </w:r>
      <w:proofErr w:type="gramStart"/>
      <w:r w:rsidRPr="006E39E1">
        <w:rPr>
          <w:rFonts w:hint="eastAsia"/>
          <w:sz w:val="28"/>
          <w:szCs w:val="28"/>
          <w:u w:val="single"/>
        </w:rPr>
        <w:t>深墨勾</w:t>
      </w:r>
      <w:proofErr w:type="gramEnd"/>
      <w:r w:rsidRPr="006E39E1">
        <w:rPr>
          <w:rFonts w:hint="eastAsia"/>
          <w:sz w:val="28"/>
          <w:szCs w:val="28"/>
          <w:u w:val="single"/>
        </w:rPr>
        <w:t>茎。花青加藤黄画丝瓜。</w:t>
      </w:r>
      <w:r w:rsidRPr="006E39E1">
        <w:rPr>
          <w:rFonts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7531A5" w:rsidRPr="00B25A77" w:rsidRDefault="007531A5" w:rsidP="007531A5">
      <w:pPr>
        <w:ind w:firstLineChars="300" w:firstLine="840"/>
      </w:pPr>
      <w:r>
        <w:rPr>
          <w:rFonts w:hint="eastAsia"/>
          <w:sz w:val="28"/>
          <w:szCs w:val="28"/>
          <w:u w:val="single"/>
        </w:rPr>
        <w:t>5.</w:t>
      </w:r>
      <w:r w:rsidRPr="006E39E1">
        <w:rPr>
          <w:rFonts w:hint="eastAsia"/>
          <w:sz w:val="28"/>
          <w:szCs w:val="28"/>
          <w:u w:val="single"/>
        </w:rPr>
        <w:t>第四步：</w:t>
      </w:r>
      <w:r w:rsidRPr="006E39E1">
        <w:rPr>
          <w:rFonts w:hint="eastAsia"/>
          <w:sz w:val="28"/>
          <w:szCs w:val="28"/>
          <w:u w:val="single"/>
        </w:rPr>
        <w:t xml:space="preserve"> </w:t>
      </w:r>
      <w:r w:rsidRPr="006E39E1">
        <w:rPr>
          <w:rFonts w:hint="eastAsia"/>
          <w:sz w:val="28"/>
          <w:szCs w:val="28"/>
          <w:u w:val="single"/>
        </w:rPr>
        <w:t>互相评价作品，以鼓励为主。</w:t>
      </w:r>
      <w:r w:rsidRPr="006E39E1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Default="007531A5" w:rsidP="007531A5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7531A5" w:rsidRDefault="007531A5" w:rsidP="007531A5">
      <w:pPr>
        <w:rPr>
          <w:rFonts w:hint="eastAsia"/>
          <w:sz w:val="28"/>
          <w:szCs w:val="28"/>
          <w:u w:val="single"/>
        </w:rPr>
      </w:pPr>
    </w:p>
    <w:p w:rsidR="007531A5" w:rsidRDefault="007531A5" w:rsidP="007531A5">
      <w:pPr>
        <w:rPr>
          <w:rFonts w:hint="eastAsia"/>
          <w:sz w:val="28"/>
          <w:szCs w:val="28"/>
          <w:u w:val="single"/>
        </w:rPr>
      </w:pPr>
    </w:p>
    <w:p w:rsidR="007531A5" w:rsidRDefault="007531A5" w:rsidP="007531A5">
      <w:pPr>
        <w:rPr>
          <w:rFonts w:hint="eastAsia"/>
          <w:sz w:val="28"/>
          <w:szCs w:val="28"/>
          <w:u w:val="single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6B4112"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国画猫头鹰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7531A5" w:rsidRPr="00B25A77" w:rsidRDefault="007531A5" w:rsidP="007531A5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7531A5" w:rsidRPr="00716749" w:rsidRDefault="007531A5" w:rsidP="007531A5">
      <w:pPr>
        <w:pStyle w:val="a5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>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浓墨中锋用笔，画出猫头鹰的外形。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7531A5" w:rsidRPr="00716749" w:rsidRDefault="007531A5" w:rsidP="007531A5">
      <w:pPr>
        <w:pStyle w:val="a5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>用花青加</w:t>
      </w:r>
      <w:r w:rsidRPr="00AE48A1">
        <w:rPr>
          <w:rFonts w:hint="eastAsia"/>
          <w:sz w:val="28"/>
          <w:szCs w:val="28"/>
          <w:u w:val="single"/>
        </w:rPr>
        <w:t>曙红</w:t>
      </w:r>
      <w:r>
        <w:rPr>
          <w:rFonts w:hint="eastAsia"/>
          <w:sz w:val="28"/>
          <w:szCs w:val="28"/>
          <w:u w:val="single"/>
        </w:rPr>
        <w:t>、柠檬黄、三青、三绿等颜色来装饰。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7531A5" w:rsidRPr="00716749" w:rsidRDefault="007531A5" w:rsidP="007531A5">
      <w:pPr>
        <w:pStyle w:val="a5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>用浓墨加水冲成淡墨来画猫头鹰的肚子上的花纹。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7531A5" w:rsidRPr="00716749" w:rsidRDefault="007531A5" w:rsidP="007531A5">
      <w:pPr>
        <w:pStyle w:val="a5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531A5" w:rsidRPr="00B25A77" w:rsidRDefault="007531A5" w:rsidP="007531A5">
      <w:pPr>
        <w:pStyle w:val="a5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6B4112"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6C0534">
        <w:rPr>
          <w:rFonts w:ascii="宋体" w:hAnsi="宋体" w:hint="eastAsia"/>
          <w:sz w:val="28"/>
          <w:szCs w:val="28"/>
          <w:u w:val="single"/>
        </w:rPr>
        <w:t>国画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小猪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531A5" w:rsidRPr="00B25A77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7531A5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教师边示范，学生边临摹。调淡墨中锋用笔勾勒出猪的头部轮廓，并调重墨绘制眼睛。</w:t>
      </w:r>
    </w:p>
    <w:p w:rsidR="007531A5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顺势勾勒猪的躯干和前肢，注意其动态。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7531A5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调淡墨继续勾勒出猪的肚子和后退，侧锋用笔擦出</w:t>
      </w:r>
      <w:proofErr w:type="gramStart"/>
      <w:r>
        <w:rPr>
          <w:rFonts w:hint="eastAsia"/>
          <w:sz w:val="28"/>
          <w:szCs w:val="28"/>
          <w:u w:val="single"/>
        </w:rPr>
        <w:t>猪身体</w:t>
      </w:r>
      <w:proofErr w:type="gramEnd"/>
      <w:r>
        <w:rPr>
          <w:rFonts w:hint="eastAsia"/>
          <w:sz w:val="28"/>
          <w:szCs w:val="28"/>
          <w:u w:val="single"/>
        </w:rPr>
        <w:t>表面的结构。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7531A5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调淡墨赭石中锋用笔勾勒身体，侧锋用笔给身体结构上色。</w:t>
      </w:r>
    </w:p>
    <w:p w:rsidR="007531A5" w:rsidRPr="00716749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7.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国画小白兔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531A5" w:rsidRPr="00B25A77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第一步：用浓墨勾出小白兔的外形和篮子。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第二步：用花青加藤黄画出青草。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第三步：用花青加藤黄，藤黄多一点调出青草绿画出远处的草。</w:t>
      </w:r>
      <w:r w:rsidRPr="00B25A77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7531A5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第四步：用</w:t>
      </w:r>
      <w:proofErr w:type="gramStart"/>
      <w:r>
        <w:rPr>
          <w:rFonts w:hint="eastAsia"/>
          <w:sz w:val="28"/>
          <w:szCs w:val="28"/>
          <w:u w:val="single"/>
        </w:rPr>
        <w:t>大红为</w:t>
      </w:r>
      <w:proofErr w:type="gramEnd"/>
      <w:r>
        <w:rPr>
          <w:rFonts w:hint="eastAsia"/>
          <w:sz w:val="28"/>
          <w:szCs w:val="28"/>
          <w:u w:val="single"/>
        </w:rPr>
        <w:t>小兔子的眼睛、耳朵、手掌和篮子里的水果画上色彩。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7531A5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第五步：先蘸藤黄再蘸曙红点出花儿。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rPr>
          <w:rFonts w:hint="eastAsia"/>
        </w:rPr>
      </w:pPr>
    </w:p>
    <w:p w:rsidR="007531A5" w:rsidRDefault="007531A5" w:rsidP="007531A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531A5" w:rsidRDefault="007531A5" w:rsidP="007531A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6B4112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6B4112"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531A5" w:rsidRDefault="007531A5" w:rsidP="007531A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画牵牛花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531A5" w:rsidRPr="00B25A77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第一步：了解牵牛花的外形和颜色特征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。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第二步：用白云调曙红色，笔尖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胭脂或花青色，侧锋带弧形画出花口里边的三至四笔，花口近处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花瓣可一笔或两笔画出，使花口呈椭圆形，花筒</w:t>
      </w:r>
      <w:proofErr w:type="gramStart"/>
      <w:r>
        <w:rPr>
          <w:rFonts w:hint="eastAsia"/>
          <w:sz w:val="28"/>
          <w:szCs w:val="28"/>
          <w:u w:val="single"/>
        </w:rPr>
        <w:t>下部色</w:t>
      </w:r>
      <w:proofErr w:type="gramEnd"/>
      <w:r>
        <w:rPr>
          <w:rFonts w:hint="eastAsia"/>
          <w:sz w:val="28"/>
          <w:szCs w:val="28"/>
          <w:u w:val="single"/>
        </w:rPr>
        <w:t>淡一些。花蕊可用浓墨或色</w:t>
      </w:r>
      <w:r>
        <w:rPr>
          <w:rFonts w:hint="eastAsia"/>
          <w:sz w:val="28"/>
          <w:szCs w:val="28"/>
          <w:u w:val="single"/>
        </w:rPr>
        <w:lastRenderedPageBreak/>
        <w:t>彩加点以示效果。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第三步：以浓墨，赭石或汁绿，用中锋行笔勾出，要刚中见柔，注意穿插组合。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7531A5" w:rsidRPr="00B5604B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第四步：用大笔浓淡相间的墨色或</w:t>
      </w:r>
      <w:proofErr w:type="gramStart"/>
      <w:r>
        <w:rPr>
          <w:rFonts w:hint="eastAsia"/>
          <w:sz w:val="28"/>
          <w:szCs w:val="28"/>
          <w:u w:val="single"/>
        </w:rPr>
        <w:t>深汁绿加</w:t>
      </w:r>
      <w:proofErr w:type="gramEnd"/>
      <w:r>
        <w:rPr>
          <w:rFonts w:hint="eastAsia"/>
          <w:sz w:val="28"/>
          <w:szCs w:val="28"/>
          <w:u w:val="single"/>
        </w:rPr>
        <w:t>墨，以中、侧锋三笔画成掌形，趁湿勾出叶筋。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7531A5" w:rsidRPr="00B25A77" w:rsidRDefault="007531A5" w:rsidP="007531A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7531A5" w:rsidRDefault="007531A5" w:rsidP="007531A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7531A5" w:rsidRPr="007531A5" w:rsidRDefault="007531A5" w:rsidP="007531A5"/>
    <w:sectPr w:rsidR="007531A5" w:rsidRPr="007531A5" w:rsidSect="00A6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9EB" w:rsidRDefault="00CA59EB" w:rsidP="00E81812">
      <w:r>
        <w:separator/>
      </w:r>
    </w:p>
  </w:endnote>
  <w:endnote w:type="continuationSeparator" w:id="0">
    <w:p w:rsidR="00CA59EB" w:rsidRDefault="00CA59EB" w:rsidP="00E81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9EB" w:rsidRDefault="00CA59EB" w:rsidP="00E81812">
      <w:r>
        <w:separator/>
      </w:r>
    </w:p>
  </w:footnote>
  <w:footnote w:type="continuationSeparator" w:id="0">
    <w:p w:rsidR="00CA59EB" w:rsidRDefault="00CA59EB" w:rsidP="00E81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E7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844A9B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8B2B64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14F44E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98A68AA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CF87B5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6827075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292169E"/>
    <w:multiLevelType w:val="hybridMultilevel"/>
    <w:tmpl w:val="B89001D0"/>
    <w:lvl w:ilvl="0" w:tplc="3CA26F3C">
      <w:start w:val="1"/>
      <w:numFmt w:val="decimal"/>
      <w:lvlText w:val="%1."/>
      <w:lvlJc w:val="left"/>
      <w:pPr>
        <w:ind w:left="11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8">
    <w:nsid w:val="7AC35DEC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812"/>
    <w:rsid w:val="006B4112"/>
    <w:rsid w:val="007531A5"/>
    <w:rsid w:val="00A614ED"/>
    <w:rsid w:val="00CA59EB"/>
    <w:rsid w:val="00E8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8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812"/>
    <w:rPr>
      <w:sz w:val="18"/>
      <w:szCs w:val="18"/>
    </w:rPr>
  </w:style>
  <w:style w:type="paragraph" w:styleId="a5">
    <w:name w:val="List Paragraph"/>
    <w:basedOn w:val="a"/>
    <w:uiPriority w:val="34"/>
    <w:qFormat/>
    <w:rsid w:val="007531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2021-12-12T09:58:00Z</dcterms:created>
  <dcterms:modified xsi:type="dcterms:W3CDTF">2021-12-12T10:13:00Z</dcterms:modified>
</cp:coreProperties>
</file>